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ABC43" w14:textId="77777777" w:rsidR="00906358" w:rsidRDefault="00A973DB">
      <w:pPr>
        <w:rPr>
          <w:b/>
          <w:sz w:val="52"/>
        </w:rPr>
      </w:pPr>
      <w:r>
        <w:rPr>
          <w:b/>
          <w:noProof/>
          <w:sz w:val="52"/>
        </w:rPr>
        <w:drawing>
          <wp:anchor distT="0" distB="0" distL="0" distR="0" simplePos="0" relativeHeight="43" behindDoc="1" locked="0" layoutInCell="1" allowOverlap="1" wp14:anchorId="4116A782" wp14:editId="1D250337">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6C055770" w14:textId="380B6942" w:rsidR="00906358" w:rsidRDefault="001C1C16">
      <w:pPr>
        <w:rPr>
          <w:b/>
          <w:sz w:val="52"/>
        </w:rPr>
      </w:pPr>
      <w:r>
        <w:rPr>
          <w:b/>
          <w:sz w:val="52"/>
        </w:rPr>
        <w:t>Optimización de la toma de decisiones empresarial mediante el análisis de datos.</w:t>
      </w:r>
    </w:p>
    <w:p w14:paraId="23F862B1" w14:textId="77777777" w:rsidR="00906358" w:rsidRDefault="00906358"/>
    <w:p w14:paraId="0AEEF5A6" w14:textId="77777777" w:rsidR="00906358" w:rsidRDefault="00906358"/>
    <w:p w14:paraId="0C529083" w14:textId="77777777" w:rsidR="00906358" w:rsidRDefault="00906358"/>
    <w:p w14:paraId="567EB5B3" w14:textId="77777777" w:rsidR="00906358" w:rsidRDefault="00906358"/>
    <w:p w14:paraId="4D1371CB" w14:textId="77777777" w:rsidR="00906358" w:rsidRDefault="00906358">
      <w:pPr>
        <w:pStyle w:val="Piedepgina"/>
        <w:rPr>
          <w:color w:val="FFFFFF" w:themeColor="background1"/>
          <w:sz w:val="20"/>
          <w:szCs w:val="20"/>
        </w:rPr>
      </w:pPr>
    </w:p>
    <w:p w14:paraId="7E01677D" w14:textId="77777777" w:rsidR="00906358" w:rsidRDefault="00906358">
      <w:pPr>
        <w:pStyle w:val="Piedepgina"/>
        <w:rPr>
          <w:color w:val="FFFFFF" w:themeColor="background1"/>
          <w:sz w:val="20"/>
          <w:szCs w:val="20"/>
        </w:rPr>
      </w:pPr>
    </w:p>
    <w:p w14:paraId="16EC1216" w14:textId="77777777" w:rsidR="00906358" w:rsidRDefault="00906358">
      <w:pPr>
        <w:pStyle w:val="Piedepgina"/>
        <w:rPr>
          <w:color w:val="FFFFFF" w:themeColor="background1"/>
          <w:sz w:val="20"/>
          <w:szCs w:val="20"/>
        </w:rPr>
      </w:pPr>
    </w:p>
    <w:p w14:paraId="797E8A37" w14:textId="77777777" w:rsidR="00906358" w:rsidRDefault="00906358">
      <w:pPr>
        <w:pStyle w:val="Piedepgina"/>
        <w:rPr>
          <w:color w:val="FFFFFF" w:themeColor="background1"/>
          <w:sz w:val="20"/>
          <w:szCs w:val="20"/>
        </w:rPr>
      </w:pPr>
    </w:p>
    <w:p w14:paraId="068950FA" w14:textId="77777777" w:rsidR="00906358" w:rsidRDefault="00906358">
      <w:pPr>
        <w:pStyle w:val="Piedepgina"/>
        <w:rPr>
          <w:color w:val="FFFFFF" w:themeColor="background1"/>
          <w:sz w:val="20"/>
          <w:szCs w:val="20"/>
        </w:rPr>
      </w:pPr>
    </w:p>
    <w:tbl>
      <w:tblPr>
        <w:tblStyle w:val="Tablaconcuadrcula"/>
        <w:tblpPr w:leftFromText="141" w:rightFromText="141" w:vertAnchor="text" w:horzAnchor="margin" w:tblpY="5969"/>
        <w:tblW w:w="9419" w:type="dxa"/>
        <w:tblLook w:val="04A0" w:firstRow="1" w:lastRow="0" w:firstColumn="1" w:lastColumn="0" w:noHBand="0" w:noVBand="1"/>
      </w:tblPr>
      <w:tblGrid>
        <w:gridCol w:w="3061"/>
        <w:gridCol w:w="3293"/>
        <w:gridCol w:w="3065"/>
      </w:tblGrid>
      <w:tr w:rsidR="00615806" w:rsidRPr="00615806" w14:paraId="4EEE11B8" w14:textId="77777777" w:rsidTr="00615806">
        <w:trPr>
          <w:trHeight w:val="2160"/>
        </w:trPr>
        <w:tc>
          <w:tcPr>
            <w:tcW w:w="3061" w:type="dxa"/>
            <w:tcBorders>
              <w:top w:val="nil"/>
              <w:left w:val="single" w:sz="48" w:space="0" w:color="FFFFFF"/>
              <w:bottom w:val="nil"/>
              <w:right w:val="single" w:sz="48" w:space="0" w:color="FFFFFF"/>
            </w:tcBorders>
          </w:tcPr>
          <w:p w14:paraId="3F43474C" w14:textId="77777777" w:rsidR="00615806" w:rsidRPr="00615806" w:rsidRDefault="00615806" w:rsidP="00615806">
            <w:pPr>
              <w:rPr>
                <w:color w:val="FFFFFF" w:themeColor="background1"/>
              </w:rPr>
            </w:pPr>
            <w:r w:rsidRPr="00615806">
              <w:rPr>
                <w:color w:val="FFFFFF" w:themeColor="background1"/>
              </w:rPr>
              <w:t>Titulación:</w:t>
            </w:r>
          </w:p>
          <w:p w14:paraId="13130BE6" w14:textId="77777777" w:rsidR="00615806" w:rsidRPr="00615806" w:rsidRDefault="00615806" w:rsidP="00615806">
            <w:pPr>
              <w:rPr>
                <w:color w:val="FFFFFF" w:themeColor="background1"/>
              </w:rPr>
            </w:pPr>
            <w:r w:rsidRPr="00615806">
              <w:rPr>
                <w:color w:val="FFFFFF" w:themeColor="background1"/>
              </w:rPr>
              <w:t>Máster Universitario en Big Data y Ciencia de Datos</w:t>
            </w:r>
          </w:p>
          <w:p w14:paraId="5CBC2F80" w14:textId="77777777" w:rsidR="00615806" w:rsidRPr="00615806" w:rsidRDefault="00615806" w:rsidP="00615806">
            <w:pPr>
              <w:rPr>
                <w:color w:val="FFFFFF" w:themeColor="background1"/>
              </w:rPr>
            </w:pPr>
            <w:r w:rsidRPr="00615806">
              <w:rPr>
                <w:color w:val="FFFFFF" w:themeColor="background1"/>
              </w:rPr>
              <w:t xml:space="preserve">Curso académico </w:t>
            </w:r>
          </w:p>
          <w:p w14:paraId="3A771D23" w14:textId="77777777" w:rsidR="00615806" w:rsidRPr="00615806" w:rsidRDefault="00615806" w:rsidP="00615806">
            <w:pPr>
              <w:rPr>
                <w:color w:val="FFFFFF" w:themeColor="background1"/>
              </w:rPr>
            </w:pPr>
            <w:r w:rsidRPr="00615806">
              <w:rPr>
                <w:color w:val="FFFFFF" w:themeColor="background1"/>
              </w:rPr>
              <w:t>2023 – 2024</w:t>
            </w:r>
          </w:p>
        </w:tc>
        <w:tc>
          <w:tcPr>
            <w:tcW w:w="3293" w:type="dxa"/>
            <w:tcBorders>
              <w:top w:val="nil"/>
              <w:left w:val="single" w:sz="48" w:space="0" w:color="FFFFFF"/>
              <w:bottom w:val="nil"/>
              <w:right w:val="single" w:sz="48" w:space="0" w:color="FFFFFF"/>
            </w:tcBorders>
          </w:tcPr>
          <w:p w14:paraId="06A5A72D" w14:textId="77777777" w:rsidR="00615806" w:rsidRPr="00615806" w:rsidRDefault="00615806" w:rsidP="00615806">
            <w:pPr>
              <w:rPr>
                <w:color w:val="FFFFFF" w:themeColor="background1"/>
              </w:rPr>
            </w:pPr>
            <w:r w:rsidRPr="00615806">
              <w:rPr>
                <w:color w:val="FFFFFF" w:themeColor="background1"/>
              </w:rPr>
              <w:t xml:space="preserve">Alumno/a: </w:t>
            </w:r>
          </w:p>
          <w:p w14:paraId="1C0B2C90" w14:textId="77777777" w:rsidR="00615806" w:rsidRPr="00615806" w:rsidRDefault="00615806" w:rsidP="00615806">
            <w:pPr>
              <w:rPr>
                <w:color w:val="FFFFFF" w:themeColor="background1"/>
              </w:rPr>
            </w:pPr>
            <w:r w:rsidRPr="00615806">
              <w:rPr>
                <w:color w:val="FFFFFF" w:themeColor="background1"/>
              </w:rPr>
              <w:t>Fajardo Rodas, Jhon James</w:t>
            </w:r>
          </w:p>
          <w:p w14:paraId="73B9412A" w14:textId="77777777" w:rsidR="00615806" w:rsidRPr="00615806" w:rsidRDefault="00615806" w:rsidP="00615806">
            <w:pPr>
              <w:rPr>
                <w:color w:val="FFFFFF" w:themeColor="background1"/>
              </w:rPr>
            </w:pPr>
            <w:r w:rsidRPr="00615806">
              <w:rPr>
                <w:color w:val="FFFFFF" w:themeColor="background1"/>
              </w:rPr>
              <w:t>D.N.I: 49701470B</w:t>
            </w:r>
          </w:p>
          <w:p w14:paraId="2505D295" w14:textId="77777777" w:rsidR="00615806" w:rsidRPr="00615806" w:rsidRDefault="00615806" w:rsidP="00615806">
            <w:pPr>
              <w:rPr>
                <w:color w:val="FFFFFF" w:themeColor="background1"/>
              </w:rPr>
            </w:pPr>
          </w:p>
          <w:p w14:paraId="6B6C6E60" w14:textId="77777777" w:rsidR="00615806" w:rsidRPr="00615806" w:rsidRDefault="00615806" w:rsidP="00615806">
            <w:pPr>
              <w:rPr>
                <w:color w:val="FFFFFF" w:themeColor="background1"/>
              </w:rPr>
            </w:pPr>
            <w:r w:rsidRPr="00615806">
              <w:rPr>
                <w:color w:val="FFFFFF" w:themeColor="background1"/>
              </w:rPr>
              <w:t xml:space="preserve">Director/a de TFM: Raúl </w:t>
            </w:r>
            <w:proofErr w:type="spellStart"/>
            <w:r w:rsidRPr="00615806">
              <w:rPr>
                <w:color w:val="FFFFFF" w:themeColor="background1"/>
              </w:rPr>
              <w:t>Reyero</w:t>
            </w:r>
            <w:proofErr w:type="spellEnd"/>
            <w:r w:rsidRPr="00615806">
              <w:rPr>
                <w:color w:val="FFFFFF" w:themeColor="background1"/>
              </w:rPr>
              <w:t xml:space="preserve"> Díez</w:t>
            </w:r>
          </w:p>
        </w:tc>
        <w:tc>
          <w:tcPr>
            <w:tcW w:w="3065" w:type="dxa"/>
            <w:tcBorders>
              <w:top w:val="nil"/>
              <w:left w:val="single" w:sz="48" w:space="0" w:color="FFFFFF"/>
              <w:bottom w:val="nil"/>
              <w:right w:val="nil"/>
            </w:tcBorders>
          </w:tcPr>
          <w:p w14:paraId="39D34752" w14:textId="77777777" w:rsidR="00615806" w:rsidRPr="00615806" w:rsidRDefault="00615806" w:rsidP="00615806">
            <w:pPr>
              <w:rPr>
                <w:color w:val="FFFFFF" w:themeColor="background1"/>
              </w:rPr>
            </w:pPr>
            <w:r w:rsidRPr="00615806">
              <w:rPr>
                <w:color w:val="FFFFFF" w:themeColor="background1"/>
              </w:rPr>
              <w:t>Convocatoria:</w:t>
            </w:r>
          </w:p>
          <w:p w14:paraId="7963E4BC" w14:textId="77777777" w:rsidR="00615806" w:rsidRPr="00615806" w:rsidRDefault="00615806" w:rsidP="00615806">
            <w:pPr>
              <w:rPr>
                <w:color w:val="FFFFFF" w:themeColor="background1"/>
              </w:rPr>
            </w:pPr>
          </w:p>
          <w:p w14:paraId="084AF93C" w14:textId="77777777" w:rsidR="00615806" w:rsidRPr="00615806" w:rsidRDefault="00615806" w:rsidP="00615806">
            <w:pPr>
              <w:rPr>
                <w:color w:val="FFFFFF" w:themeColor="background1"/>
              </w:rPr>
            </w:pPr>
            <w:r w:rsidRPr="00615806">
              <w:rPr>
                <w:color w:val="FFFFFF" w:themeColor="background1"/>
              </w:rPr>
              <w:t>Primera</w:t>
            </w:r>
          </w:p>
          <w:p w14:paraId="3F482CDE" w14:textId="77777777" w:rsidR="00615806" w:rsidRPr="00615806" w:rsidRDefault="00615806" w:rsidP="00615806">
            <w:pPr>
              <w:rPr>
                <w:color w:val="FFFFFF" w:themeColor="background1"/>
              </w:rPr>
            </w:pPr>
          </w:p>
        </w:tc>
      </w:tr>
    </w:tbl>
    <w:p w14:paraId="5CF436FF" w14:textId="3C100256" w:rsidR="00906358" w:rsidRPr="00ED5BE2" w:rsidRDefault="00F2220B">
      <w:pPr>
        <w:pStyle w:val="Piedepgina"/>
        <w:rPr>
          <w:sz w:val="20"/>
          <w:szCs w:val="20"/>
        </w:rPr>
      </w:pPr>
      <w:r>
        <w:rPr>
          <w:sz w:val="20"/>
          <w:szCs w:val="20"/>
        </w:rPr>
        <w:t>3 de</w:t>
      </w:r>
      <w:r w:rsidR="00A973DB" w:rsidRPr="003424CA">
        <w:rPr>
          <w:sz w:val="20"/>
          <w:szCs w:val="20"/>
        </w:rPr>
        <w:t xml:space="preserve"> </w:t>
      </w:r>
      <w:r w:rsidR="001C1C16">
        <w:rPr>
          <w:sz w:val="20"/>
          <w:szCs w:val="20"/>
        </w:rPr>
        <w:t>noviembre</w:t>
      </w:r>
      <w:r w:rsidR="00A973DB" w:rsidRPr="003424CA">
        <w:rPr>
          <w:sz w:val="20"/>
          <w:szCs w:val="20"/>
        </w:rPr>
        <w:t xml:space="preserve"> </w:t>
      </w:r>
      <w:r>
        <w:rPr>
          <w:sz w:val="20"/>
          <w:szCs w:val="20"/>
        </w:rPr>
        <w:t xml:space="preserve">del </w:t>
      </w:r>
      <w:r w:rsidR="001C1C16">
        <w:rPr>
          <w:sz w:val="20"/>
          <w:szCs w:val="20"/>
        </w:rPr>
        <w:t>2025</w:t>
      </w:r>
    </w:p>
    <w:p w14:paraId="1FEECCF9" w14:textId="77777777" w:rsidR="00906358" w:rsidRDefault="00906358">
      <w:pPr>
        <w:sectPr w:rsidR="00906358">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292835847"/>
        <w:docPartObj>
          <w:docPartGallery w:val="Table of Contents"/>
          <w:docPartUnique/>
        </w:docPartObj>
      </w:sdtPr>
      <w:sdtContent>
        <w:p w14:paraId="273A3B5C" w14:textId="77777777" w:rsidR="00906358" w:rsidRDefault="00A973DB" w:rsidP="00293682">
          <w:pPr>
            <w:pStyle w:val="Encabezadodelista"/>
            <w:spacing w:line="360" w:lineRule="auto"/>
          </w:pPr>
          <w:r>
            <w:t>Índice</w:t>
          </w:r>
        </w:p>
        <w:p w14:paraId="0F2A7A3A" w14:textId="75A3ACC4" w:rsidR="00647971" w:rsidRDefault="00A973DB">
          <w:pPr>
            <w:pStyle w:val="TDC1"/>
            <w:tabs>
              <w:tab w:val="right" w:leader="dot" w:pos="8494"/>
            </w:tabs>
            <w:rPr>
              <w:rFonts w:asciiTheme="minorHAnsi" w:eastAsiaTheme="minorEastAsia" w:hAnsiTheme="minorHAnsi" w:cstheme="minorBidi"/>
              <w:noProof/>
              <w:kern w:val="2"/>
              <w:sz w:val="24"/>
              <w:szCs w:val="24"/>
              <w:lang w:eastAsia="es-ES"/>
              <w14:ligatures w14:val="standardContextual"/>
            </w:rPr>
          </w:pPr>
          <w:r>
            <w:fldChar w:fldCharType="begin"/>
          </w:r>
          <w:r>
            <w:rPr>
              <w:rStyle w:val="Enlacedelndice"/>
              <w:webHidden/>
            </w:rPr>
            <w:instrText>TOC \z \o "1-3" \u \h</w:instrText>
          </w:r>
          <w:r>
            <w:rPr>
              <w:rStyle w:val="Enlacedelndice"/>
            </w:rPr>
            <w:fldChar w:fldCharType="separate"/>
          </w:r>
          <w:hyperlink w:anchor="_Toc212758229" w:history="1">
            <w:r w:rsidR="00647971" w:rsidRPr="005B0EEF">
              <w:rPr>
                <w:rStyle w:val="Hipervnculo"/>
                <w:noProof/>
              </w:rPr>
              <w:t>Resumen</w:t>
            </w:r>
            <w:r w:rsidR="00647971">
              <w:rPr>
                <w:noProof/>
                <w:webHidden/>
              </w:rPr>
              <w:tab/>
            </w:r>
            <w:r w:rsidR="00647971">
              <w:rPr>
                <w:noProof/>
                <w:webHidden/>
              </w:rPr>
              <w:fldChar w:fldCharType="begin"/>
            </w:r>
            <w:r w:rsidR="00647971">
              <w:rPr>
                <w:noProof/>
                <w:webHidden/>
              </w:rPr>
              <w:instrText xml:space="preserve"> PAGEREF _Toc212758229 \h </w:instrText>
            </w:r>
            <w:r w:rsidR="00647971">
              <w:rPr>
                <w:noProof/>
                <w:webHidden/>
              </w:rPr>
            </w:r>
            <w:r w:rsidR="00647971">
              <w:rPr>
                <w:noProof/>
                <w:webHidden/>
              </w:rPr>
              <w:fldChar w:fldCharType="separate"/>
            </w:r>
            <w:r w:rsidR="00647971">
              <w:rPr>
                <w:noProof/>
                <w:webHidden/>
              </w:rPr>
              <w:t>6</w:t>
            </w:r>
            <w:r w:rsidR="00647971">
              <w:rPr>
                <w:noProof/>
                <w:webHidden/>
              </w:rPr>
              <w:fldChar w:fldCharType="end"/>
            </w:r>
          </w:hyperlink>
        </w:p>
        <w:p w14:paraId="6B9FB51F" w14:textId="49FC6342"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0" w:history="1">
            <w:r w:rsidRPr="005B0EEF">
              <w:rPr>
                <w:rStyle w:val="Hipervnculo"/>
                <w:noProof/>
              </w:rPr>
              <w:t>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Introducción</w:t>
            </w:r>
            <w:r>
              <w:rPr>
                <w:noProof/>
                <w:webHidden/>
              </w:rPr>
              <w:tab/>
            </w:r>
            <w:r>
              <w:rPr>
                <w:noProof/>
                <w:webHidden/>
              </w:rPr>
              <w:fldChar w:fldCharType="begin"/>
            </w:r>
            <w:r>
              <w:rPr>
                <w:noProof/>
                <w:webHidden/>
              </w:rPr>
              <w:instrText xml:space="preserve"> PAGEREF _Toc212758230 \h </w:instrText>
            </w:r>
            <w:r>
              <w:rPr>
                <w:noProof/>
                <w:webHidden/>
              </w:rPr>
            </w:r>
            <w:r>
              <w:rPr>
                <w:noProof/>
                <w:webHidden/>
              </w:rPr>
              <w:fldChar w:fldCharType="separate"/>
            </w:r>
            <w:r>
              <w:rPr>
                <w:noProof/>
                <w:webHidden/>
              </w:rPr>
              <w:t>8</w:t>
            </w:r>
            <w:r>
              <w:rPr>
                <w:noProof/>
                <w:webHidden/>
              </w:rPr>
              <w:fldChar w:fldCharType="end"/>
            </w:r>
          </w:hyperlink>
        </w:p>
        <w:p w14:paraId="68F44CFC" w14:textId="1992C08F"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1" w:history="1">
            <w:r w:rsidRPr="005B0EEF">
              <w:rPr>
                <w:rStyle w:val="Hipervnculo"/>
                <w:noProof/>
              </w:rPr>
              <w:t>2.</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Objetivos</w:t>
            </w:r>
            <w:r>
              <w:rPr>
                <w:noProof/>
                <w:webHidden/>
              </w:rPr>
              <w:tab/>
            </w:r>
            <w:r>
              <w:rPr>
                <w:noProof/>
                <w:webHidden/>
              </w:rPr>
              <w:fldChar w:fldCharType="begin"/>
            </w:r>
            <w:r>
              <w:rPr>
                <w:noProof/>
                <w:webHidden/>
              </w:rPr>
              <w:instrText xml:space="preserve"> PAGEREF _Toc212758231 \h </w:instrText>
            </w:r>
            <w:r>
              <w:rPr>
                <w:noProof/>
                <w:webHidden/>
              </w:rPr>
            </w:r>
            <w:r>
              <w:rPr>
                <w:noProof/>
                <w:webHidden/>
              </w:rPr>
              <w:fldChar w:fldCharType="separate"/>
            </w:r>
            <w:r>
              <w:rPr>
                <w:noProof/>
                <w:webHidden/>
              </w:rPr>
              <w:t>9</w:t>
            </w:r>
            <w:r>
              <w:rPr>
                <w:noProof/>
                <w:webHidden/>
              </w:rPr>
              <w:fldChar w:fldCharType="end"/>
            </w:r>
          </w:hyperlink>
        </w:p>
        <w:p w14:paraId="7F3A60F2" w14:textId="3789746B"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2" w:history="1">
            <w:r w:rsidRPr="005B0EEF">
              <w:rPr>
                <w:rStyle w:val="Hipervnculo"/>
                <w:noProof/>
                <w:lang w:eastAsia="es-ES"/>
              </w:rPr>
              <w:t>3.</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_Toc212758232 \h </w:instrText>
            </w:r>
            <w:r>
              <w:rPr>
                <w:noProof/>
                <w:webHidden/>
              </w:rPr>
            </w:r>
            <w:r>
              <w:rPr>
                <w:noProof/>
                <w:webHidden/>
              </w:rPr>
              <w:fldChar w:fldCharType="separate"/>
            </w:r>
            <w:r>
              <w:rPr>
                <w:noProof/>
                <w:webHidden/>
              </w:rPr>
              <w:t>10</w:t>
            </w:r>
            <w:r>
              <w:rPr>
                <w:noProof/>
                <w:webHidden/>
              </w:rPr>
              <w:fldChar w:fldCharType="end"/>
            </w:r>
          </w:hyperlink>
        </w:p>
        <w:p w14:paraId="7DA61859" w14:textId="6126B5C0"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3" w:history="1">
            <w:r w:rsidRPr="005B0EEF">
              <w:rPr>
                <w:rStyle w:val="Hipervnculo"/>
                <w:noProof/>
              </w:rPr>
              <w:t>3.1.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Introducción:</w:t>
            </w:r>
            <w:r>
              <w:rPr>
                <w:noProof/>
                <w:webHidden/>
              </w:rPr>
              <w:tab/>
            </w:r>
            <w:r>
              <w:rPr>
                <w:noProof/>
                <w:webHidden/>
              </w:rPr>
              <w:fldChar w:fldCharType="begin"/>
            </w:r>
            <w:r>
              <w:rPr>
                <w:noProof/>
                <w:webHidden/>
              </w:rPr>
              <w:instrText xml:space="preserve"> PAGEREF _Toc212758233 \h </w:instrText>
            </w:r>
            <w:r>
              <w:rPr>
                <w:noProof/>
                <w:webHidden/>
              </w:rPr>
            </w:r>
            <w:r>
              <w:rPr>
                <w:noProof/>
                <w:webHidden/>
              </w:rPr>
              <w:fldChar w:fldCharType="separate"/>
            </w:r>
            <w:r>
              <w:rPr>
                <w:noProof/>
                <w:webHidden/>
              </w:rPr>
              <w:t>10</w:t>
            </w:r>
            <w:r>
              <w:rPr>
                <w:noProof/>
                <w:webHidden/>
              </w:rPr>
              <w:fldChar w:fldCharType="end"/>
            </w:r>
          </w:hyperlink>
        </w:p>
        <w:p w14:paraId="68011906" w14:textId="10B8664D"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4" w:history="1">
            <w:r w:rsidRPr="005B0EEF">
              <w:rPr>
                <w:rStyle w:val="Hipervnculo"/>
                <w:noProof/>
              </w:rPr>
              <w:t>3.2.</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Evolución del papel del análisis de datos en la toma de decisiones empresariales</w:t>
            </w:r>
            <w:r>
              <w:rPr>
                <w:noProof/>
                <w:webHidden/>
              </w:rPr>
              <w:tab/>
            </w:r>
            <w:r>
              <w:rPr>
                <w:noProof/>
                <w:webHidden/>
              </w:rPr>
              <w:fldChar w:fldCharType="begin"/>
            </w:r>
            <w:r>
              <w:rPr>
                <w:noProof/>
                <w:webHidden/>
              </w:rPr>
              <w:instrText xml:space="preserve"> PAGEREF _Toc212758234 \h </w:instrText>
            </w:r>
            <w:r>
              <w:rPr>
                <w:noProof/>
                <w:webHidden/>
              </w:rPr>
            </w:r>
            <w:r>
              <w:rPr>
                <w:noProof/>
                <w:webHidden/>
              </w:rPr>
              <w:fldChar w:fldCharType="separate"/>
            </w:r>
            <w:r>
              <w:rPr>
                <w:noProof/>
                <w:webHidden/>
              </w:rPr>
              <w:t>10</w:t>
            </w:r>
            <w:r>
              <w:rPr>
                <w:noProof/>
                <w:webHidden/>
              </w:rPr>
              <w:fldChar w:fldCharType="end"/>
            </w:r>
          </w:hyperlink>
        </w:p>
        <w:p w14:paraId="0D29DD6A" w14:textId="6B803BE5"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5" w:history="1">
            <w:r w:rsidRPr="005B0EEF">
              <w:rPr>
                <w:rStyle w:val="Hipervnculo"/>
                <w:noProof/>
              </w:rPr>
              <w:t>3.3.</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Marco Teórico: El análisis de datos como catalizador en la optimización de la toma de decisiones.</w:t>
            </w:r>
            <w:r>
              <w:rPr>
                <w:noProof/>
                <w:webHidden/>
              </w:rPr>
              <w:tab/>
            </w:r>
            <w:r>
              <w:rPr>
                <w:noProof/>
                <w:webHidden/>
              </w:rPr>
              <w:fldChar w:fldCharType="begin"/>
            </w:r>
            <w:r>
              <w:rPr>
                <w:noProof/>
                <w:webHidden/>
              </w:rPr>
              <w:instrText xml:space="preserve"> PAGEREF _Toc212758235 \h </w:instrText>
            </w:r>
            <w:r>
              <w:rPr>
                <w:noProof/>
                <w:webHidden/>
              </w:rPr>
            </w:r>
            <w:r>
              <w:rPr>
                <w:noProof/>
                <w:webHidden/>
              </w:rPr>
              <w:fldChar w:fldCharType="separate"/>
            </w:r>
            <w:r>
              <w:rPr>
                <w:noProof/>
                <w:webHidden/>
              </w:rPr>
              <w:t>12</w:t>
            </w:r>
            <w:r>
              <w:rPr>
                <w:noProof/>
                <w:webHidden/>
              </w:rPr>
              <w:fldChar w:fldCharType="end"/>
            </w:r>
          </w:hyperlink>
        </w:p>
        <w:p w14:paraId="1A1FE402" w14:textId="152EA6E1"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6" w:history="1">
            <w:r w:rsidRPr="005B0EEF">
              <w:rPr>
                <w:rStyle w:val="Hipervnculo"/>
                <w:noProof/>
              </w:rPr>
              <w:t>3.4.</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Metodología de implementación de un proyecto de análisis de datos.</w:t>
            </w:r>
            <w:r>
              <w:rPr>
                <w:noProof/>
                <w:webHidden/>
              </w:rPr>
              <w:tab/>
            </w:r>
            <w:r>
              <w:rPr>
                <w:noProof/>
                <w:webHidden/>
              </w:rPr>
              <w:fldChar w:fldCharType="begin"/>
            </w:r>
            <w:r>
              <w:rPr>
                <w:noProof/>
                <w:webHidden/>
              </w:rPr>
              <w:instrText xml:space="preserve"> PAGEREF _Toc212758236 \h </w:instrText>
            </w:r>
            <w:r>
              <w:rPr>
                <w:noProof/>
                <w:webHidden/>
              </w:rPr>
            </w:r>
            <w:r>
              <w:rPr>
                <w:noProof/>
                <w:webHidden/>
              </w:rPr>
              <w:fldChar w:fldCharType="separate"/>
            </w:r>
            <w:r>
              <w:rPr>
                <w:noProof/>
                <w:webHidden/>
              </w:rPr>
              <w:t>14</w:t>
            </w:r>
            <w:r>
              <w:rPr>
                <w:noProof/>
                <w:webHidden/>
              </w:rPr>
              <w:fldChar w:fldCharType="end"/>
            </w:r>
          </w:hyperlink>
        </w:p>
        <w:p w14:paraId="547AD28E" w14:textId="4B612062"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7" w:history="1">
            <w:r w:rsidRPr="005B0EEF">
              <w:rPr>
                <w:rStyle w:val="Hipervnculo"/>
                <w:noProof/>
              </w:rPr>
              <w:t>3.5.</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Aplicación y efectividad de las técnicas de análisis de datos en problemas de negocio.</w:t>
            </w:r>
            <w:r>
              <w:rPr>
                <w:noProof/>
                <w:webHidden/>
              </w:rPr>
              <w:tab/>
            </w:r>
            <w:r>
              <w:rPr>
                <w:noProof/>
                <w:webHidden/>
              </w:rPr>
              <w:fldChar w:fldCharType="begin"/>
            </w:r>
            <w:r>
              <w:rPr>
                <w:noProof/>
                <w:webHidden/>
              </w:rPr>
              <w:instrText xml:space="preserve"> PAGEREF _Toc212758237 \h </w:instrText>
            </w:r>
            <w:r>
              <w:rPr>
                <w:noProof/>
                <w:webHidden/>
              </w:rPr>
            </w:r>
            <w:r>
              <w:rPr>
                <w:noProof/>
                <w:webHidden/>
              </w:rPr>
              <w:fldChar w:fldCharType="separate"/>
            </w:r>
            <w:r>
              <w:rPr>
                <w:noProof/>
                <w:webHidden/>
              </w:rPr>
              <w:t>16</w:t>
            </w:r>
            <w:r>
              <w:rPr>
                <w:noProof/>
                <w:webHidden/>
              </w:rPr>
              <w:fldChar w:fldCharType="end"/>
            </w:r>
          </w:hyperlink>
        </w:p>
        <w:p w14:paraId="06EC6369" w14:textId="50E3285D"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8" w:history="1">
            <w:r w:rsidRPr="005B0EEF">
              <w:rPr>
                <w:rStyle w:val="Hipervnculo"/>
                <w:noProof/>
              </w:rPr>
              <w:t>3.6.</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Medición de impacto en la toma de decisiones: Métricas y evidencia de negocio.</w:t>
            </w:r>
            <w:r>
              <w:rPr>
                <w:noProof/>
                <w:webHidden/>
              </w:rPr>
              <w:tab/>
            </w:r>
            <w:r>
              <w:rPr>
                <w:noProof/>
                <w:webHidden/>
              </w:rPr>
              <w:fldChar w:fldCharType="begin"/>
            </w:r>
            <w:r>
              <w:rPr>
                <w:noProof/>
                <w:webHidden/>
              </w:rPr>
              <w:instrText xml:space="preserve"> PAGEREF _Toc212758238 \h </w:instrText>
            </w:r>
            <w:r>
              <w:rPr>
                <w:noProof/>
                <w:webHidden/>
              </w:rPr>
            </w:r>
            <w:r>
              <w:rPr>
                <w:noProof/>
                <w:webHidden/>
              </w:rPr>
              <w:fldChar w:fldCharType="separate"/>
            </w:r>
            <w:r>
              <w:rPr>
                <w:noProof/>
                <w:webHidden/>
              </w:rPr>
              <w:t>17</w:t>
            </w:r>
            <w:r>
              <w:rPr>
                <w:noProof/>
                <w:webHidden/>
              </w:rPr>
              <w:fldChar w:fldCharType="end"/>
            </w:r>
          </w:hyperlink>
        </w:p>
        <w:p w14:paraId="35AE741C" w14:textId="001070D7"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39" w:history="1">
            <w:r w:rsidRPr="005B0EEF">
              <w:rPr>
                <w:rStyle w:val="Hipervnculo"/>
                <w:noProof/>
              </w:rPr>
              <w:t>3.7.</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El futuro del análisis de datos: Modelos de aprendizaje automático y análisis prescriptivo.</w:t>
            </w:r>
            <w:r>
              <w:rPr>
                <w:noProof/>
                <w:webHidden/>
              </w:rPr>
              <w:tab/>
            </w:r>
            <w:r>
              <w:rPr>
                <w:noProof/>
                <w:webHidden/>
              </w:rPr>
              <w:fldChar w:fldCharType="begin"/>
            </w:r>
            <w:r>
              <w:rPr>
                <w:noProof/>
                <w:webHidden/>
              </w:rPr>
              <w:instrText xml:space="preserve"> PAGEREF _Toc212758239 \h </w:instrText>
            </w:r>
            <w:r>
              <w:rPr>
                <w:noProof/>
                <w:webHidden/>
              </w:rPr>
            </w:r>
            <w:r>
              <w:rPr>
                <w:noProof/>
                <w:webHidden/>
              </w:rPr>
              <w:fldChar w:fldCharType="separate"/>
            </w:r>
            <w:r>
              <w:rPr>
                <w:noProof/>
                <w:webHidden/>
              </w:rPr>
              <w:t>19</w:t>
            </w:r>
            <w:r>
              <w:rPr>
                <w:noProof/>
                <w:webHidden/>
              </w:rPr>
              <w:fldChar w:fldCharType="end"/>
            </w:r>
          </w:hyperlink>
        </w:p>
        <w:p w14:paraId="00A91C29" w14:textId="63C0A261"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0" w:history="1">
            <w:r w:rsidRPr="005B0EEF">
              <w:rPr>
                <w:rStyle w:val="Hipervnculo"/>
                <w:noProof/>
                <w:lang w:eastAsia="es-ES"/>
              </w:rPr>
              <w:t>4.</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_Toc212758240 \h </w:instrText>
            </w:r>
            <w:r>
              <w:rPr>
                <w:noProof/>
                <w:webHidden/>
              </w:rPr>
            </w:r>
            <w:r>
              <w:rPr>
                <w:noProof/>
                <w:webHidden/>
              </w:rPr>
              <w:fldChar w:fldCharType="separate"/>
            </w:r>
            <w:r>
              <w:rPr>
                <w:noProof/>
                <w:webHidden/>
              </w:rPr>
              <w:t>20</w:t>
            </w:r>
            <w:r>
              <w:rPr>
                <w:noProof/>
                <w:webHidden/>
              </w:rPr>
              <w:fldChar w:fldCharType="end"/>
            </w:r>
          </w:hyperlink>
        </w:p>
        <w:p w14:paraId="72A9F708" w14:textId="7023A8A1"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1" w:history="1">
            <w:r w:rsidRPr="005B0EEF">
              <w:rPr>
                <w:rStyle w:val="Hipervnculo"/>
                <w:noProof/>
              </w:rPr>
              <w:t>4.1.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Metodología</w:t>
            </w:r>
            <w:r>
              <w:rPr>
                <w:noProof/>
                <w:webHidden/>
              </w:rPr>
              <w:tab/>
            </w:r>
            <w:r>
              <w:rPr>
                <w:noProof/>
                <w:webHidden/>
              </w:rPr>
              <w:fldChar w:fldCharType="begin"/>
            </w:r>
            <w:r>
              <w:rPr>
                <w:noProof/>
                <w:webHidden/>
              </w:rPr>
              <w:instrText xml:space="preserve"> PAGEREF _Toc212758241 \h </w:instrText>
            </w:r>
            <w:r>
              <w:rPr>
                <w:noProof/>
                <w:webHidden/>
              </w:rPr>
            </w:r>
            <w:r>
              <w:rPr>
                <w:noProof/>
                <w:webHidden/>
              </w:rPr>
              <w:fldChar w:fldCharType="separate"/>
            </w:r>
            <w:r>
              <w:rPr>
                <w:noProof/>
                <w:webHidden/>
              </w:rPr>
              <w:t>20</w:t>
            </w:r>
            <w:r>
              <w:rPr>
                <w:noProof/>
                <w:webHidden/>
              </w:rPr>
              <w:fldChar w:fldCharType="end"/>
            </w:r>
          </w:hyperlink>
        </w:p>
        <w:p w14:paraId="7D76D934" w14:textId="2F657754"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2" w:history="1">
            <w:r w:rsidRPr="005B0EEF">
              <w:rPr>
                <w:rStyle w:val="Hipervnculo"/>
                <w:noProof/>
              </w:rPr>
              <w:t>4.2.</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Planteamiento del problema</w:t>
            </w:r>
            <w:r>
              <w:rPr>
                <w:noProof/>
                <w:webHidden/>
              </w:rPr>
              <w:tab/>
            </w:r>
            <w:r>
              <w:rPr>
                <w:noProof/>
                <w:webHidden/>
              </w:rPr>
              <w:fldChar w:fldCharType="begin"/>
            </w:r>
            <w:r>
              <w:rPr>
                <w:noProof/>
                <w:webHidden/>
              </w:rPr>
              <w:instrText xml:space="preserve"> PAGEREF _Toc212758242 \h </w:instrText>
            </w:r>
            <w:r>
              <w:rPr>
                <w:noProof/>
                <w:webHidden/>
              </w:rPr>
            </w:r>
            <w:r>
              <w:rPr>
                <w:noProof/>
                <w:webHidden/>
              </w:rPr>
              <w:fldChar w:fldCharType="separate"/>
            </w:r>
            <w:r>
              <w:rPr>
                <w:noProof/>
                <w:webHidden/>
              </w:rPr>
              <w:t>22</w:t>
            </w:r>
            <w:r>
              <w:rPr>
                <w:noProof/>
                <w:webHidden/>
              </w:rPr>
              <w:fldChar w:fldCharType="end"/>
            </w:r>
          </w:hyperlink>
        </w:p>
        <w:p w14:paraId="53778977" w14:textId="1FA65474"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3" w:history="1">
            <w:r w:rsidRPr="005B0EEF">
              <w:rPr>
                <w:rStyle w:val="Hipervnculo"/>
                <w:noProof/>
              </w:rPr>
              <w:t>4.3.</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Desarrollo del proyecto</w:t>
            </w:r>
            <w:r>
              <w:rPr>
                <w:noProof/>
                <w:webHidden/>
              </w:rPr>
              <w:tab/>
            </w:r>
            <w:r>
              <w:rPr>
                <w:noProof/>
                <w:webHidden/>
              </w:rPr>
              <w:fldChar w:fldCharType="begin"/>
            </w:r>
            <w:r>
              <w:rPr>
                <w:noProof/>
                <w:webHidden/>
              </w:rPr>
              <w:instrText xml:space="preserve"> PAGEREF _Toc212758243 \h </w:instrText>
            </w:r>
            <w:r>
              <w:rPr>
                <w:noProof/>
                <w:webHidden/>
              </w:rPr>
            </w:r>
            <w:r>
              <w:rPr>
                <w:noProof/>
                <w:webHidden/>
              </w:rPr>
              <w:fldChar w:fldCharType="separate"/>
            </w:r>
            <w:r>
              <w:rPr>
                <w:noProof/>
                <w:webHidden/>
              </w:rPr>
              <w:t>23</w:t>
            </w:r>
            <w:r>
              <w:rPr>
                <w:noProof/>
                <w:webHidden/>
              </w:rPr>
              <w:fldChar w:fldCharType="end"/>
            </w:r>
          </w:hyperlink>
        </w:p>
        <w:p w14:paraId="2BE17186" w14:textId="3EC06914" w:rsidR="00647971" w:rsidRDefault="00647971">
          <w:pPr>
            <w:pStyle w:val="TDC3"/>
            <w:tabs>
              <w:tab w:val="left" w:pos="120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4" w:history="1">
            <w:r w:rsidRPr="005B0EEF">
              <w:rPr>
                <w:rStyle w:val="Hipervnculo"/>
                <w:noProof/>
              </w:rPr>
              <w:t>4.3.1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Obtención, preparación y preprocesamiento de los datos.</w:t>
            </w:r>
            <w:r>
              <w:rPr>
                <w:noProof/>
                <w:webHidden/>
              </w:rPr>
              <w:tab/>
            </w:r>
            <w:r>
              <w:rPr>
                <w:noProof/>
                <w:webHidden/>
              </w:rPr>
              <w:fldChar w:fldCharType="begin"/>
            </w:r>
            <w:r>
              <w:rPr>
                <w:noProof/>
                <w:webHidden/>
              </w:rPr>
              <w:instrText xml:space="preserve"> PAGEREF _Toc212758244 \h </w:instrText>
            </w:r>
            <w:r>
              <w:rPr>
                <w:noProof/>
                <w:webHidden/>
              </w:rPr>
            </w:r>
            <w:r>
              <w:rPr>
                <w:noProof/>
                <w:webHidden/>
              </w:rPr>
              <w:fldChar w:fldCharType="separate"/>
            </w:r>
            <w:r>
              <w:rPr>
                <w:noProof/>
                <w:webHidden/>
              </w:rPr>
              <w:t>24</w:t>
            </w:r>
            <w:r>
              <w:rPr>
                <w:noProof/>
                <w:webHidden/>
              </w:rPr>
              <w:fldChar w:fldCharType="end"/>
            </w:r>
          </w:hyperlink>
        </w:p>
        <w:p w14:paraId="02CCEC9D" w14:textId="72CE4CEB" w:rsidR="00647971" w:rsidRDefault="00647971">
          <w:pPr>
            <w:pStyle w:val="TDC3"/>
            <w:tabs>
              <w:tab w:val="left" w:pos="1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5" w:history="1">
            <w:r w:rsidRPr="005B0EEF">
              <w:rPr>
                <w:rStyle w:val="Hipervnculo"/>
                <w:noProof/>
              </w:rPr>
              <w:t>4.3.1.1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Preparación y procesamiento del fichero extended_cto_2025-09-30_09_35</w:t>
            </w:r>
            <w:r>
              <w:rPr>
                <w:noProof/>
                <w:webHidden/>
              </w:rPr>
              <w:tab/>
            </w:r>
            <w:r>
              <w:rPr>
                <w:noProof/>
                <w:webHidden/>
              </w:rPr>
              <w:fldChar w:fldCharType="begin"/>
            </w:r>
            <w:r>
              <w:rPr>
                <w:noProof/>
                <w:webHidden/>
              </w:rPr>
              <w:instrText xml:space="preserve"> PAGEREF _Toc212758245 \h </w:instrText>
            </w:r>
            <w:r>
              <w:rPr>
                <w:noProof/>
                <w:webHidden/>
              </w:rPr>
            </w:r>
            <w:r>
              <w:rPr>
                <w:noProof/>
                <w:webHidden/>
              </w:rPr>
              <w:fldChar w:fldCharType="separate"/>
            </w:r>
            <w:r>
              <w:rPr>
                <w:noProof/>
                <w:webHidden/>
              </w:rPr>
              <w:t>26</w:t>
            </w:r>
            <w:r>
              <w:rPr>
                <w:noProof/>
                <w:webHidden/>
              </w:rPr>
              <w:fldChar w:fldCharType="end"/>
            </w:r>
          </w:hyperlink>
        </w:p>
        <w:p w14:paraId="0A9DE8BA" w14:textId="48EF4B45" w:rsidR="00647971" w:rsidRDefault="00647971">
          <w:pPr>
            <w:pStyle w:val="TDC3"/>
            <w:tabs>
              <w:tab w:val="left" w:pos="120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6" w:history="1">
            <w:r w:rsidRPr="005B0EEF">
              <w:rPr>
                <w:rStyle w:val="Hipervnculo"/>
                <w:noProof/>
              </w:rPr>
              <w:t>4.3.2</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Estudio y comparación de los distintos modelos de predicción.</w:t>
            </w:r>
            <w:r>
              <w:rPr>
                <w:noProof/>
                <w:webHidden/>
              </w:rPr>
              <w:tab/>
            </w:r>
            <w:r>
              <w:rPr>
                <w:noProof/>
                <w:webHidden/>
              </w:rPr>
              <w:fldChar w:fldCharType="begin"/>
            </w:r>
            <w:r>
              <w:rPr>
                <w:noProof/>
                <w:webHidden/>
              </w:rPr>
              <w:instrText xml:space="preserve"> PAGEREF _Toc212758246 \h </w:instrText>
            </w:r>
            <w:r>
              <w:rPr>
                <w:noProof/>
                <w:webHidden/>
              </w:rPr>
            </w:r>
            <w:r>
              <w:rPr>
                <w:noProof/>
                <w:webHidden/>
              </w:rPr>
              <w:fldChar w:fldCharType="separate"/>
            </w:r>
            <w:r>
              <w:rPr>
                <w:noProof/>
                <w:webHidden/>
              </w:rPr>
              <w:t>30</w:t>
            </w:r>
            <w:r>
              <w:rPr>
                <w:noProof/>
                <w:webHidden/>
              </w:rPr>
              <w:fldChar w:fldCharType="end"/>
            </w:r>
          </w:hyperlink>
        </w:p>
        <w:p w14:paraId="66F5E90F" w14:textId="49588DCB" w:rsidR="00647971" w:rsidRDefault="00647971">
          <w:pPr>
            <w:pStyle w:val="TDC3"/>
            <w:tabs>
              <w:tab w:val="left" w:pos="1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7" w:history="1">
            <w:r w:rsidRPr="005B0EEF">
              <w:rPr>
                <w:rStyle w:val="Hipervnculo"/>
                <w:noProof/>
              </w:rPr>
              <w:t>4.3.2.1</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Modelos Univariante – ARIMA (p, d, q) y SARIMA (p, d, q) P, D, Q).</w:t>
            </w:r>
            <w:r>
              <w:rPr>
                <w:noProof/>
                <w:webHidden/>
              </w:rPr>
              <w:tab/>
            </w:r>
            <w:r>
              <w:rPr>
                <w:noProof/>
                <w:webHidden/>
              </w:rPr>
              <w:fldChar w:fldCharType="begin"/>
            </w:r>
            <w:r>
              <w:rPr>
                <w:noProof/>
                <w:webHidden/>
              </w:rPr>
              <w:instrText xml:space="preserve"> PAGEREF _Toc212758247 \h </w:instrText>
            </w:r>
            <w:r>
              <w:rPr>
                <w:noProof/>
                <w:webHidden/>
              </w:rPr>
            </w:r>
            <w:r>
              <w:rPr>
                <w:noProof/>
                <w:webHidden/>
              </w:rPr>
              <w:fldChar w:fldCharType="separate"/>
            </w:r>
            <w:r>
              <w:rPr>
                <w:noProof/>
                <w:webHidden/>
              </w:rPr>
              <w:t>30</w:t>
            </w:r>
            <w:r>
              <w:rPr>
                <w:noProof/>
                <w:webHidden/>
              </w:rPr>
              <w:fldChar w:fldCharType="end"/>
            </w:r>
          </w:hyperlink>
        </w:p>
        <w:p w14:paraId="02FACBD8" w14:textId="123175B7" w:rsidR="00647971" w:rsidRDefault="00647971">
          <w:pPr>
            <w:pStyle w:val="TDC3"/>
            <w:tabs>
              <w:tab w:val="left" w:pos="1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8" w:history="1">
            <w:r w:rsidRPr="005B0EEF">
              <w:rPr>
                <w:rStyle w:val="Hipervnculo"/>
                <w:noProof/>
              </w:rPr>
              <w:t>4.3.2.2</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Modelos Multivariantes – Random Forest y LightGBM</w:t>
            </w:r>
            <w:r>
              <w:rPr>
                <w:noProof/>
                <w:webHidden/>
              </w:rPr>
              <w:tab/>
            </w:r>
            <w:r>
              <w:rPr>
                <w:noProof/>
                <w:webHidden/>
              </w:rPr>
              <w:fldChar w:fldCharType="begin"/>
            </w:r>
            <w:r>
              <w:rPr>
                <w:noProof/>
                <w:webHidden/>
              </w:rPr>
              <w:instrText xml:space="preserve"> PAGEREF _Toc212758248 \h </w:instrText>
            </w:r>
            <w:r>
              <w:rPr>
                <w:noProof/>
                <w:webHidden/>
              </w:rPr>
            </w:r>
            <w:r>
              <w:rPr>
                <w:noProof/>
                <w:webHidden/>
              </w:rPr>
              <w:fldChar w:fldCharType="separate"/>
            </w:r>
            <w:r>
              <w:rPr>
                <w:noProof/>
                <w:webHidden/>
              </w:rPr>
              <w:t>38</w:t>
            </w:r>
            <w:r>
              <w:rPr>
                <w:noProof/>
                <w:webHidden/>
              </w:rPr>
              <w:fldChar w:fldCharType="end"/>
            </w:r>
          </w:hyperlink>
        </w:p>
        <w:p w14:paraId="6A6ADB22" w14:textId="069FD124" w:rsidR="00647971" w:rsidRDefault="00647971">
          <w:pPr>
            <w:pStyle w:val="TDC3"/>
            <w:tabs>
              <w:tab w:val="left" w:pos="120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49" w:history="1">
            <w:r w:rsidRPr="005B0EEF">
              <w:rPr>
                <w:rStyle w:val="Hipervnculo"/>
                <w:noProof/>
              </w:rPr>
              <w:t>4.3.3</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Estudio y Análisis económico.</w:t>
            </w:r>
            <w:r>
              <w:rPr>
                <w:noProof/>
                <w:webHidden/>
              </w:rPr>
              <w:tab/>
            </w:r>
            <w:r>
              <w:rPr>
                <w:noProof/>
                <w:webHidden/>
              </w:rPr>
              <w:fldChar w:fldCharType="begin"/>
            </w:r>
            <w:r>
              <w:rPr>
                <w:noProof/>
                <w:webHidden/>
              </w:rPr>
              <w:instrText xml:space="preserve"> PAGEREF _Toc212758249 \h </w:instrText>
            </w:r>
            <w:r>
              <w:rPr>
                <w:noProof/>
                <w:webHidden/>
              </w:rPr>
            </w:r>
            <w:r>
              <w:rPr>
                <w:noProof/>
                <w:webHidden/>
              </w:rPr>
              <w:fldChar w:fldCharType="separate"/>
            </w:r>
            <w:r>
              <w:rPr>
                <w:noProof/>
                <w:webHidden/>
              </w:rPr>
              <w:t>41</w:t>
            </w:r>
            <w:r>
              <w:rPr>
                <w:noProof/>
                <w:webHidden/>
              </w:rPr>
              <w:fldChar w:fldCharType="end"/>
            </w:r>
          </w:hyperlink>
        </w:p>
        <w:p w14:paraId="20659401" w14:textId="4290CD4A" w:rsidR="00647971" w:rsidRDefault="00647971">
          <w:pPr>
            <w:pStyle w:val="TDC3"/>
            <w:tabs>
              <w:tab w:val="left" w:pos="120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0" w:history="1">
            <w:r w:rsidRPr="005B0EEF">
              <w:rPr>
                <w:rStyle w:val="Hipervnculo"/>
                <w:noProof/>
              </w:rPr>
              <w:t>4.3.4</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 xml:space="preserve">Implementación del </w:t>
            </w:r>
            <w:r w:rsidRPr="005B0EEF">
              <w:rPr>
                <w:rStyle w:val="Hipervnculo"/>
                <w:i/>
                <w:iCs/>
                <w:noProof/>
              </w:rPr>
              <w:t>Dashboard</w:t>
            </w:r>
            <w:r w:rsidRPr="005B0EEF">
              <w:rPr>
                <w:rStyle w:val="Hipervnculo"/>
                <w:noProof/>
              </w:rPr>
              <w:t>.</w:t>
            </w:r>
            <w:r>
              <w:rPr>
                <w:noProof/>
                <w:webHidden/>
              </w:rPr>
              <w:tab/>
            </w:r>
            <w:r>
              <w:rPr>
                <w:noProof/>
                <w:webHidden/>
              </w:rPr>
              <w:fldChar w:fldCharType="begin"/>
            </w:r>
            <w:r>
              <w:rPr>
                <w:noProof/>
                <w:webHidden/>
              </w:rPr>
              <w:instrText xml:space="preserve"> PAGEREF _Toc212758250 \h </w:instrText>
            </w:r>
            <w:r>
              <w:rPr>
                <w:noProof/>
                <w:webHidden/>
              </w:rPr>
            </w:r>
            <w:r>
              <w:rPr>
                <w:noProof/>
                <w:webHidden/>
              </w:rPr>
              <w:fldChar w:fldCharType="separate"/>
            </w:r>
            <w:r>
              <w:rPr>
                <w:noProof/>
                <w:webHidden/>
              </w:rPr>
              <w:t>47</w:t>
            </w:r>
            <w:r>
              <w:rPr>
                <w:noProof/>
                <w:webHidden/>
              </w:rPr>
              <w:fldChar w:fldCharType="end"/>
            </w:r>
          </w:hyperlink>
        </w:p>
        <w:p w14:paraId="73EB9D03" w14:textId="1E1774CC" w:rsidR="00647971" w:rsidRDefault="00647971">
          <w:pPr>
            <w:pStyle w:val="TDC2"/>
            <w:tabs>
              <w:tab w:val="left" w:pos="96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1" w:history="1">
            <w:r w:rsidRPr="005B0EEF">
              <w:rPr>
                <w:rStyle w:val="Hipervnculo"/>
                <w:noProof/>
              </w:rPr>
              <w:t>4.4.</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rPr>
              <w:t>Resultados</w:t>
            </w:r>
            <w:r>
              <w:rPr>
                <w:noProof/>
                <w:webHidden/>
              </w:rPr>
              <w:tab/>
            </w:r>
            <w:r>
              <w:rPr>
                <w:noProof/>
                <w:webHidden/>
              </w:rPr>
              <w:fldChar w:fldCharType="begin"/>
            </w:r>
            <w:r>
              <w:rPr>
                <w:noProof/>
                <w:webHidden/>
              </w:rPr>
              <w:instrText xml:space="preserve"> PAGEREF _Toc212758251 \h </w:instrText>
            </w:r>
            <w:r>
              <w:rPr>
                <w:noProof/>
                <w:webHidden/>
              </w:rPr>
            </w:r>
            <w:r>
              <w:rPr>
                <w:noProof/>
                <w:webHidden/>
              </w:rPr>
              <w:fldChar w:fldCharType="separate"/>
            </w:r>
            <w:r>
              <w:rPr>
                <w:noProof/>
                <w:webHidden/>
              </w:rPr>
              <w:t>50</w:t>
            </w:r>
            <w:r>
              <w:rPr>
                <w:noProof/>
                <w:webHidden/>
              </w:rPr>
              <w:fldChar w:fldCharType="end"/>
            </w:r>
          </w:hyperlink>
        </w:p>
        <w:p w14:paraId="30F37433" w14:textId="638EEC82"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2" w:history="1">
            <w:r w:rsidRPr="005B0EEF">
              <w:rPr>
                <w:rStyle w:val="Hipervnculo"/>
                <w:noProof/>
                <w:lang w:eastAsia="es-ES"/>
              </w:rPr>
              <w:t>5.</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lang w:eastAsia="es-ES"/>
              </w:rPr>
              <w:t>Conclusión y trabajos futuros</w:t>
            </w:r>
            <w:r>
              <w:rPr>
                <w:noProof/>
                <w:webHidden/>
              </w:rPr>
              <w:tab/>
            </w:r>
            <w:r>
              <w:rPr>
                <w:noProof/>
                <w:webHidden/>
              </w:rPr>
              <w:fldChar w:fldCharType="begin"/>
            </w:r>
            <w:r>
              <w:rPr>
                <w:noProof/>
                <w:webHidden/>
              </w:rPr>
              <w:instrText xml:space="preserve"> PAGEREF _Toc212758252 \h </w:instrText>
            </w:r>
            <w:r>
              <w:rPr>
                <w:noProof/>
                <w:webHidden/>
              </w:rPr>
            </w:r>
            <w:r>
              <w:rPr>
                <w:noProof/>
                <w:webHidden/>
              </w:rPr>
              <w:fldChar w:fldCharType="separate"/>
            </w:r>
            <w:r>
              <w:rPr>
                <w:noProof/>
                <w:webHidden/>
              </w:rPr>
              <w:t>51</w:t>
            </w:r>
            <w:r>
              <w:rPr>
                <w:noProof/>
                <w:webHidden/>
              </w:rPr>
              <w:fldChar w:fldCharType="end"/>
            </w:r>
          </w:hyperlink>
        </w:p>
        <w:p w14:paraId="06BDA8F7" w14:textId="0691C2D5" w:rsidR="00647971" w:rsidRDefault="00647971">
          <w:pPr>
            <w:pStyle w:val="TDC1"/>
            <w:tabs>
              <w:tab w:val="left" w:pos="440"/>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3" w:history="1">
            <w:r w:rsidRPr="005B0EEF">
              <w:rPr>
                <w:rStyle w:val="Hipervnculo"/>
                <w:noProof/>
                <w:lang w:eastAsia="es-ES"/>
              </w:rPr>
              <w:t>6.</w:t>
            </w:r>
            <w:r>
              <w:rPr>
                <w:rFonts w:asciiTheme="minorHAnsi" w:eastAsiaTheme="minorEastAsia" w:hAnsiTheme="minorHAnsi" w:cstheme="minorBidi"/>
                <w:noProof/>
                <w:kern w:val="2"/>
                <w:sz w:val="24"/>
                <w:szCs w:val="24"/>
                <w:lang w:eastAsia="es-ES"/>
                <w14:ligatures w14:val="standardContextual"/>
              </w:rPr>
              <w:tab/>
            </w:r>
            <w:r w:rsidRPr="005B0EEF">
              <w:rPr>
                <w:rStyle w:val="Hipervnculo"/>
                <w:noProof/>
                <w:lang w:eastAsia="es-ES"/>
              </w:rPr>
              <w:t>Referencias</w:t>
            </w:r>
            <w:r>
              <w:rPr>
                <w:noProof/>
                <w:webHidden/>
              </w:rPr>
              <w:tab/>
            </w:r>
            <w:r>
              <w:rPr>
                <w:noProof/>
                <w:webHidden/>
              </w:rPr>
              <w:fldChar w:fldCharType="begin"/>
            </w:r>
            <w:r>
              <w:rPr>
                <w:noProof/>
                <w:webHidden/>
              </w:rPr>
              <w:instrText xml:space="preserve"> PAGEREF _Toc212758253 \h </w:instrText>
            </w:r>
            <w:r>
              <w:rPr>
                <w:noProof/>
                <w:webHidden/>
              </w:rPr>
            </w:r>
            <w:r>
              <w:rPr>
                <w:noProof/>
                <w:webHidden/>
              </w:rPr>
              <w:fldChar w:fldCharType="separate"/>
            </w:r>
            <w:r>
              <w:rPr>
                <w:noProof/>
                <w:webHidden/>
              </w:rPr>
              <w:t>53</w:t>
            </w:r>
            <w:r>
              <w:rPr>
                <w:noProof/>
                <w:webHidden/>
              </w:rPr>
              <w:fldChar w:fldCharType="end"/>
            </w:r>
          </w:hyperlink>
        </w:p>
        <w:p w14:paraId="3507B671" w14:textId="1E654582" w:rsidR="00647971" w:rsidRDefault="00647971">
          <w:pPr>
            <w:pStyle w:val="TDC1"/>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4" w:history="1">
            <w:r w:rsidRPr="005B0EEF">
              <w:rPr>
                <w:rStyle w:val="Hipervnculo"/>
                <w:noProof/>
                <w:lang w:eastAsia="es-ES"/>
              </w:rPr>
              <w:t>Apéndice I</w:t>
            </w:r>
            <w:r>
              <w:rPr>
                <w:noProof/>
                <w:webHidden/>
              </w:rPr>
              <w:tab/>
            </w:r>
            <w:r>
              <w:rPr>
                <w:noProof/>
                <w:webHidden/>
              </w:rPr>
              <w:fldChar w:fldCharType="begin"/>
            </w:r>
            <w:r>
              <w:rPr>
                <w:noProof/>
                <w:webHidden/>
              </w:rPr>
              <w:instrText xml:space="preserve"> PAGEREF _Toc212758254 \h </w:instrText>
            </w:r>
            <w:r>
              <w:rPr>
                <w:noProof/>
                <w:webHidden/>
              </w:rPr>
            </w:r>
            <w:r>
              <w:rPr>
                <w:noProof/>
                <w:webHidden/>
              </w:rPr>
              <w:fldChar w:fldCharType="separate"/>
            </w:r>
            <w:r>
              <w:rPr>
                <w:noProof/>
                <w:webHidden/>
              </w:rPr>
              <w:t>55</w:t>
            </w:r>
            <w:r>
              <w:rPr>
                <w:noProof/>
                <w:webHidden/>
              </w:rPr>
              <w:fldChar w:fldCharType="end"/>
            </w:r>
          </w:hyperlink>
        </w:p>
        <w:p w14:paraId="03EED510" w14:textId="58CA71F1" w:rsidR="00647971" w:rsidRDefault="00647971">
          <w:pPr>
            <w:pStyle w:val="TDC1"/>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55" w:history="1">
            <w:r w:rsidRPr="005B0EEF">
              <w:rPr>
                <w:rStyle w:val="Hipervnculo"/>
                <w:noProof/>
                <w:lang w:eastAsia="es-ES"/>
              </w:rPr>
              <w:t xml:space="preserve">Anexos I: Repositorio </w:t>
            </w:r>
            <w:r w:rsidRPr="005B0EEF">
              <w:rPr>
                <w:rStyle w:val="Hipervnculo"/>
                <w:i/>
                <w:iCs/>
                <w:noProof/>
                <w:lang w:eastAsia="es-ES"/>
              </w:rPr>
              <w:t>Github</w:t>
            </w:r>
            <w:r w:rsidRPr="005B0EEF">
              <w:rPr>
                <w:rStyle w:val="Hipervnculo"/>
                <w:noProof/>
                <w:lang w:eastAsia="es-ES"/>
              </w:rPr>
              <w:t xml:space="preserve"> del Trabajo Fin de Máster</w:t>
            </w:r>
            <w:r>
              <w:rPr>
                <w:noProof/>
                <w:webHidden/>
              </w:rPr>
              <w:tab/>
            </w:r>
            <w:r>
              <w:rPr>
                <w:noProof/>
                <w:webHidden/>
              </w:rPr>
              <w:fldChar w:fldCharType="begin"/>
            </w:r>
            <w:r>
              <w:rPr>
                <w:noProof/>
                <w:webHidden/>
              </w:rPr>
              <w:instrText xml:space="preserve"> PAGEREF _Toc212758255 \h </w:instrText>
            </w:r>
            <w:r>
              <w:rPr>
                <w:noProof/>
                <w:webHidden/>
              </w:rPr>
            </w:r>
            <w:r>
              <w:rPr>
                <w:noProof/>
                <w:webHidden/>
              </w:rPr>
              <w:fldChar w:fldCharType="separate"/>
            </w:r>
            <w:r>
              <w:rPr>
                <w:noProof/>
                <w:webHidden/>
              </w:rPr>
              <w:t>56</w:t>
            </w:r>
            <w:r>
              <w:rPr>
                <w:noProof/>
                <w:webHidden/>
              </w:rPr>
              <w:fldChar w:fldCharType="end"/>
            </w:r>
          </w:hyperlink>
        </w:p>
        <w:p w14:paraId="346FF5D9" w14:textId="7C706947" w:rsidR="00906358" w:rsidRDefault="00A973DB" w:rsidP="00293682">
          <w:pPr>
            <w:pStyle w:val="TDC1"/>
            <w:tabs>
              <w:tab w:val="right" w:leader="dot" w:pos="8504"/>
            </w:tabs>
            <w:spacing w:line="360" w:lineRule="auto"/>
          </w:pPr>
          <w:r>
            <w:rPr>
              <w:rStyle w:val="Enlacedelndice"/>
            </w:rPr>
            <w:lastRenderedPageBreak/>
            <w:fldChar w:fldCharType="end"/>
          </w:r>
        </w:p>
      </w:sdtContent>
    </w:sdt>
    <w:p w14:paraId="26B4462B" w14:textId="77777777" w:rsidR="00906358" w:rsidRDefault="00906358"/>
    <w:p w14:paraId="6CF4AC1F" w14:textId="77777777" w:rsidR="00906358" w:rsidRDefault="00A973DB">
      <w:pPr>
        <w:jc w:val="left"/>
        <w:rPr>
          <w:rFonts w:asciiTheme="majorHAnsi" w:eastAsiaTheme="majorEastAsia" w:hAnsiTheme="majorHAnsi" w:cstheme="majorBidi"/>
          <w:spacing w:val="-10"/>
          <w:sz w:val="56"/>
          <w:szCs w:val="56"/>
        </w:rPr>
      </w:pPr>
      <w:r>
        <w:br w:type="page"/>
      </w:r>
    </w:p>
    <w:p w14:paraId="017C0C90" w14:textId="77777777" w:rsidR="00906358" w:rsidRDefault="00A973DB">
      <w:pPr>
        <w:pStyle w:val="Ttulo"/>
      </w:pPr>
      <w:r>
        <w:lastRenderedPageBreak/>
        <w:t>Índice de ilustraciones</w:t>
      </w:r>
    </w:p>
    <w:p w14:paraId="57DECAE1" w14:textId="77777777" w:rsidR="00615806" w:rsidRPr="00615806" w:rsidRDefault="00615806" w:rsidP="00615806">
      <w:pPr>
        <w:pStyle w:val="Textoindependiente"/>
      </w:pPr>
    </w:p>
    <w:p w14:paraId="5E75DEAF" w14:textId="61EED0A4" w:rsidR="00647971" w:rsidRDefault="00615806">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\h \z \c "Ilustración" </w:instrText>
      </w:r>
      <w:r>
        <w:fldChar w:fldCharType="separate"/>
      </w:r>
      <w:hyperlink w:anchor="_Toc212758186" w:history="1">
        <w:r w:rsidR="00647971" w:rsidRPr="00211CF8">
          <w:rPr>
            <w:rStyle w:val="Hipervnculo"/>
            <w:noProof/>
            <w:lang w:val="en-US"/>
          </w:rPr>
          <w:t xml:space="preserve">Ilustración 1: Cause-and-effect diagram of the chronological evolution of the information-driven DMP - </w:t>
        </w:r>
        <w:r w:rsidR="00647971" w:rsidRPr="00211CF8">
          <w:rPr>
            <w:rStyle w:val="Hipervnculo"/>
            <w:noProof/>
            <w:lang w:val="en-US" w:eastAsia="es-ES"/>
          </w:rPr>
          <w:t>Parra et al., 2023</w:t>
        </w:r>
        <w:r w:rsidR="00647971">
          <w:rPr>
            <w:noProof/>
            <w:webHidden/>
          </w:rPr>
          <w:tab/>
        </w:r>
        <w:r w:rsidR="00647971">
          <w:rPr>
            <w:noProof/>
            <w:webHidden/>
          </w:rPr>
          <w:fldChar w:fldCharType="begin"/>
        </w:r>
        <w:r w:rsidR="00647971">
          <w:rPr>
            <w:noProof/>
            <w:webHidden/>
          </w:rPr>
          <w:instrText xml:space="preserve"> PAGEREF _Toc212758186 \h </w:instrText>
        </w:r>
        <w:r w:rsidR="00647971">
          <w:rPr>
            <w:noProof/>
            <w:webHidden/>
          </w:rPr>
        </w:r>
        <w:r w:rsidR="00647971">
          <w:rPr>
            <w:noProof/>
            <w:webHidden/>
          </w:rPr>
          <w:fldChar w:fldCharType="separate"/>
        </w:r>
        <w:r w:rsidR="00647971">
          <w:rPr>
            <w:noProof/>
            <w:webHidden/>
          </w:rPr>
          <w:t>12</w:t>
        </w:r>
        <w:r w:rsidR="00647971">
          <w:rPr>
            <w:noProof/>
            <w:webHidden/>
          </w:rPr>
          <w:fldChar w:fldCharType="end"/>
        </w:r>
      </w:hyperlink>
    </w:p>
    <w:p w14:paraId="6AECC83F" w14:textId="6EA36D9D"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87" w:history="1">
        <w:r w:rsidRPr="00211CF8">
          <w:rPr>
            <w:rStyle w:val="Hipervnculo"/>
            <w:noProof/>
          </w:rPr>
          <w:t xml:space="preserve">Ilustración 2: Proposed causal prescriptive analytics framework - </w:t>
        </w:r>
        <w:r w:rsidRPr="00211CF8">
          <w:rPr>
            <w:rStyle w:val="Hipervnculo"/>
            <w:noProof/>
            <w:lang w:eastAsia="es-ES"/>
          </w:rPr>
          <w:t>(Lo &amp; Pachamanova, 2023)</w:t>
        </w:r>
        <w:r>
          <w:rPr>
            <w:noProof/>
            <w:webHidden/>
          </w:rPr>
          <w:tab/>
        </w:r>
        <w:r>
          <w:rPr>
            <w:noProof/>
            <w:webHidden/>
          </w:rPr>
          <w:fldChar w:fldCharType="begin"/>
        </w:r>
        <w:r>
          <w:rPr>
            <w:noProof/>
            <w:webHidden/>
          </w:rPr>
          <w:instrText xml:space="preserve"> PAGEREF _Toc212758187 \h </w:instrText>
        </w:r>
        <w:r>
          <w:rPr>
            <w:noProof/>
            <w:webHidden/>
          </w:rPr>
        </w:r>
        <w:r>
          <w:rPr>
            <w:noProof/>
            <w:webHidden/>
          </w:rPr>
          <w:fldChar w:fldCharType="separate"/>
        </w:r>
        <w:r>
          <w:rPr>
            <w:noProof/>
            <w:webHidden/>
          </w:rPr>
          <w:t>14</w:t>
        </w:r>
        <w:r>
          <w:rPr>
            <w:noProof/>
            <w:webHidden/>
          </w:rPr>
          <w:fldChar w:fldCharType="end"/>
        </w:r>
      </w:hyperlink>
    </w:p>
    <w:p w14:paraId="18CB0F93" w14:textId="378B6B65"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88" w:history="1">
        <w:r w:rsidRPr="00211CF8">
          <w:rPr>
            <w:rStyle w:val="Hipervnculo"/>
            <w:noProof/>
            <w:lang w:val="en-US"/>
          </w:rPr>
          <w:t xml:space="preserve">Ilustración 3: Representation of the proposed causal prescriptive analytics framework - </w:t>
        </w:r>
        <w:r w:rsidRPr="00211CF8">
          <w:rPr>
            <w:rStyle w:val="Hipervnculo"/>
            <w:noProof/>
            <w:lang w:val="en-US" w:eastAsia="es-ES"/>
          </w:rPr>
          <w:t>(Lo &amp; Pachamanova, 2023)</w:t>
        </w:r>
        <w:r>
          <w:rPr>
            <w:noProof/>
            <w:webHidden/>
          </w:rPr>
          <w:tab/>
        </w:r>
        <w:r>
          <w:rPr>
            <w:noProof/>
            <w:webHidden/>
          </w:rPr>
          <w:fldChar w:fldCharType="begin"/>
        </w:r>
        <w:r>
          <w:rPr>
            <w:noProof/>
            <w:webHidden/>
          </w:rPr>
          <w:instrText xml:space="preserve"> PAGEREF _Toc212758188 \h </w:instrText>
        </w:r>
        <w:r>
          <w:rPr>
            <w:noProof/>
            <w:webHidden/>
          </w:rPr>
        </w:r>
        <w:r>
          <w:rPr>
            <w:noProof/>
            <w:webHidden/>
          </w:rPr>
          <w:fldChar w:fldCharType="separate"/>
        </w:r>
        <w:r>
          <w:rPr>
            <w:noProof/>
            <w:webHidden/>
          </w:rPr>
          <w:t>14</w:t>
        </w:r>
        <w:r>
          <w:rPr>
            <w:noProof/>
            <w:webHidden/>
          </w:rPr>
          <w:fldChar w:fldCharType="end"/>
        </w:r>
      </w:hyperlink>
    </w:p>
    <w:p w14:paraId="41214974" w14:textId="7988F4D4"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89" w:history="1">
        <w:r w:rsidRPr="00211CF8">
          <w:rPr>
            <w:rStyle w:val="Hipervnculo"/>
            <w:noProof/>
          </w:rPr>
          <w:t>Ilustración 4: Esquema despliegue FTTH documentación Interna de la organización</w:t>
        </w:r>
        <w:r>
          <w:rPr>
            <w:noProof/>
            <w:webHidden/>
          </w:rPr>
          <w:tab/>
        </w:r>
        <w:r>
          <w:rPr>
            <w:noProof/>
            <w:webHidden/>
          </w:rPr>
          <w:fldChar w:fldCharType="begin"/>
        </w:r>
        <w:r>
          <w:rPr>
            <w:noProof/>
            <w:webHidden/>
          </w:rPr>
          <w:instrText xml:space="preserve"> PAGEREF _Toc212758189 \h </w:instrText>
        </w:r>
        <w:r>
          <w:rPr>
            <w:noProof/>
            <w:webHidden/>
          </w:rPr>
        </w:r>
        <w:r>
          <w:rPr>
            <w:noProof/>
            <w:webHidden/>
          </w:rPr>
          <w:fldChar w:fldCharType="separate"/>
        </w:r>
        <w:r>
          <w:rPr>
            <w:noProof/>
            <w:webHidden/>
          </w:rPr>
          <w:t>23</w:t>
        </w:r>
        <w:r>
          <w:rPr>
            <w:noProof/>
            <w:webHidden/>
          </w:rPr>
          <w:fldChar w:fldCharType="end"/>
        </w:r>
      </w:hyperlink>
    </w:p>
    <w:p w14:paraId="350BB2D2" w14:textId="31C437CD"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0" w:history="1">
        <w:r w:rsidRPr="00211CF8">
          <w:rPr>
            <w:rStyle w:val="Hipervnculo"/>
            <w:noProof/>
          </w:rPr>
          <w:t>Ilustración 5 Aplicación Web del Cliente para el lanzamiento de Ampliaciones de CTO</w:t>
        </w:r>
        <w:r>
          <w:rPr>
            <w:noProof/>
            <w:webHidden/>
          </w:rPr>
          <w:tab/>
        </w:r>
        <w:r>
          <w:rPr>
            <w:noProof/>
            <w:webHidden/>
          </w:rPr>
          <w:fldChar w:fldCharType="begin"/>
        </w:r>
        <w:r>
          <w:rPr>
            <w:noProof/>
            <w:webHidden/>
          </w:rPr>
          <w:instrText xml:space="preserve"> PAGEREF _Toc212758190 \h </w:instrText>
        </w:r>
        <w:r>
          <w:rPr>
            <w:noProof/>
            <w:webHidden/>
          </w:rPr>
        </w:r>
        <w:r>
          <w:rPr>
            <w:noProof/>
            <w:webHidden/>
          </w:rPr>
          <w:fldChar w:fldCharType="separate"/>
        </w:r>
        <w:r>
          <w:rPr>
            <w:noProof/>
            <w:webHidden/>
          </w:rPr>
          <w:t>24</w:t>
        </w:r>
        <w:r>
          <w:rPr>
            <w:noProof/>
            <w:webHidden/>
          </w:rPr>
          <w:fldChar w:fldCharType="end"/>
        </w:r>
      </w:hyperlink>
    </w:p>
    <w:p w14:paraId="1CD7E74D" w14:textId="6A5CE691"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1" w:history="1">
        <w:r w:rsidRPr="00211CF8">
          <w:rPr>
            <w:rStyle w:val="Hipervnculo"/>
            <w:noProof/>
          </w:rPr>
          <w:t>Ilustración 6 ERP de la Organización Empresarial</w:t>
        </w:r>
        <w:r>
          <w:rPr>
            <w:noProof/>
            <w:webHidden/>
          </w:rPr>
          <w:tab/>
        </w:r>
        <w:r>
          <w:rPr>
            <w:noProof/>
            <w:webHidden/>
          </w:rPr>
          <w:fldChar w:fldCharType="begin"/>
        </w:r>
        <w:r>
          <w:rPr>
            <w:noProof/>
            <w:webHidden/>
          </w:rPr>
          <w:instrText xml:space="preserve"> PAGEREF _Toc212758191 \h </w:instrText>
        </w:r>
        <w:r>
          <w:rPr>
            <w:noProof/>
            <w:webHidden/>
          </w:rPr>
        </w:r>
        <w:r>
          <w:rPr>
            <w:noProof/>
            <w:webHidden/>
          </w:rPr>
          <w:fldChar w:fldCharType="separate"/>
        </w:r>
        <w:r>
          <w:rPr>
            <w:noProof/>
            <w:webHidden/>
          </w:rPr>
          <w:t>25</w:t>
        </w:r>
        <w:r>
          <w:rPr>
            <w:noProof/>
            <w:webHidden/>
          </w:rPr>
          <w:fldChar w:fldCharType="end"/>
        </w:r>
      </w:hyperlink>
    </w:p>
    <w:p w14:paraId="21D1339D" w14:textId="51464FFD"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2" w:history="1">
        <w:r w:rsidRPr="00211CF8">
          <w:rPr>
            <w:rStyle w:val="Hipervnculo"/>
            <w:noProof/>
          </w:rPr>
          <w:t>Ilustración 7: Evolución del volumen de ampliaciones solicitadas por semana durante los últimos 6 años. Elaboración propia</w:t>
        </w:r>
        <w:r>
          <w:rPr>
            <w:noProof/>
            <w:webHidden/>
          </w:rPr>
          <w:tab/>
        </w:r>
        <w:r>
          <w:rPr>
            <w:noProof/>
            <w:webHidden/>
          </w:rPr>
          <w:fldChar w:fldCharType="begin"/>
        </w:r>
        <w:r>
          <w:rPr>
            <w:noProof/>
            <w:webHidden/>
          </w:rPr>
          <w:instrText xml:space="preserve"> PAGEREF _Toc212758192 \h </w:instrText>
        </w:r>
        <w:r>
          <w:rPr>
            <w:noProof/>
            <w:webHidden/>
          </w:rPr>
        </w:r>
        <w:r>
          <w:rPr>
            <w:noProof/>
            <w:webHidden/>
          </w:rPr>
          <w:fldChar w:fldCharType="separate"/>
        </w:r>
        <w:r>
          <w:rPr>
            <w:noProof/>
            <w:webHidden/>
          </w:rPr>
          <w:t>28</w:t>
        </w:r>
        <w:r>
          <w:rPr>
            <w:noProof/>
            <w:webHidden/>
          </w:rPr>
          <w:fldChar w:fldCharType="end"/>
        </w:r>
      </w:hyperlink>
    </w:p>
    <w:p w14:paraId="71B5E22D" w14:textId="2DF6E23A"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3" w:history="1">
        <w:r w:rsidRPr="00211CF8">
          <w:rPr>
            <w:rStyle w:val="Hipervnculo"/>
            <w:noProof/>
          </w:rPr>
          <w:t>Ilustración 8: Distribución del volumen de solicitudes de ampliaciones de CTO - histograma de la distribución. Elaboración propia</w:t>
        </w:r>
        <w:r>
          <w:rPr>
            <w:noProof/>
            <w:webHidden/>
          </w:rPr>
          <w:tab/>
        </w:r>
        <w:r>
          <w:rPr>
            <w:noProof/>
            <w:webHidden/>
          </w:rPr>
          <w:fldChar w:fldCharType="begin"/>
        </w:r>
        <w:r>
          <w:rPr>
            <w:noProof/>
            <w:webHidden/>
          </w:rPr>
          <w:instrText xml:space="preserve"> PAGEREF _Toc212758193 \h </w:instrText>
        </w:r>
        <w:r>
          <w:rPr>
            <w:noProof/>
            <w:webHidden/>
          </w:rPr>
        </w:r>
        <w:r>
          <w:rPr>
            <w:noProof/>
            <w:webHidden/>
          </w:rPr>
          <w:fldChar w:fldCharType="separate"/>
        </w:r>
        <w:r>
          <w:rPr>
            <w:noProof/>
            <w:webHidden/>
          </w:rPr>
          <w:t>29</w:t>
        </w:r>
        <w:r>
          <w:rPr>
            <w:noProof/>
            <w:webHidden/>
          </w:rPr>
          <w:fldChar w:fldCharType="end"/>
        </w:r>
      </w:hyperlink>
    </w:p>
    <w:p w14:paraId="69B2D7E0" w14:textId="1C058947"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4" w:history="1">
        <w:r w:rsidRPr="00211CF8">
          <w:rPr>
            <w:rStyle w:val="Hipervnculo"/>
            <w:noProof/>
          </w:rPr>
          <w:t>Ilustración 9: Volumen de solicitudes de ampliaciones de CTO - boxplot - Fichero "exploringNotebook.ipynb"</w:t>
        </w:r>
        <w:r>
          <w:rPr>
            <w:noProof/>
            <w:webHidden/>
          </w:rPr>
          <w:tab/>
        </w:r>
        <w:r>
          <w:rPr>
            <w:noProof/>
            <w:webHidden/>
          </w:rPr>
          <w:fldChar w:fldCharType="begin"/>
        </w:r>
        <w:r>
          <w:rPr>
            <w:noProof/>
            <w:webHidden/>
          </w:rPr>
          <w:instrText xml:space="preserve"> PAGEREF _Toc212758194 \h </w:instrText>
        </w:r>
        <w:r>
          <w:rPr>
            <w:noProof/>
            <w:webHidden/>
          </w:rPr>
        </w:r>
        <w:r>
          <w:rPr>
            <w:noProof/>
            <w:webHidden/>
          </w:rPr>
          <w:fldChar w:fldCharType="separate"/>
        </w:r>
        <w:r>
          <w:rPr>
            <w:noProof/>
            <w:webHidden/>
          </w:rPr>
          <w:t>29</w:t>
        </w:r>
        <w:r>
          <w:rPr>
            <w:noProof/>
            <w:webHidden/>
          </w:rPr>
          <w:fldChar w:fldCharType="end"/>
        </w:r>
      </w:hyperlink>
    </w:p>
    <w:p w14:paraId="0D108C36" w14:textId="3B20E4E3"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5" w:history="1">
        <w:r w:rsidRPr="00211CF8">
          <w:rPr>
            <w:rStyle w:val="Hipervnculo"/>
            <w:noProof/>
          </w:rPr>
          <w:t>Ilustración 10: Descomposición de la serie temporal. Elaboración propia</w:t>
        </w:r>
        <w:r>
          <w:rPr>
            <w:noProof/>
            <w:webHidden/>
          </w:rPr>
          <w:tab/>
        </w:r>
        <w:r>
          <w:rPr>
            <w:noProof/>
            <w:webHidden/>
          </w:rPr>
          <w:fldChar w:fldCharType="begin"/>
        </w:r>
        <w:r>
          <w:rPr>
            <w:noProof/>
            <w:webHidden/>
          </w:rPr>
          <w:instrText xml:space="preserve"> PAGEREF _Toc212758195 \h </w:instrText>
        </w:r>
        <w:r>
          <w:rPr>
            <w:noProof/>
            <w:webHidden/>
          </w:rPr>
        </w:r>
        <w:r>
          <w:rPr>
            <w:noProof/>
            <w:webHidden/>
          </w:rPr>
          <w:fldChar w:fldCharType="separate"/>
        </w:r>
        <w:r>
          <w:rPr>
            <w:noProof/>
            <w:webHidden/>
          </w:rPr>
          <w:t>31</w:t>
        </w:r>
        <w:r>
          <w:rPr>
            <w:noProof/>
            <w:webHidden/>
          </w:rPr>
          <w:fldChar w:fldCharType="end"/>
        </w:r>
      </w:hyperlink>
    </w:p>
    <w:p w14:paraId="4EDFB34E" w14:textId="429E9BF9"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6" w:history="1">
        <w:r w:rsidRPr="00211CF8">
          <w:rPr>
            <w:rStyle w:val="Hipervnculo"/>
            <w:noProof/>
          </w:rPr>
          <w:t>Ilustración 11: Descomposición de la serie temporal diferenciada. Elaboración propia</w:t>
        </w:r>
        <w:r>
          <w:rPr>
            <w:noProof/>
            <w:webHidden/>
          </w:rPr>
          <w:tab/>
        </w:r>
        <w:r>
          <w:rPr>
            <w:noProof/>
            <w:webHidden/>
          </w:rPr>
          <w:fldChar w:fldCharType="begin"/>
        </w:r>
        <w:r>
          <w:rPr>
            <w:noProof/>
            <w:webHidden/>
          </w:rPr>
          <w:instrText xml:space="preserve"> PAGEREF _Toc212758196 \h </w:instrText>
        </w:r>
        <w:r>
          <w:rPr>
            <w:noProof/>
            <w:webHidden/>
          </w:rPr>
        </w:r>
        <w:r>
          <w:rPr>
            <w:noProof/>
            <w:webHidden/>
          </w:rPr>
          <w:fldChar w:fldCharType="separate"/>
        </w:r>
        <w:r>
          <w:rPr>
            <w:noProof/>
            <w:webHidden/>
          </w:rPr>
          <w:t>32</w:t>
        </w:r>
        <w:r>
          <w:rPr>
            <w:noProof/>
            <w:webHidden/>
          </w:rPr>
          <w:fldChar w:fldCharType="end"/>
        </w:r>
      </w:hyperlink>
    </w:p>
    <w:p w14:paraId="76EEA04F" w14:textId="78A14001"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7" w:history="1">
        <w:r w:rsidRPr="00211CF8">
          <w:rPr>
            <w:rStyle w:val="Hipervnculo"/>
            <w:noProof/>
          </w:rPr>
          <w:t>Ilustración 12: ACF y PACF de la serie diferenciada con d=1. Elaboración propia</w:t>
        </w:r>
        <w:r>
          <w:rPr>
            <w:noProof/>
            <w:webHidden/>
          </w:rPr>
          <w:tab/>
        </w:r>
        <w:r>
          <w:rPr>
            <w:noProof/>
            <w:webHidden/>
          </w:rPr>
          <w:fldChar w:fldCharType="begin"/>
        </w:r>
        <w:r>
          <w:rPr>
            <w:noProof/>
            <w:webHidden/>
          </w:rPr>
          <w:instrText xml:space="preserve"> PAGEREF _Toc212758197 \h </w:instrText>
        </w:r>
        <w:r>
          <w:rPr>
            <w:noProof/>
            <w:webHidden/>
          </w:rPr>
        </w:r>
        <w:r>
          <w:rPr>
            <w:noProof/>
            <w:webHidden/>
          </w:rPr>
          <w:fldChar w:fldCharType="separate"/>
        </w:r>
        <w:r>
          <w:rPr>
            <w:noProof/>
            <w:webHidden/>
          </w:rPr>
          <w:t>33</w:t>
        </w:r>
        <w:r>
          <w:rPr>
            <w:noProof/>
            <w:webHidden/>
          </w:rPr>
          <w:fldChar w:fldCharType="end"/>
        </w:r>
      </w:hyperlink>
    </w:p>
    <w:p w14:paraId="3B88E2E5" w14:textId="659C5818"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8" w:history="1">
        <w:r w:rsidRPr="00211CF8">
          <w:rPr>
            <w:rStyle w:val="Hipervnculo"/>
            <w:noProof/>
          </w:rPr>
          <w:t>Ilustración 13: Predicción ARIMA (2,1,3). Elaboración propia</w:t>
        </w:r>
        <w:r>
          <w:rPr>
            <w:noProof/>
            <w:webHidden/>
          </w:rPr>
          <w:tab/>
        </w:r>
        <w:r>
          <w:rPr>
            <w:noProof/>
            <w:webHidden/>
          </w:rPr>
          <w:fldChar w:fldCharType="begin"/>
        </w:r>
        <w:r>
          <w:rPr>
            <w:noProof/>
            <w:webHidden/>
          </w:rPr>
          <w:instrText xml:space="preserve"> PAGEREF _Toc212758198 \h </w:instrText>
        </w:r>
        <w:r>
          <w:rPr>
            <w:noProof/>
            <w:webHidden/>
          </w:rPr>
        </w:r>
        <w:r>
          <w:rPr>
            <w:noProof/>
            <w:webHidden/>
          </w:rPr>
          <w:fldChar w:fldCharType="separate"/>
        </w:r>
        <w:r>
          <w:rPr>
            <w:noProof/>
            <w:webHidden/>
          </w:rPr>
          <w:t>35</w:t>
        </w:r>
        <w:r>
          <w:rPr>
            <w:noProof/>
            <w:webHidden/>
          </w:rPr>
          <w:fldChar w:fldCharType="end"/>
        </w:r>
      </w:hyperlink>
    </w:p>
    <w:p w14:paraId="0D755020" w14:textId="3F1C91F9"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199" w:history="1">
        <w:r w:rsidRPr="00211CF8">
          <w:rPr>
            <w:rStyle w:val="Hipervnculo"/>
            <w:noProof/>
          </w:rPr>
          <w:t>Ilustración 14: Predicción SARIMA (0,1,2) (1,1,1). Elaboración propia</w:t>
        </w:r>
        <w:r>
          <w:rPr>
            <w:noProof/>
            <w:webHidden/>
          </w:rPr>
          <w:tab/>
        </w:r>
        <w:r>
          <w:rPr>
            <w:noProof/>
            <w:webHidden/>
          </w:rPr>
          <w:fldChar w:fldCharType="begin"/>
        </w:r>
        <w:r>
          <w:rPr>
            <w:noProof/>
            <w:webHidden/>
          </w:rPr>
          <w:instrText xml:space="preserve"> PAGEREF _Toc212758199 \h </w:instrText>
        </w:r>
        <w:r>
          <w:rPr>
            <w:noProof/>
            <w:webHidden/>
          </w:rPr>
        </w:r>
        <w:r>
          <w:rPr>
            <w:noProof/>
            <w:webHidden/>
          </w:rPr>
          <w:fldChar w:fldCharType="separate"/>
        </w:r>
        <w:r>
          <w:rPr>
            <w:noProof/>
            <w:webHidden/>
          </w:rPr>
          <w:t>37</w:t>
        </w:r>
        <w:r>
          <w:rPr>
            <w:noProof/>
            <w:webHidden/>
          </w:rPr>
          <w:fldChar w:fldCharType="end"/>
        </w:r>
      </w:hyperlink>
    </w:p>
    <w:p w14:paraId="688F8270" w14:textId="41F9F0EE"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0" w:history="1">
        <w:r w:rsidRPr="00211CF8">
          <w:rPr>
            <w:rStyle w:val="Hipervnculo"/>
            <w:noProof/>
          </w:rPr>
          <w:t>Ilustración 15: Predicción Prophet. Elaboración propia</w:t>
        </w:r>
        <w:r>
          <w:rPr>
            <w:noProof/>
            <w:webHidden/>
          </w:rPr>
          <w:tab/>
        </w:r>
        <w:r>
          <w:rPr>
            <w:noProof/>
            <w:webHidden/>
          </w:rPr>
          <w:fldChar w:fldCharType="begin"/>
        </w:r>
        <w:r>
          <w:rPr>
            <w:noProof/>
            <w:webHidden/>
          </w:rPr>
          <w:instrText xml:space="preserve"> PAGEREF _Toc212758200 \h </w:instrText>
        </w:r>
        <w:r>
          <w:rPr>
            <w:noProof/>
            <w:webHidden/>
          </w:rPr>
        </w:r>
        <w:r>
          <w:rPr>
            <w:noProof/>
            <w:webHidden/>
          </w:rPr>
          <w:fldChar w:fldCharType="separate"/>
        </w:r>
        <w:r>
          <w:rPr>
            <w:noProof/>
            <w:webHidden/>
          </w:rPr>
          <w:t>38</w:t>
        </w:r>
        <w:r>
          <w:rPr>
            <w:noProof/>
            <w:webHidden/>
          </w:rPr>
          <w:fldChar w:fldCharType="end"/>
        </w:r>
      </w:hyperlink>
    </w:p>
    <w:p w14:paraId="648BDFF9" w14:textId="10033F13"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1" w:history="1">
        <w:r w:rsidRPr="00211CF8">
          <w:rPr>
            <w:rStyle w:val="Hipervnculo"/>
            <w:noProof/>
          </w:rPr>
          <w:t>Ilustración 16: Comparación de los modelos estudiados. Elaboración propia</w:t>
        </w:r>
        <w:r>
          <w:rPr>
            <w:noProof/>
            <w:webHidden/>
          </w:rPr>
          <w:tab/>
        </w:r>
        <w:r>
          <w:rPr>
            <w:noProof/>
            <w:webHidden/>
          </w:rPr>
          <w:fldChar w:fldCharType="begin"/>
        </w:r>
        <w:r>
          <w:rPr>
            <w:noProof/>
            <w:webHidden/>
          </w:rPr>
          <w:instrText xml:space="preserve"> PAGEREF _Toc212758201 \h </w:instrText>
        </w:r>
        <w:r>
          <w:rPr>
            <w:noProof/>
            <w:webHidden/>
          </w:rPr>
        </w:r>
        <w:r>
          <w:rPr>
            <w:noProof/>
            <w:webHidden/>
          </w:rPr>
          <w:fldChar w:fldCharType="separate"/>
        </w:r>
        <w:r>
          <w:rPr>
            <w:noProof/>
            <w:webHidden/>
          </w:rPr>
          <w:t>40</w:t>
        </w:r>
        <w:r>
          <w:rPr>
            <w:noProof/>
            <w:webHidden/>
          </w:rPr>
          <w:fldChar w:fldCharType="end"/>
        </w:r>
      </w:hyperlink>
    </w:p>
    <w:p w14:paraId="651C32C4" w14:textId="381FC7D5"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2" w:history="1">
        <w:r w:rsidRPr="00211CF8">
          <w:rPr>
            <w:rStyle w:val="Hipervnculo"/>
            <w:noProof/>
          </w:rPr>
          <w:t>Ilustración 17: Modelo de responsabilidad de la Organización. Elaboración propia</w:t>
        </w:r>
        <w:r>
          <w:rPr>
            <w:noProof/>
            <w:webHidden/>
          </w:rPr>
          <w:tab/>
        </w:r>
        <w:r>
          <w:rPr>
            <w:noProof/>
            <w:webHidden/>
          </w:rPr>
          <w:fldChar w:fldCharType="begin"/>
        </w:r>
        <w:r>
          <w:rPr>
            <w:noProof/>
            <w:webHidden/>
          </w:rPr>
          <w:instrText xml:space="preserve"> PAGEREF _Toc212758202 \h </w:instrText>
        </w:r>
        <w:r>
          <w:rPr>
            <w:noProof/>
            <w:webHidden/>
          </w:rPr>
        </w:r>
        <w:r>
          <w:rPr>
            <w:noProof/>
            <w:webHidden/>
          </w:rPr>
          <w:fldChar w:fldCharType="separate"/>
        </w:r>
        <w:r>
          <w:rPr>
            <w:noProof/>
            <w:webHidden/>
          </w:rPr>
          <w:t>42</w:t>
        </w:r>
        <w:r>
          <w:rPr>
            <w:noProof/>
            <w:webHidden/>
          </w:rPr>
          <w:fldChar w:fldCharType="end"/>
        </w:r>
      </w:hyperlink>
    </w:p>
    <w:p w14:paraId="05D464D8" w14:textId="1F1BEA07"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3" w:history="1">
        <w:r w:rsidRPr="00211CF8">
          <w:rPr>
            <w:rStyle w:val="Hipervnculo"/>
            <w:noProof/>
          </w:rPr>
          <w:t>Ilustración 18: Volumen de ampliaciones 2024. Elaboración propia</w:t>
        </w:r>
        <w:r>
          <w:rPr>
            <w:noProof/>
            <w:webHidden/>
          </w:rPr>
          <w:tab/>
        </w:r>
        <w:r>
          <w:rPr>
            <w:noProof/>
            <w:webHidden/>
          </w:rPr>
          <w:fldChar w:fldCharType="begin"/>
        </w:r>
        <w:r>
          <w:rPr>
            <w:noProof/>
            <w:webHidden/>
          </w:rPr>
          <w:instrText xml:space="preserve"> PAGEREF _Toc212758203 \h </w:instrText>
        </w:r>
        <w:r>
          <w:rPr>
            <w:noProof/>
            <w:webHidden/>
          </w:rPr>
        </w:r>
        <w:r>
          <w:rPr>
            <w:noProof/>
            <w:webHidden/>
          </w:rPr>
          <w:fldChar w:fldCharType="separate"/>
        </w:r>
        <w:r>
          <w:rPr>
            <w:noProof/>
            <w:webHidden/>
          </w:rPr>
          <w:t>44</w:t>
        </w:r>
        <w:r>
          <w:rPr>
            <w:noProof/>
            <w:webHidden/>
          </w:rPr>
          <w:fldChar w:fldCharType="end"/>
        </w:r>
      </w:hyperlink>
    </w:p>
    <w:p w14:paraId="402D6B90" w14:textId="1A0D9669"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4" w:history="1">
        <w:r w:rsidRPr="00211CF8">
          <w:rPr>
            <w:rStyle w:val="Hipervnculo"/>
            <w:noProof/>
          </w:rPr>
          <w:t>Ilustración 19 Panel de Resumen Financiero. Elaboración propia</w:t>
        </w:r>
        <w:r>
          <w:rPr>
            <w:noProof/>
            <w:webHidden/>
          </w:rPr>
          <w:tab/>
        </w:r>
        <w:r>
          <w:rPr>
            <w:noProof/>
            <w:webHidden/>
          </w:rPr>
          <w:fldChar w:fldCharType="begin"/>
        </w:r>
        <w:r>
          <w:rPr>
            <w:noProof/>
            <w:webHidden/>
          </w:rPr>
          <w:instrText xml:space="preserve"> PAGEREF _Toc212758204 \h </w:instrText>
        </w:r>
        <w:r>
          <w:rPr>
            <w:noProof/>
            <w:webHidden/>
          </w:rPr>
        </w:r>
        <w:r>
          <w:rPr>
            <w:noProof/>
            <w:webHidden/>
          </w:rPr>
          <w:fldChar w:fldCharType="separate"/>
        </w:r>
        <w:r>
          <w:rPr>
            <w:noProof/>
            <w:webHidden/>
          </w:rPr>
          <w:t>48</w:t>
        </w:r>
        <w:r>
          <w:rPr>
            <w:noProof/>
            <w:webHidden/>
          </w:rPr>
          <w:fldChar w:fldCharType="end"/>
        </w:r>
      </w:hyperlink>
    </w:p>
    <w:p w14:paraId="29845CE3" w14:textId="161BFEC0"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5" w:history="1">
        <w:r w:rsidRPr="00211CF8">
          <w:rPr>
            <w:rStyle w:val="Hipervnculo"/>
            <w:noProof/>
          </w:rPr>
          <w:t>Ilustración 20 Panel de Predicción. Elaboración propia</w:t>
        </w:r>
        <w:r>
          <w:rPr>
            <w:noProof/>
            <w:webHidden/>
          </w:rPr>
          <w:tab/>
        </w:r>
        <w:r>
          <w:rPr>
            <w:noProof/>
            <w:webHidden/>
          </w:rPr>
          <w:fldChar w:fldCharType="begin"/>
        </w:r>
        <w:r>
          <w:rPr>
            <w:noProof/>
            <w:webHidden/>
          </w:rPr>
          <w:instrText xml:space="preserve"> PAGEREF _Toc212758205 \h </w:instrText>
        </w:r>
        <w:r>
          <w:rPr>
            <w:noProof/>
            <w:webHidden/>
          </w:rPr>
        </w:r>
        <w:r>
          <w:rPr>
            <w:noProof/>
            <w:webHidden/>
          </w:rPr>
          <w:fldChar w:fldCharType="separate"/>
        </w:r>
        <w:r>
          <w:rPr>
            <w:noProof/>
            <w:webHidden/>
          </w:rPr>
          <w:t>49</w:t>
        </w:r>
        <w:r>
          <w:rPr>
            <w:noProof/>
            <w:webHidden/>
          </w:rPr>
          <w:fldChar w:fldCharType="end"/>
        </w:r>
      </w:hyperlink>
    </w:p>
    <w:p w14:paraId="55EC47AE" w14:textId="2D76D963"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6" w:history="1">
        <w:r w:rsidRPr="00211CF8">
          <w:rPr>
            <w:rStyle w:val="Hipervnculo"/>
            <w:noProof/>
          </w:rPr>
          <w:t>Ilustración 21 Panel de Previsión y Planificación. Elaboración propia</w:t>
        </w:r>
        <w:r>
          <w:rPr>
            <w:noProof/>
            <w:webHidden/>
          </w:rPr>
          <w:tab/>
        </w:r>
        <w:r>
          <w:rPr>
            <w:noProof/>
            <w:webHidden/>
          </w:rPr>
          <w:fldChar w:fldCharType="begin"/>
        </w:r>
        <w:r>
          <w:rPr>
            <w:noProof/>
            <w:webHidden/>
          </w:rPr>
          <w:instrText xml:space="preserve"> PAGEREF _Toc212758206 \h </w:instrText>
        </w:r>
        <w:r>
          <w:rPr>
            <w:noProof/>
            <w:webHidden/>
          </w:rPr>
        </w:r>
        <w:r>
          <w:rPr>
            <w:noProof/>
            <w:webHidden/>
          </w:rPr>
          <w:fldChar w:fldCharType="separate"/>
        </w:r>
        <w:r>
          <w:rPr>
            <w:noProof/>
            <w:webHidden/>
          </w:rPr>
          <w:t>49</w:t>
        </w:r>
        <w:r>
          <w:rPr>
            <w:noProof/>
            <w:webHidden/>
          </w:rPr>
          <w:fldChar w:fldCharType="end"/>
        </w:r>
      </w:hyperlink>
    </w:p>
    <w:p w14:paraId="6486C888" w14:textId="62CBBD48"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7" w:history="1">
        <w:r w:rsidRPr="00211CF8">
          <w:rPr>
            <w:rStyle w:val="Hipervnculo"/>
            <w:noProof/>
          </w:rPr>
          <w:t>Ilustración 22 Panel de Simulación (Prescriptive). Elaboración propia</w:t>
        </w:r>
        <w:r>
          <w:rPr>
            <w:noProof/>
            <w:webHidden/>
          </w:rPr>
          <w:tab/>
        </w:r>
        <w:r>
          <w:rPr>
            <w:noProof/>
            <w:webHidden/>
          </w:rPr>
          <w:fldChar w:fldCharType="begin"/>
        </w:r>
        <w:r>
          <w:rPr>
            <w:noProof/>
            <w:webHidden/>
          </w:rPr>
          <w:instrText xml:space="preserve"> PAGEREF _Toc212758207 \h </w:instrText>
        </w:r>
        <w:r>
          <w:rPr>
            <w:noProof/>
            <w:webHidden/>
          </w:rPr>
        </w:r>
        <w:r>
          <w:rPr>
            <w:noProof/>
            <w:webHidden/>
          </w:rPr>
          <w:fldChar w:fldCharType="separate"/>
        </w:r>
        <w:r>
          <w:rPr>
            <w:noProof/>
            <w:webHidden/>
          </w:rPr>
          <w:t>50</w:t>
        </w:r>
        <w:r>
          <w:rPr>
            <w:noProof/>
            <w:webHidden/>
          </w:rPr>
          <w:fldChar w:fldCharType="end"/>
        </w:r>
      </w:hyperlink>
    </w:p>
    <w:p w14:paraId="0EFAA7FD" w14:textId="21C7FFF2" w:rsidR="00906358" w:rsidRDefault="00615806">
      <w:pPr>
        <w:pStyle w:val="Tabladeilustraciones"/>
        <w:tabs>
          <w:tab w:val="right" w:leader="dot" w:pos="8494"/>
        </w:tabs>
        <w:rPr>
          <w:rFonts w:asciiTheme="minorHAnsi" w:eastAsiaTheme="minorEastAsia" w:hAnsiTheme="minorHAnsi" w:cstheme="minorBidi"/>
          <w:lang w:eastAsia="es-ES"/>
        </w:rPr>
      </w:pPr>
      <w:r>
        <w:fldChar w:fldCharType="end"/>
      </w:r>
    </w:p>
    <w:p w14:paraId="259BFE56" w14:textId="77777777" w:rsidR="003B24CB" w:rsidRDefault="003B24CB">
      <w:pPr>
        <w:spacing w:after="0" w:line="240" w:lineRule="auto"/>
        <w:jc w:val="left"/>
        <w:rPr>
          <w:rFonts w:asciiTheme="majorHAnsi" w:eastAsiaTheme="majorEastAsia" w:hAnsiTheme="majorHAnsi" w:cstheme="majorBidi"/>
          <w:spacing w:val="-10"/>
          <w:sz w:val="56"/>
          <w:szCs w:val="56"/>
        </w:rPr>
      </w:pPr>
      <w:r>
        <w:br w:type="page"/>
      </w:r>
    </w:p>
    <w:p w14:paraId="7EF47ADC" w14:textId="4444FC9D" w:rsidR="00906358" w:rsidRDefault="00A973DB">
      <w:pPr>
        <w:pStyle w:val="Ttulo"/>
      </w:pPr>
      <w:r>
        <w:lastRenderedPageBreak/>
        <w:t>Índice de tablas</w:t>
      </w:r>
    </w:p>
    <w:p w14:paraId="041A507F" w14:textId="6C78E0E9" w:rsidR="00906358" w:rsidRDefault="00906358">
      <w:pPr>
        <w:pStyle w:val="Tabladeilustraciones"/>
        <w:tabs>
          <w:tab w:val="right" w:leader="dot" w:pos="8494"/>
        </w:tabs>
      </w:pPr>
    </w:p>
    <w:p w14:paraId="346CF0CA" w14:textId="04A2863A" w:rsidR="00647971" w:rsidRDefault="003E7FB9">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\h \z \c "Tabla" </w:instrText>
      </w:r>
      <w:r>
        <w:fldChar w:fldCharType="separate"/>
      </w:r>
      <w:hyperlink w:anchor="_Toc212758208" w:history="1">
        <w:r w:rsidR="00647971" w:rsidRPr="0038383E">
          <w:rPr>
            <w:rStyle w:val="Hipervnculo"/>
            <w:noProof/>
          </w:rPr>
          <w:t>Tabla 1 Extracto de la composición del dataframe y tipo de datos de las variables. Elaboración propia</w:t>
        </w:r>
        <w:r w:rsidR="00647971">
          <w:rPr>
            <w:noProof/>
            <w:webHidden/>
          </w:rPr>
          <w:tab/>
        </w:r>
        <w:r w:rsidR="00647971">
          <w:rPr>
            <w:noProof/>
            <w:webHidden/>
          </w:rPr>
          <w:fldChar w:fldCharType="begin"/>
        </w:r>
        <w:r w:rsidR="00647971">
          <w:rPr>
            <w:noProof/>
            <w:webHidden/>
          </w:rPr>
          <w:instrText xml:space="preserve"> PAGEREF _Toc212758208 \h </w:instrText>
        </w:r>
        <w:r w:rsidR="00647971">
          <w:rPr>
            <w:noProof/>
            <w:webHidden/>
          </w:rPr>
        </w:r>
        <w:r w:rsidR="00647971">
          <w:rPr>
            <w:noProof/>
            <w:webHidden/>
          </w:rPr>
          <w:fldChar w:fldCharType="separate"/>
        </w:r>
        <w:r w:rsidR="00647971">
          <w:rPr>
            <w:noProof/>
            <w:webHidden/>
          </w:rPr>
          <w:t>26</w:t>
        </w:r>
        <w:r w:rsidR="00647971">
          <w:rPr>
            <w:noProof/>
            <w:webHidden/>
          </w:rPr>
          <w:fldChar w:fldCharType="end"/>
        </w:r>
      </w:hyperlink>
    </w:p>
    <w:p w14:paraId="525E519E" w14:textId="36E13235"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09" w:history="1">
        <w:r w:rsidRPr="0038383E">
          <w:rPr>
            <w:rStyle w:val="Hipervnculo"/>
            <w:noProof/>
          </w:rPr>
          <w:t>Tabla 2 Contabilización de los nulos en porcentaje. Elaboración propia.</w:t>
        </w:r>
        <w:r>
          <w:rPr>
            <w:noProof/>
            <w:webHidden/>
          </w:rPr>
          <w:tab/>
        </w:r>
        <w:r>
          <w:rPr>
            <w:noProof/>
            <w:webHidden/>
          </w:rPr>
          <w:fldChar w:fldCharType="begin"/>
        </w:r>
        <w:r>
          <w:rPr>
            <w:noProof/>
            <w:webHidden/>
          </w:rPr>
          <w:instrText xml:space="preserve"> PAGEREF _Toc212758209 \h </w:instrText>
        </w:r>
        <w:r>
          <w:rPr>
            <w:noProof/>
            <w:webHidden/>
          </w:rPr>
        </w:r>
        <w:r>
          <w:rPr>
            <w:noProof/>
            <w:webHidden/>
          </w:rPr>
          <w:fldChar w:fldCharType="separate"/>
        </w:r>
        <w:r>
          <w:rPr>
            <w:noProof/>
            <w:webHidden/>
          </w:rPr>
          <w:t>27</w:t>
        </w:r>
        <w:r>
          <w:rPr>
            <w:noProof/>
            <w:webHidden/>
          </w:rPr>
          <w:fldChar w:fldCharType="end"/>
        </w:r>
      </w:hyperlink>
    </w:p>
    <w:p w14:paraId="076E0B3F" w14:textId="2E57ECF2"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0" w:history="1">
        <w:r w:rsidRPr="0038383E">
          <w:rPr>
            <w:rStyle w:val="Hipervnculo"/>
            <w:noProof/>
          </w:rPr>
          <w:t>Tabla 3: Comprobación de nulos tras la interpolación. Elaboración propia</w:t>
        </w:r>
        <w:r>
          <w:rPr>
            <w:noProof/>
            <w:webHidden/>
          </w:rPr>
          <w:tab/>
        </w:r>
        <w:r>
          <w:rPr>
            <w:noProof/>
            <w:webHidden/>
          </w:rPr>
          <w:fldChar w:fldCharType="begin"/>
        </w:r>
        <w:r>
          <w:rPr>
            <w:noProof/>
            <w:webHidden/>
          </w:rPr>
          <w:instrText xml:space="preserve"> PAGEREF _Toc212758210 \h </w:instrText>
        </w:r>
        <w:r>
          <w:rPr>
            <w:noProof/>
            <w:webHidden/>
          </w:rPr>
        </w:r>
        <w:r>
          <w:rPr>
            <w:noProof/>
            <w:webHidden/>
          </w:rPr>
          <w:fldChar w:fldCharType="separate"/>
        </w:r>
        <w:r>
          <w:rPr>
            <w:noProof/>
            <w:webHidden/>
          </w:rPr>
          <w:t>27</w:t>
        </w:r>
        <w:r>
          <w:rPr>
            <w:noProof/>
            <w:webHidden/>
          </w:rPr>
          <w:fldChar w:fldCharType="end"/>
        </w:r>
      </w:hyperlink>
    </w:p>
    <w:p w14:paraId="23B21222" w14:textId="2271C261"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1" w:history="1">
        <w:r w:rsidRPr="0038383E">
          <w:rPr>
            <w:rStyle w:val="Hipervnculo"/>
            <w:noProof/>
          </w:rPr>
          <w:t>Tabla 4: Serie Temporal con provincias. Elaboración propia</w:t>
        </w:r>
        <w:r>
          <w:rPr>
            <w:noProof/>
            <w:webHidden/>
          </w:rPr>
          <w:tab/>
        </w:r>
        <w:r>
          <w:rPr>
            <w:noProof/>
            <w:webHidden/>
          </w:rPr>
          <w:fldChar w:fldCharType="begin"/>
        </w:r>
        <w:r>
          <w:rPr>
            <w:noProof/>
            <w:webHidden/>
          </w:rPr>
          <w:instrText xml:space="preserve"> PAGEREF _Toc212758211 \h </w:instrText>
        </w:r>
        <w:r>
          <w:rPr>
            <w:noProof/>
            <w:webHidden/>
          </w:rPr>
        </w:r>
        <w:r>
          <w:rPr>
            <w:noProof/>
            <w:webHidden/>
          </w:rPr>
          <w:fldChar w:fldCharType="separate"/>
        </w:r>
        <w:r>
          <w:rPr>
            <w:noProof/>
            <w:webHidden/>
          </w:rPr>
          <w:t>28</w:t>
        </w:r>
        <w:r>
          <w:rPr>
            <w:noProof/>
            <w:webHidden/>
          </w:rPr>
          <w:fldChar w:fldCharType="end"/>
        </w:r>
      </w:hyperlink>
    </w:p>
    <w:p w14:paraId="016E5635" w14:textId="4782B97E"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2" w:history="1">
        <w:r w:rsidRPr="0038383E">
          <w:rPr>
            <w:rStyle w:val="Hipervnculo"/>
            <w:noProof/>
          </w:rPr>
          <w:t>Tabla 5: Salida de la función ADF. Elaboración propia</w:t>
        </w:r>
        <w:r>
          <w:rPr>
            <w:noProof/>
            <w:webHidden/>
          </w:rPr>
          <w:tab/>
        </w:r>
        <w:r>
          <w:rPr>
            <w:noProof/>
            <w:webHidden/>
          </w:rPr>
          <w:fldChar w:fldCharType="begin"/>
        </w:r>
        <w:r>
          <w:rPr>
            <w:noProof/>
            <w:webHidden/>
          </w:rPr>
          <w:instrText xml:space="preserve"> PAGEREF _Toc212758212 \h </w:instrText>
        </w:r>
        <w:r>
          <w:rPr>
            <w:noProof/>
            <w:webHidden/>
          </w:rPr>
        </w:r>
        <w:r>
          <w:rPr>
            <w:noProof/>
            <w:webHidden/>
          </w:rPr>
          <w:fldChar w:fldCharType="separate"/>
        </w:r>
        <w:r>
          <w:rPr>
            <w:noProof/>
            <w:webHidden/>
          </w:rPr>
          <w:t>31</w:t>
        </w:r>
        <w:r>
          <w:rPr>
            <w:noProof/>
            <w:webHidden/>
          </w:rPr>
          <w:fldChar w:fldCharType="end"/>
        </w:r>
      </w:hyperlink>
    </w:p>
    <w:p w14:paraId="00EDD70C" w14:textId="5BCAC6FA"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3" w:history="1">
        <w:r w:rsidRPr="0038383E">
          <w:rPr>
            <w:rStyle w:val="Hipervnculo"/>
            <w:noProof/>
          </w:rPr>
          <w:t>Tabla 6: Estudio de estacionariedad ADF en la serie diferenciada con d=1. Elaboración propia</w:t>
        </w:r>
        <w:r>
          <w:rPr>
            <w:noProof/>
            <w:webHidden/>
          </w:rPr>
          <w:tab/>
        </w:r>
        <w:r>
          <w:rPr>
            <w:noProof/>
            <w:webHidden/>
          </w:rPr>
          <w:fldChar w:fldCharType="begin"/>
        </w:r>
        <w:r>
          <w:rPr>
            <w:noProof/>
            <w:webHidden/>
          </w:rPr>
          <w:instrText xml:space="preserve"> PAGEREF _Toc212758213 \h </w:instrText>
        </w:r>
        <w:r>
          <w:rPr>
            <w:noProof/>
            <w:webHidden/>
          </w:rPr>
        </w:r>
        <w:r>
          <w:rPr>
            <w:noProof/>
            <w:webHidden/>
          </w:rPr>
          <w:fldChar w:fldCharType="separate"/>
        </w:r>
        <w:r>
          <w:rPr>
            <w:noProof/>
            <w:webHidden/>
          </w:rPr>
          <w:t>32</w:t>
        </w:r>
        <w:r>
          <w:rPr>
            <w:noProof/>
            <w:webHidden/>
          </w:rPr>
          <w:fldChar w:fldCharType="end"/>
        </w:r>
      </w:hyperlink>
    </w:p>
    <w:p w14:paraId="3F5F85C8" w14:textId="796DB47D"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4" w:history="1">
        <w:r w:rsidRPr="0038383E">
          <w:rPr>
            <w:rStyle w:val="Hipervnculo"/>
            <w:noProof/>
          </w:rPr>
          <w:t>Tabla 7: Salida de la función ARIMA con el cálculo del best-order. Elaboración propia</w:t>
        </w:r>
        <w:r>
          <w:rPr>
            <w:noProof/>
            <w:webHidden/>
          </w:rPr>
          <w:tab/>
        </w:r>
        <w:r>
          <w:rPr>
            <w:noProof/>
            <w:webHidden/>
          </w:rPr>
          <w:fldChar w:fldCharType="begin"/>
        </w:r>
        <w:r>
          <w:rPr>
            <w:noProof/>
            <w:webHidden/>
          </w:rPr>
          <w:instrText xml:space="preserve"> PAGEREF _Toc212758214 \h </w:instrText>
        </w:r>
        <w:r>
          <w:rPr>
            <w:noProof/>
            <w:webHidden/>
          </w:rPr>
        </w:r>
        <w:r>
          <w:rPr>
            <w:noProof/>
            <w:webHidden/>
          </w:rPr>
          <w:fldChar w:fldCharType="separate"/>
        </w:r>
        <w:r>
          <w:rPr>
            <w:noProof/>
            <w:webHidden/>
          </w:rPr>
          <w:t>34</w:t>
        </w:r>
        <w:r>
          <w:rPr>
            <w:noProof/>
            <w:webHidden/>
          </w:rPr>
          <w:fldChar w:fldCharType="end"/>
        </w:r>
      </w:hyperlink>
    </w:p>
    <w:p w14:paraId="4E9C2541" w14:textId="4A79B28B"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5" w:history="1">
        <w:r w:rsidRPr="0038383E">
          <w:rPr>
            <w:rStyle w:val="Hipervnculo"/>
            <w:noProof/>
          </w:rPr>
          <w:t>Tabla 8 Métricas de Error del modelo ARIMA (2, 1, 3). Elaboración propia</w:t>
        </w:r>
        <w:r>
          <w:rPr>
            <w:noProof/>
            <w:webHidden/>
          </w:rPr>
          <w:tab/>
        </w:r>
        <w:r>
          <w:rPr>
            <w:noProof/>
            <w:webHidden/>
          </w:rPr>
          <w:fldChar w:fldCharType="begin"/>
        </w:r>
        <w:r>
          <w:rPr>
            <w:noProof/>
            <w:webHidden/>
          </w:rPr>
          <w:instrText xml:space="preserve"> PAGEREF _Toc212758215 \h </w:instrText>
        </w:r>
        <w:r>
          <w:rPr>
            <w:noProof/>
            <w:webHidden/>
          </w:rPr>
        </w:r>
        <w:r>
          <w:rPr>
            <w:noProof/>
            <w:webHidden/>
          </w:rPr>
          <w:fldChar w:fldCharType="separate"/>
        </w:r>
        <w:r>
          <w:rPr>
            <w:noProof/>
            <w:webHidden/>
          </w:rPr>
          <w:t>34</w:t>
        </w:r>
        <w:r>
          <w:rPr>
            <w:noProof/>
            <w:webHidden/>
          </w:rPr>
          <w:fldChar w:fldCharType="end"/>
        </w:r>
      </w:hyperlink>
    </w:p>
    <w:p w14:paraId="574E06CE" w14:textId="1690D356"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6" w:history="1">
        <w:r w:rsidRPr="0038383E">
          <w:rPr>
            <w:rStyle w:val="Hipervnculo"/>
            <w:noProof/>
          </w:rPr>
          <w:t>Tabla 9: Salida de la función SARIMA con el cálculo del best-order. Elaboración propia</w:t>
        </w:r>
        <w:r>
          <w:rPr>
            <w:noProof/>
            <w:webHidden/>
          </w:rPr>
          <w:tab/>
        </w:r>
        <w:r>
          <w:rPr>
            <w:noProof/>
            <w:webHidden/>
          </w:rPr>
          <w:fldChar w:fldCharType="begin"/>
        </w:r>
        <w:r>
          <w:rPr>
            <w:noProof/>
            <w:webHidden/>
          </w:rPr>
          <w:instrText xml:space="preserve"> PAGEREF _Toc212758216 \h </w:instrText>
        </w:r>
        <w:r>
          <w:rPr>
            <w:noProof/>
            <w:webHidden/>
          </w:rPr>
        </w:r>
        <w:r>
          <w:rPr>
            <w:noProof/>
            <w:webHidden/>
          </w:rPr>
          <w:fldChar w:fldCharType="separate"/>
        </w:r>
        <w:r>
          <w:rPr>
            <w:noProof/>
            <w:webHidden/>
          </w:rPr>
          <w:t>36</w:t>
        </w:r>
        <w:r>
          <w:rPr>
            <w:noProof/>
            <w:webHidden/>
          </w:rPr>
          <w:fldChar w:fldCharType="end"/>
        </w:r>
      </w:hyperlink>
    </w:p>
    <w:p w14:paraId="6767DEA8" w14:textId="5398A675"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7" w:history="1">
        <w:r w:rsidRPr="0038383E">
          <w:rPr>
            <w:rStyle w:val="Hipervnculo"/>
            <w:noProof/>
          </w:rPr>
          <w:t>Tabla 10 Métricas de Error modelo SARIMA (0, 1, 2) (1, 1 ,1). Elaboración propia</w:t>
        </w:r>
        <w:r>
          <w:rPr>
            <w:noProof/>
            <w:webHidden/>
          </w:rPr>
          <w:tab/>
        </w:r>
        <w:r>
          <w:rPr>
            <w:noProof/>
            <w:webHidden/>
          </w:rPr>
          <w:fldChar w:fldCharType="begin"/>
        </w:r>
        <w:r>
          <w:rPr>
            <w:noProof/>
            <w:webHidden/>
          </w:rPr>
          <w:instrText xml:space="preserve"> PAGEREF _Toc212758217 \h </w:instrText>
        </w:r>
        <w:r>
          <w:rPr>
            <w:noProof/>
            <w:webHidden/>
          </w:rPr>
        </w:r>
        <w:r>
          <w:rPr>
            <w:noProof/>
            <w:webHidden/>
          </w:rPr>
          <w:fldChar w:fldCharType="separate"/>
        </w:r>
        <w:r>
          <w:rPr>
            <w:noProof/>
            <w:webHidden/>
          </w:rPr>
          <w:t>36</w:t>
        </w:r>
        <w:r>
          <w:rPr>
            <w:noProof/>
            <w:webHidden/>
          </w:rPr>
          <w:fldChar w:fldCharType="end"/>
        </w:r>
      </w:hyperlink>
    </w:p>
    <w:p w14:paraId="16D5BA5C" w14:textId="2A3CCD6E"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8" w:history="1">
        <w:r w:rsidRPr="0038383E">
          <w:rPr>
            <w:rStyle w:val="Hipervnculo"/>
            <w:noProof/>
          </w:rPr>
          <w:t>Tabla 11 Comparación métricas de error de los modelos ARIMA (2, 1, 3) y SARIMA (2, 1, 3) (0, 1, 1). Elaboración propia</w:t>
        </w:r>
        <w:r>
          <w:rPr>
            <w:noProof/>
            <w:webHidden/>
          </w:rPr>
          <w:tab/>
        </w:r>
        <w:r>
          <w:rPr>
            <w:noProof/>
            <w:webHidden/>
          </w:rPr>
          <w:fldChar w:fldCharType="begin"/>
        </w:r>
        <w:r>
          <w:rPr>
            <w:noProof/>
            <w:webHidden/>
          </w:rPr>
          <w:instrText xml:space="preserve"> PAGEREF _Toc212758218 \h </w:instrText>
        </w:r>
        <w:r>
          <w:rPr>
            <w:noProof/>
            <w:webHidden/>
          </w:rPr>
        </w:r>
        <w:r>
          <w:rPr>
            <w:noProof/>
            <w:webHidden/>
          </w:rPr>
          <w:fldChar w:fldCharType="separate"/>
        </w:r>
        <w:r>
          <w:rPr>
            <w:noProof/>
            <w:webHidden/>
          </w:rPr>
          <w:t>37</w:t>
        </w:r>
        <w:r>
          <w:rPr>
            <w:noProof/>
            <w:webHidden/>
          </w:rPr>
          <w:fldChar w:fldCharType="end"/>
        </w:r>
      </w:hyperlink>
    </w:p>
    <w:p w14:paraId="205B2168" w14:textId="4F032618"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19" w:history="1">
        <w:r w:rsidRPr="0038383E">
          <w:rPr>
            <w:rStyle w:val="Hipervnculo"/>
            <w:noProof/>
          </w:rPr>
          <w:t>Tabla 12 métricas de error modelo Prophet. Elaboración propia</w:t>
        </w:r>
        <w:r>
          <w:rPr>
            <w:noProof/>
            <w:webHidden/>
          </w:rPr>
          <w:tab/>
        </w:r>
        <w:r>
          <w:rPr>
            <w:noProof/>
            <w:webHidden/>
          </w:rPr>
          <w:fldChar w:fldCharType="begin"/>
        </w:r>
        <w:r>
          <w:rPr>
            <w:noProof/>
            <w:webHidden/>
          </w:rPr>
          <w:instrText xml:space="preserve"> PAGEREF _Toc212758219 \h </w:instrText>
        </w:r>
        <w:r>
          <w:rPr>
            <w:noProof/>
            <w:webHidden/>
          </w:rPr>
        </w:r>
        <w:r>
          <w:rPr>
            <w:noProof/>
            <w:webHidden/>
          </w:rPr>
          <w:fldChar w:fldCharType="separate"/>
        </w:r>
        <w:r>
          <w:rPr>
            <w:noProof/>
            <w:webHidden/>
          </w:rPr>
          <w:t>38</w:t>
        </w:r>
        <w:r>
          <w:rPr>
            <w:noProof/>
            <w:webHidden/>
          </w:rPr>
          <w:fldChar w:fldCharType="end"/>
        </w:r>
      </w:hyperlink>
    </w:p>
    <w:p w14:paraId="631D5F48" w14:textId="17270448"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0" w:history="1">
        <w:r w:rsidRPr="0038383E">
          <w:rPr>
            <w:rStyle w:val="Hipervnculo"/>
            <w:noProof/>
          </w:rPr>
          <w:t>Tabla 13 métricas de error del modelo Randon Forest. Elaboración propia</w:t>
        </w:r>
        <w:r>
          <w:rPr>
            <w:noProof/>
            <w:webHidden/>
          </w:rPr>
          <w:tab/>
        </w:r>
        <w:r>
          <w:rPr>
            <w:noProof/>
            <w:webHidden/>
          </w:rPr>
          <w:fldChar w:fldCharType="begin"/>
        </w:r>
        <w:r>
          <w:rPr>
            <w:noProof/>
            <w:webHidden/>
          </w:rPr>
          <w:instrText xml:space="preserve"> PAGEREF _Toc212758220 \h </w:instrText>
        </w:r>
        <w:r>
          <w:rPr>
            <w:noProof/>
            <w:webHidden/>
          </w:rPr>
        </w:r>
        <w:r>
          <w:rPr>
            <w:noProof/>
            <w:webHidden/>
          </w:rPr>
          <w:fldChar w:fldCharType="separate"/>
        </w:r>
        <w:r>
          <w:rPr>
            <w:noProof/>
            <w:webHidden/>
          </w:rPr>
          <w:t>39</w:t>
        </w:r>
        <w:r>
          <w:rPr>
            <w:noProof/>
            <w:webHidden/>
          </w:rPr>
          <w:fldChar w:fldCharType="end"/>
        </w:r>
      </w:hyperlink>
    </w:p>
    <w:p w14:paraId="78DD3873" w14:textId="65FCEF17"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1" w:history="1">
        <w:r w:rsidRPr="0038383E">
          <w:rPr>
            <w:rStyle w:val="Hipervnculo"/>
            <w:noProof/>
          </w:rPr>
          <w:t>Tabla 14 métricas de error del modelo LightGBM. Elaboración propia</w:t>
        </w:r>
        <w:r>
          <w:rPr>
            <w:noProof/>
            <w:webHidden/>
          </w:rPr>
          <w:tab/>
        </w:r>
        <w:r>
          <w:rPr>
            <w:noProof/>
            <w:webHidden/>
          </w:rPr>
          <w:fldChar w:fldCharType="begin"/>
        </w:r>
        <w:r>
          <w:rPr>
            <w:noProof/>
            <w:webHidden/>
          </w:rPr>
          <w:instrText xml:space="preserve"> PAGEREF _Toc212758221 \h </w:instrText>
        </w:r>
        <w:r>
          <w:rPr>
            <w:noProof/>
            <w:webHidden/>
          </w:rPr>
        </w:r>
        <w:r>
          <w:rPr>
            <w:noProof/>
            <w:webHidden/>
          </w:rPr>
          <w:fldChar w:fldCharType="separate"/>
        </w:r>
        <w:r>
          <w:rPr>
            <w:noProof/>
            <w:webHidden/>
          </w:rPr>
          <w:t>40</w:t>
        </w:r>
        <w:r>
          <w:rPr>
            <w:noProof/>
            <w:webHidden/>
          </w:rPr>
          <w:fldChar w:fldCharType="end"/>
        </w:r>
      </w:hyperlink>
    </w:p>
    <w:p w14:paraId="59CB982D" w14:textId="01B654C3"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2" w:history="1">
        <w:r w:rsidRPr="0038383E">
          <w:rPr>
            <w:rStyle w:val="Hipervnculo"/>
            <w:noProof/>
          </w:rPr>
          <w:t>Tabla 15: Comparación métricas de Error de los distintos modelos.. Elaboración propia</w:t>
        </w:r>
        <w:r>
          <w:rPr>
            <w:noProof/>
            <w:webHidden/>
          </w:rPr>
          <w:tab/>
        </w:r>
        <w:r>
          <w:rPr>
            <w:noProof/>
            <w:webHidden/>
          </w:rPr>
          <w:fldChar w:fldCharType="begin"/>
        </w:r>
        <w:r>
          <w:rPr>
            <w:noProof/>
            <w:webHidden/>
          </w:rPr>
          <w:instrText xml:space="preserve"> PAGEREF _Toc212758222 \h </w:instrText>
        </w:r>
        <w:r>
          <w:rPr>
            <w:noProof/>
            <w:webHidden/>
          </w:rPr>
        </w:r>
        <w:r>
          <w:rPr>
            <w:noProof/>
            <w:webHidden/>
          </w:rPr>
          <w:fldChar w:fldCharType="separate"/>
        </w:r>
        <w:r>
          <w:rPr>
            <w:noProof/>
            <w:webHidden/>
          </w:rPr>
          <w:t>40</w:t>
        </w:r>
        <w:r>
          <w:rPr>
            <w:noProof/>
            <w:webHidden/>
          </w:rPr>
          <w:fldChar w:fldCharType="end"/>
        </w:r>
      </w:hyperlink>
    </w:p>
    <w:p w14:paraId="7299CEAF" w14:textId="54FA48E8"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3" w:history="1">
        <w:r w:rsidRPr="0038383E">
          <w:rPr>
            <w:rStyle w:val="Hipervnculo"/>
            <w:noProof/>
          </w:rPr>
          <w:t>Tabla 16: Objetivos del Centro de Producción (miles de €) - Interno de la Organización Empresarial</w:t>
        </w:r>
        <w:r>
          <w:rPr>
            <w:noProof/>
            <w:webHidden/>
          </w:rPr>
          <w:tab/>
        </w:r>
        <w:r>
          <w:rPr>
            <w:noProof/>
            <w:webHidden/>
          </w:rPr>
          <w:fldChar w:fldCharType="begin"/>
        </w:r>
        <w:r>
          <w:rPr>
            <w:noProof/>
            <w:webHidden/>
          </w:rPr>
          <w:instrText xml:space="preserve"> PAGEREF _Toc212758223 \h </w:instrText>
        </w:r>
        <w:r>
          <w:rPr>
            <w:noProof/>
            <w:webHidden/>
          </w:rPr>
        </w:r>
        <w:r>
          <w:rPr>
            <w:noProof/>
            <w:webHidden/>
          </w:rPr>
          <w:fldChar w:fldCharType="separate"/>
        </w:r>
        <w:r>
          <w:rPr>
            <w:noProof/>
            <w:webHidden/>
          </w:rPr>
          <w:t>43</w:t>
        </w:r>
        <w:r>
          <w:rPr>
            <w:noProof/>
            <w:webHidden/>
          </w:rPr>
          <w:fldChar w:fldCharType="end"/>
        </w:r>
      </w:hyperlink>
    </w:p>
    <w:p w14:paraId="119B15B3" w14:textId="457679AF"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4" w:history="1">
        <w:r w:rsidRPr="0038383E">
          <w:rPr>
            <w:rStyle w:val="Hipervnculo"/>
            <w:noProof/>
          </w:rPr>
          <w:t>Tabla 17: Resumen financiero del Proyecto Conservación/Ampliaciones. Elaboración propia</w:t>
        </w:r>
        <w:r>
          <w:rPr>
            <w:noProof/>
            <w:webHidden/>
          </w:rPr>
          <w:tab/>
        </w:r>
        <w:r>
          <w:rPr>
            <w:noProof/>
            <w:webHidden/>
          </w:rPr>
          <w:fldChar w:fldCharType="begin"/>
        </w:r>
        <w:r>
          <w:rPr>
            <w:noProof/>
            <w:webHidden/>
          </w:rPr>
          <w:instrText xml:space="preserve"> PAGEREF _Toc212758224 \h </w:instrText>
        </w:r>
        <w:r>
          <w:rPr>
            <w:noProof/>
            <w:webHidden/>
          </w:rPr>
        </w:r>
        <w:r>
          <w:rPr>
            <w:noProof/>
            <w:webHidden/>
          </w:rPr>
          <w:fldChar w:fldCharType="separate"/>
        </w:r>
        <w:r>
          <w:rPr>
            <w:noProof/>
            <w:webHidden/>
          </w:rPr>
          <w:t>43</w:t>
        </w:r>
        <w:r>
          <w:rPr>
            <w:noProof/>
            <w:webHidden/>
          </w:rPr>
          <w:fldChar w:fldCharType="end"/>
        </w:r>
      </w:hyperlink>
    </w:p>
    <w:p w14:paraId="059C2CE7" w14:textId="0B6C93DA"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5" w:history="1">
        <w:r w:rsidRPr="0038383E">
          <w:rPr>
            <w:rStyle w:val="Hipervnculo"/>
            <w:noProof/>
          </w:rPr>
          <w:t>Tabla 18: Predicción Volumen de ampliaciones. Elaboración propia</w:t>
        </w:r>
        <w:r>
          <w:rPr>
            <w:noProof/>
            <w:webHidden/>
          </w:rPr>
          <w:tab/>
        </w:r>
        <w:r>
          <w:rPr>
            <w:noProof/>
            <w:webHidden/>
          </w:rPr>
          <w:fldChar w:fldCharType="begin"/>
        </w:r>
        <w:r>
          <w:rPr>
            <w:noProof/>
            <w:webHidden/>
          </w:rPr>
          <w:instrText xml:space="preserve"> PAGEREF _Toc212758225 \h </w:instrText>
        </w:r>
        <w:r>
          <w:rPr>
            <w:noProof/>
            <w:webHidden/>
          </w:rPr>
        </w:r>
        <w:r>
          <w:rPr>
            <w:noProof/>
            <w:webHidden/>
          </w:rPr>
          <w:fldChar w:fldCharType="separate"/>
        </w:r>
        <w:r>
          <w:rPr>
            <w:noProof/>
            <w:webHidden/>
          </w:rPr>
          <w:t>45</w:t>
        </w:r>
        <w:r>
          <w:rPr>
            <w:noProof/>
            <w:webHidden/>
          </w:rPr>
          <w:fldChar w:fldCharType="end"/>
        </w:r>
      </w:hyperlink>
    </w:p>
    <w:p w14:paraId="53734839" w14:textId="0256C070"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6" w:history="1">
        <w:r w:rsidRPr="0038383E">
          <w:rPr>
            <w:rStyle w:val="Hipervnculo"/>
            <w:noProof/>
          </w:rPr>
          <w:t>Tabla 19: Predicción volumen de ampliaciones por Provincia. Elaboración propia</w:t>
        </w:r>
        <w:r>
          <w:rPr>
            <w:noProof/>
            <w:webHidden/>
          </w:rPr>
          <w:tab/>
        </w:r>
        <w:r>
          <w:rPr>
            <w:noProof/>
            <w:webHidden/>
          </w:rPr>
          <w:fldChar w:fldCharType="begin"/>
        </w:r>
        <w:r>
          <w:rPr>
            <w:noProof/>
            <w:webHidden/>
          </w:rPr>
          <w:instrText xml:space="preserve"> PAGEREF _Toc212758226 \h </w:instrText>
        </w:r>
        <w:r>
          <w:rPr>
            <w:noProof/>
            <w:webHidden/>
          </w:rPr>
        </w:r>
        <w:r>
          <w:rPr>
            <w:noProof/>
            <w:webHidden/>
          </w:rPr>
          <w:fldChar w:fldCharType="separate"/>
        </w:r>
        <w:r>
          <w:rPr>
            <w:noProof/>
            <w:webHidden/>
          </w:rPr>
          <w:t>45</w:t>
        </w:r>
        <w:r>
          <w:rPr>
            <w:noProof/>
            <w:webHidden/>
          </w:rPr>
          <w:fldChar w:fldCharType="end"/>
        </w:r>
      </w:hyperlink>
    </w:p>
    <w:p w14:paraId="08A6964A" w14:textId="78EB1376"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7" w:history="1">
        <w:r w:rsidRPr="0038383E">
          <w:rPr>
            <w:rStyle w:val="Hipervnculo"/>
            <w:noProof/>
          </w:rPr>
          <w:t>Tabla 20 Previsión de costes, facturación, margen y ROI para el segundo semestre del 2025 y primer semestre del 2026. Elaboración propia</w:t>
        </w:r>
        <w:r>
          <w:rPr>
            <w:noProof/>
            <w:webHidden/>
          </w:rPr>
          <w:tab/>
        </w:r>
        <w:r>
          <w:rPr>
            <w:noProof/>
            <w:webHidden/>
          </w:rPr>
          <w:fldChar w:fldCharType="begin"/>
        </w:r>
        <w:r>
          <w:rPr>
            <w:noProof/>
            <w:webHidden/>
          </w:rPr>
          <w:instrText xml:space="preserve"> PAGEREF _Toc212758227 \h </w:instrText>
        </w:r>
        <w:r>
          <w:rPr>
            <w:noProof/>
            <w:webHidden/>
          </w:rPr>
        </w:r>
        <w:r>
          <w:rPr>
            <w:noProof/>
            <w:webHidden/>
          </w:rPr>
          <w:fldChar w:fldCharType="separate"/>
        </w:r>
        <w:r>
          <w:rPr>
            <w:noProof/>
            <w:webHidden/>
          </w:rPr>
          <w:t>47</w:t>
        </w:r>
        <w:r>
          <w:rPr>
            <w:noProof/>
            <w:webHidden/>
          </w:rPr>
          <w:fldChar w:fldCharType="end"/>
        </w:r>
      </w:hyperlink>
    </w:p>
    <w:p w14:paraId="79E057B7" w14:textId="2C60B287" w:rsidR="00647971" w:rsidRDefault="00647971">
      <w:pPr>
        <w:pStyle w:val="Tabladeilustraciones"/>
        <w:tabs>
          <w:tab w:val="right" w:leader="dot" w:pos="8494"/>
        </w:tabs>
        <w:rPr>
          <w:rFonts w:asciiTheme="minorHAnsi" w:eastAsiaTheme="minorEastAsia" w:hAnsiTheme="minorHAnsi" w:cstheme="minorBidi"/>
          <w:noProof/>
          <w:kern w:val="2"/>
          <w:sz w:val="24"/>
          <w:szCs w:val="24"/>
          <w:lang w:eastAsia="es-ES"/>
          <w14:ligatures w14:val="standardContextual"/>
        </w:rPr>
      </w:pPr>
      <w:hyperlink w:anchor="_Toc212758228" w:history="1">
        <w:r w:rsidRPr="0038383E">
          <w:rPr>
            <w:rStyle w:val="Hipervnculo"/>
            <w:noProof/>
          </w:rPr>
          <w:t>Tabla 21 Estructura del Dashboard. Elaboración propia</w:t>
        </w:r>
        <w:r>
          <w:rPr>
            <w:noProof/>
            <w:webHidden/>
          </w:rPr>
          <w:tab/>
        </w:r>
        <w:r>
          <w:rPr>
            <w:noProof/>
            <w:webHidden/>
          </w:rPr>
          <w:fldChar w:fldCharType="begin"/>
        </w:r>
        <w:r>
          <w:rPr>
            <w:noProof/>
            <w:webHidden/>
          </w:rPr>
          <w:instrText xml:space="preserve"> PAGEREF _Toc212758228 \h </w:instrText>
        </w:r>
        <w:r>
          <w:rPr>
            <w:noProof/>
            <w:webHidden/>
          </w:rPr>
        </w:r>
        <w:r>
          <w:rPr>
            <w:noProof/>
            <w:webHidden/>
          </w:rPr>
          <w:fldChar w:fldCharType="separate"/>
        </w:r>
        <w:r>
          <w:rPr>
            <w:noProof/>
            <w:webHidden/>
          </w:rPr>
          <w:t>48</w:t>
        </w:r>
        <w:r>
          <w:rPr>
            <w:noProof/>
            <w:webHidden/>
          </w:rPr>
          <w:fldChar w:fldCharType="end"/>
        </w:r>
      </w:hyperlink>
    </w:p>
    <w:p w14:paraId="058F70D4" w14:textId="2E920895" w:rsidR="00F2220B" w:rsidRDefault="003E7FB9" w:rsidP="00293682">
      <w:pPr>
        <w:spacing w:line="360" w:lineRule="auto"/>
      </w:pPr>
      <w:r>
        <w:fldChar w:fldCharType="end"/>
      </w:r>
    </w:p>
    <w:p w14:paraId="5DC44D8B" w14:textId="35FCAC3E" w:rsidR="00906358" w:rsidRDefault="00F2220B" w:rsidP="00F2220B">
      <w:pPr>
        <w:spacing w:after="0" w:line="240" w:lineRule="auto"/>
        <w:jc w:val="left"/>
      </w:pPr>
      <w:r>
        <w:br w:type="page"/>
      </w:r>
    </w:p>
    <w:p w14:paraId="6AE8186B" w14:textId="77777777" w:rsidR="00906358" w:rsidRDefault="00A973DB">
      <w:pPr>
        <w:pStyle w:val="Ttulo1"/>
        <w:ind w:left="360"/>
      </w:pPr>
      <w:bookmarkStart w:id="0" w:name="_Toc10030870"/>
      <w:bookmarkStart w:id="1" w:name="_Toc212758229"/>
      <w:bookmarkEnd w:id="0"/>
      <w:r>
        <w:lastRenderedPageBreak/>
        <w:t>Resumen</w:t>
      </w:r>
      <w:bookmarkEnd w:id="1"/>
    </w:p>
    <w:p w14:paraId="7C61BC42" w14:textId="5336A03A" w:rsidR="00906358" w:rsidRDefault="00946E7E" w:rsidP="007842D4">
      <w:r w:rsidRPr="00B0220E">
        <w:t xml:space="preserve">El presente trabajo tiene como </w:t>
      </w:r>
      <w:r w:rsidR="00B0220E" w:rsidRPr="00B0220E">
        <w:t>objetivo</w:t>
      </w:r>
      <w:r w:rsidRPr="00B0220E">
        <w:t xml:space="preserve"> analizar y evaluar el impacto del uso del análisis de datos en la optimización de la toma de decisiones empresariales. </w:t>
      </w:r>
      <w:r>
        <w:t>En un contexto donde las organizaciones empresariales operan bajo una presión competitiva, disponer de las herramientas que transforman grandes volúmenes de datos de información en conocimiento útil se convierte en un elemento estratégico.</w:t>
      </w:r>
    </w:p>
    <w:p w14:paraId="392AF0A0" w14:textId="78072D98" w:rsidR="00946E7E" w:rsidRDefault="00946E7E" w:rsidP="007842D4">
      <w:r>
        <w:t xml:space="preserve">El trabajo combina un enfoque teórico y aplicado. En la primera parte se revisan los modelos conceptuales y metodológicos que explican la relación entre el análisis de datos y la mejora de los procesos de toma de decisiones. En la segunda parte, se estudia un caso práctico, cuyo objetivo es la optimización de la gestión del proyecto de Conservación Ampliaciones FTTH, mediante modelos de predicción de series temporales, incluyendo modelos de aprendizaje automático como el modelo </w:t>
      </w:r>
      <w:proofErr w:type="spellStart"/>
      <w:r>
        <w:t>LightGBM</w:t>
      </w:r>
      <w:proofErr w:type="spellEnd"/>
      <w:r>
        <w:t xml:space="preserve"> que finalmente fue el seleccionado para realizar la predicción del caso práctico.</w:t>
      </w:r>
    </w:p>
    <w:p w14:paraId="6267EDA7" w14:textId="0595731E" w:rsidR="00946E7E" w:rsidRDefault="00946E7E" w:rsidP="007842D4">
      <w:r>
        <w:t xml:space="preserve">El trabajo se ha dividido en distintas fases, recopilación, preprocesamiento y modelado de los datos, así como la implementación de un </w:t>
      </w:r>
      <w:proofErr w:type="spellStart"/>
      <w:r w:rsidRPr="00AF732C">
        <w:rPr>
          <w:i/>
          <w:iCs/>
        </w:rPr>
        <w:t>dashboard</w:t>
      </w:r>
      <w:proofErr w:type="spellEnd"/>
      <w:r>
        <w:t xml:space="preserve"> interactivo</w:t>
      </w:r>
      <w:r w:rsidR="00FD04A5">
        <w:t>, que permite la visualización de los resultados y facilita la toma de decisiones. Además, se realiza un estudio económico que evalúa el rendimiento financiero, tanto del estado actual del proyecto, como el rendimiento con las predicciones realizadas con el modelo sobre los costes y la rentabilidad de la organización empresarial.</w:t>
      </w:r>
    </w:p>
    <w:p w14:paraId="27498F39" w14:textId="5A5A77D4" w:rsidR="00AF732C" w:rsidRDefault="00AF732C" w:rsidP="007842D4">
      <w:r>
        <w:t xml:space="preserve">Los resultados obtenidos muestran que </w:t>
      </w:r>
      <w:r w:rsidR="000E3777">
        <w:t xml:space="preserve">en </w:t>
      </w:r>
      <w:r>
        <w:t>el análisis de datos no solo se optimiza la eficiencia operativa del proyecto, si no que se mejora en la capacidad de planificación y se reduce la incertidumbre de la gestión de recursos</w:t>
      </w:r>
      <w:r w:rsidR="000E3777">
        <w:t>. T</w:t>
      </w:r>
      <w:r>
        <w:t xml:space="preserve">ambién </w:t>
      </w:r>
      <w:r w:rsidR="000E3777">
        <w:t>evidencia</w:t>
      </w:r>
      <w:r>
        <w:t xml:space="preserve"> que ayuda de una manera clara a los presupuestos y objetivos económicos que se marcan para el siguiente año y </w:t>
      </w:r>
      <w:r w:rsidR="008A7E9A">
        <w:t xml:space="preserve">evitando </w:t>
      </w:r>
      <w:r>
        <w:t>desviaciones</w:t>
      </w:r>
      <w:r w:rsidR="000E3777">
        <w:t xml:space="preserve"> financieras</w:t>
      </w:r>
      <w:r>
        <w:t xml:space="preserve"> </w:t>
      </w:r>
      <w:r w:rsidR="00B0220E">
        <w:t>tanto positivas como negativas</w:t>
      </w:r>
      <w:r w:rsidR="008A7E9A">
        <w:t>.</w:t>
      </w:r>
    </w:p>
    <w:p w14:paraId="2533CC99" w14:textId="77777777" w:rsidR="007D3744" w:rsidRDefault="007D3744" w:rsidP="007842D4">
      <w:r w:rsidRPr="00F254C4">
        <w:rPr>
          <w:b/>
          <w:bCs/>
          <w:sz w:val="24"/>
          <w:szCs w:val="24"/>
        </w:rPr>
        <w:t>Palabras clave:</w:t>
      </w:r>
      <w:r>
        <w:t xml:space="preserve"> </w:t>
      </w:r>
    </w:p>
    <w:p w14:paraId="51D9A24A" w14:textId="660586B0" w:rsidR="007D3744" w:rsidRDefault="007D3744" w:rsidP="007842D4">
      <w:r>
        <w:t>Análisis de datos, Tomas de decisiones empresarial, Aprendizaje Automático (</w:t>
      </w:r>
      <w:r w:rsidRPr="00096E83">
        <w:rPr>
          <w:i/>
          <w:iCs/>
        </w:rPr>
        <w:t>Machine</w:t>
      </w:r>
      <w:r>
        <w:t xml:space="preserve"> </w:t>
      </w:r>
      <w:proofErr w:type="spellStart"/>
      <w:r w:rsidRPr="00096E83">
        <w:rPr>
          <w:i/>
          <w:iCs/>
        </w:rPr>
        <w:t>Learning</w:t>
      </w:r>
      <w:proofErr w:type="spellEnd"/>
      <w:r>
        <w:t xml:space="preserve">), Optimización de recursos, </w:t>
      </w:r>
      <w:proofErr w:type="spellStart"/>
      <w:r w:rsidRPr="00096E83">
        <w:rPr>
          <w:i/>
          <w:iCs/>
        </w:rPr>
        <w:t>LightGBM</w:t>
      </w:r>
      <w:proofErr w:type="spellEnd"/>
      <w:r>
        <w:t xml:space="preserve">, </w:t>
      </w:r>
      <w:proofErr w:type="gramStart"/>
      <w:r w:rsidRPr="00096E83">
        <w:rPr>
          <w:i/>
          <w:iCs/>
        </w:rPr>
        <w:t>Business</w:t>
      </w:r>
      <w:r w:rsidR="00DF67C7">
        <w:rPr>
          <w:i/>
          <w:iCs/>
        </w:rPr>
        <w:t xml:space="preserve"> </w:t>
      </w:r>
      <w:proofErr w:type="spellStart"/>
      <w:r w:rsidRPr="00096E83">
        <w:rPr>
          <w:i/>
          <w:iCs/>
        </w:rPr>
        <w:t>Intelligence</w:t>
      </w:r>
      <w:proofErr w:type="spellEnd"/>
      <w:proofErr w:type="gramEnd"/>
      <w:r>
        <w:t>, modelos predictivos, Retorno de inversión, Despliegue FTTH.</w:t>
      </w:r>
    </w:p>
    <w:p w14:paraId="08C86598" w14:textId="25BBE82D" w:rsidR="00BC68C7" w:rsidRPr="0062440A" w:rsidRDefault="007D3744" w:rsidP="007842D4">
      <w:pPr>
        <w:spacing w:after="0"/>
        <w:jc w:val="left"/>
        <w:rPr>
          <w:b/>
          <w:bCs/>
          <w:i/>
          <w:iCs/>
          <w:lang w:val="en-US"/>
        </w:rPr>
      </w:pPr>
      <w:r w:rsidRPr="00582EA0">
        <w:rPr>
          <w:lang w:val="en-US"/>
        </w:rPr>
        <w:br w:type="page"/>
      </w:r>
      <w:r w:rsidR="00BC68C7" w:rsidRPr="0062440A">
        <w:rPr>
          <w:b/>
          <w:bCs/>
          <w:i/>
          <w:iCs/>
          <w:lang w:val="en-US"/>
        </w:rPr>
        <w:lastRenderedPageBreak/>
        <w:t>Abstract</w:t>
      </w:r>
    </w:p>
    <w:p w14:paraId="490CCBB8" w14:textId="77777777" w:rsidR="007D3744" w:rsidRPr="0062440A" w:rsidRDefault="007D3744" w:rsidP="007842D4">
      <w:pPr>
        <w:spacing w:after="0"/>
        <w:jc w:val="left"/>
        <w:rPr>
          <w:lang w:val="en-US"/>
        </w:rPr>
      </w:pPr>
    </w:p>
    <w:p w14:paraId="09EA923F" w14:textId="59D95B5F" w:rsidR="00F82095" w:rsidRPr="00F82095" w:rsidRDefault="00F82095" w:rsidP="007842D4">
      <w:pPr>
        <w:rPr>
          <w:i/>
          <w:iCs/>
          <w:lang w:val="en-US"/>
        </w:rPr>
      </w:pPr>
      <w:r w:rsidRPr="00F82095">
        <w:rPr>
          <w:i/>
          <w:iCs/>
          <w:lang w:val="en-US"/>
        </w:rPr>
        <w:t>This Master's Final Project aims to analyze and evaluate the decisive impact of data analytics on optimizing corporate decision-making. In today's competitive landscape, leveraging tools that transform large volumes of information into useful knowledge is a strategic imperative for organizations.</w:t>
      </w:r>
    </w:p>
    <w:p w14:paraId="219F6A02" w14:textId="02932F8C" w:rsidR="00F82095" w:rsidRPr="00F82095" w:rsidRDefault="00F82095" w:rsidP="007842D4">
      <w:pPr>
        <w:rPr>
          <w:i/>
          <w:iCs/>
          <w:lang w:val="en-US"/>
        </w:rPr>
      </w:pPr>
      <w:r w:rsidRPr="00F82095">
        <w:rPr>
          <w:i/>
          <w:iCs/>
          <w:lang w:val="en-US"/>
        </w:rPr>
        <w:t xml:space="preserve">The work employs a combined theoretical and applied approach. The initial section reviews the conceptual and methodological frameworks that connect data analytics with improved decision-making processes. The second section presents a practical case study focused on optimizing the management of the FTTH Extensions Conservation project. This optimization is achieved through time series prediction models, with the </w:t>
      </w:r>
      <w:proofErr w:type="spellStart"/>
      <w:r w:rsidRPr="00F82095">
        <w:rPr>
          <w:i/>
          <w:iCs/>
          <w:lang w:val="en-US"/>
        </w:rPr>
        <w:t>LightGBM</w:t>
      </w:r>
      <w:proofErr w:type="spellEnd"/>
      <w:r w:rsidRPr="00F82095">
        <w:rPr>
          <w:i/>
          <w:iCs/>
          <w:lang w:val="en-US"/>
        </w:rPr>
        <w:t xml:space="preserve"> machine learning model ultimately selected for the prediction task.</w:t>
      </w:r>
    </w:p>
    <w:p w14:paraId="0EEB6082" w14:textId="6393ADC7" w:rsidR="00F82095" w:rsidRPr="00F82095" w:rsidRDefault="00F82095" w:rsidP="007842D4">
      <w:pPr>
        <w:rPr>
          <w:i/>
          <w:iCs/>
          <w:lang w:val="en-US"/>
        </w:rPr>
      </w:pPr>
      <w:r w:rsidRPr="00F82095">
        <w:rPr>
          <w:i/>
          <w:iCs/>
          <w:lang w:val="en-US"/>
        </w:rPr>
        <w:t>The methodology encompassed several distinct phases: data collection, preprocessing, and modeling. Furthermore, an interactive dashboard was implemented to visualize the results and facilitate decision-making. A financial study was also conducted to evaluate the economic performance of both the current project state and the performance resulting from the model's predictions regarding costs and profitability.</w:t>
      </w:r>
    </w:p>
    <w:p w14:paraId="0C4C48BB" w14:textId="76E211FF" w:rsidR="00BC68C7" w:rsidRPr="00F82095" w:rsidRDefault="00F82095" w:rsidP="007842D4">
      <w:pPr>
        <w:rPr>
          <w:i/>
          <w:iCs/>
          <w:lang w:val="en-US"/>
        </w:rPr>
      </w:pPr>
      <w:r w:rsidRPr="00F82095">
        <w:rPr>
          <w:i/>
          <w:iCs/>
          <w:lang w:val="en-US"/>
        </w:rPr>
        <w:t>The results demonstrate that data analytics not only optimizes the project's operational efficiency but also enhances planning capability and reduces resource management uncertainty. Crucially, the analysis clearly aids in defining the following year's budgets and economic objectives, thereby preventing significant positive or negative deviations.</w:t>
      </w:r>
    </w:p>
    <w:p w14:paraId="2FF0DE53" w14:textId="77777777" w:rsidR="007D3744" w:rsidRPr="007D3744" w:rsidRDefault="007D3744" w:rsidP="007842D4">
      <w:pPr>
        <w:rPr>
          <w:i/>
          <w:iCs/>
          <w:lang w:val="en-US"/>
        </w:rPr>
      </w:pPr>
      <w:r w:rsidRPr="007D3744">
        <w:rPr>
          <w:b/>
          <w:bCs/>
          <w:i/>
          <w:iCs/>
          <w:lang w:val="en-US"/>
        </w:rPr>
        <w:t>Keywords</w:t>
      </w:r>
      <w:r w:rsidRPr="007D3744">
        <w:rPr>
          <w:i/>
          <w:iCs/>
          <w:lang w:val="en-US"/>
        </w:rPr>
        <w:t xml:space="preserve">: </w:t>
      </w:r>
    </w:p>
    <w:p w14:paraId="13C4FFF9" w14:textId="0C122A63" w:rsidR="00FD04A5" w:rsidRPr="007D3744" w:rsidRDefault="007D3744" w:rsidP="007842D4">
      <w:pPr>
        <w:rPr>
          <w:i/>
          <w:iCs/>
          <w:lang w:val="en-US"/>
        </w:rPr>
      </w:pPr>
      <w:r w:rsidRPr="007D3744">
        <w:rPr>
          <w:i/>
          <w:iCs/>
          <w:lang w:val="en-US"/>
        </w:rPr>
        <w:t xml:space="preserve">Data Analysis, Corporate Decision-Making, Machine Learning, Resource Optimization, </w:t>
      </w:r>
      <w:proofErr w:type="spellStart"/>
      <w:r w:rsidRPr="007D3744">
        <w:rPr>
          <w:i/>
          <w:iCs/>
          <w:lang w:val="en-US"/>
        </w:rPr>
        <w:t>LightGBM</w:t>
      </w:r>
      <w:proofErr w:type="spellEnd"/>
      <w:r w:rsidRPr="007D3744">
        <w:rPr>
          <w:i/>
          <w:iCs/>
          <w:lang w:val="en-US"/>
        </w:rPr>
        <w:t>, Business Intelligence, Predictive Models, Return on Investment, FTTH Deployment.</w:t>
      </w:r>
    </w:p>
    <w:p w14:paraId="69724CBC" w14:textId="06E84E3D" w:rsidR="00906358" w:rsidRPr="007D3744" w:rsidRDefault="00A973DB">
      <w:pPr>
        <w:rPr>
          <w:lang w:val="en-US"/>
        </w:rPr>
      </w:pPr>
      <w:r w:rsidRPr="007D3744">
        <w:rPr>
          <w:lang w:val="en-US"/>
        </w:rPr>
        <w:br w:type="page"/>
      </w:r>
    </w:p>
    <w:p w14:paraId="60F6C739" w14:textId="77777777" w:rsidR="00906358" w:rsidRDefault="00A973DB">
      <w:pPr>
        <w:pStyle w:val="Ttulo1"/>
        <w:numPr>
          <w:ilvl w:val="0"/>
          <w:numId w:val="1"/>
        </w:numPr>
      </w:pPr>
      <w:bookmarkStart w:id="2" w:name="_Toc10030871"/>
      <w:bookmarkStart w:id="3" w:name="_Toc212758230"/>
      <w:bookmarkEnd w:id="2"/>
      <w:r>
        <w:lastRenderedPageBreak/>
        <w:t>Introducción</w:t>
      </w:r>
      <w:bookmarkEnd w:id="3"/>
    </w:p>
    <w:p w14:paraId="722C0BA5" w14:textId="77777777" w:rsidR="00093DC2" w:rsidRDefault="00093DC2" w:rsidP="007842D4">
      <w:pPr>
        <w:spacing w:after="0"/>
      </w:pPr>
      <w:r>
        <w:t>En la actualidad, las organizaciones empresariales se enfrentan a un entorno competitivo caracterizado por una creciente complejidad y dinamismo. La manera en que las organizaciones toman las decisiones estratégicas está sufriendo un cambio debido a la globalización de los mercados, la digitalización de los procesos y la disponibilidad de la información de manera masiva. Es en este contexto donde el análisis de datos toma el papel de herramienta fundamental para la comprensión de los datos, anticipación a comportamientos del mercado y la optimización de los resultados.</w:t>
      </w:r>
    </w:p>
    <w:p w14:paraId="68BB9256" w14:textId="77777777" w:rsidR="00093DC2" w:rsidRDefault="00093DC2" w:rsidP="007842D4">
      <w:pPr>
        <w:spacing w:after="0"/>
      </w:pPr>
    </w:p>
    <w:p w14:paraId="6DE56FFE" w14:textId="670872D5" w:rsidR="00093DC2" w:rsidRDefault="00093DC2" w:rsidP="007842D4">
      <w:pPr>
        <w:spacing w:after="0"/>
      </w:pPr>
      <w:r>
        <w:t xml:space="preserve">La toma de decisiones basadas en datos, conocida como </w:t>
      </w:r>
      <w:r w:rsidRPr="00093DC2">
        <w:rPr>
          <w:i/>
          <w:iCs/>
        </w:rPr>
        <w:t>Data-</w:t>
      </w:r>
      <w:proofErr w:type="spellStart"/>
      <w:r w:rsidRPr="00093DC2">
        <w:rPr>
          <w:i/>
          <w:iCs/>
        </w:rPr>
        <w:t>Driven</w:t>
      </w:r>
      <w:proofErr w:type="spellEnd"/>
      <w:r w:rsidRPr="00093DC2">
        <w:rPr>
          <w:i/>
          <w:iCs/>
        </w:rPr>
        <w:t xml:space="preserve"> </w:t>
      </w:r>
      <w:proofErr w:type="spellStart"/>
      <w:r w:rsidRPr="00093DC2">
        <w:rPr>
          <w:i/>
          <w:iCs/>
        </w:rPr>
        <w:t>Decision</w:t>
      </w:r>
      <w:proofErr w:type="spellEnd"/>
      <w:r w:rsidRPr="00093DC2">
        <w:rPr>
          <w:i/>
          <w:iCs/>
        </w:rPr>
        <w:t xml:space="preserve"> </w:t>
      </w:r>
      <w:proofErr w:type="spellStart"/>
      <w:r w:rsidRPr="00093DC2">
        <w:rPr>
          <w:i/>
          <w:iCs/>
        </w:rPr>
        <w:t>Making</w:t>
      </w:r>
      <w:proofErr w:type="spellEnd"/>
      <w:r>
        <w:t>, implica un cambio cultural y metodológico dentro de las organizaciones empresariales</w:t>
      </w:r>
      <w:r w:rsidR="0015096B">
        <w:t xml:space="preserve">. </w:t>
      </w:r>
      <w:r>
        <w:t xml:space="preserve">El proceso ha pasado </w:t>
      </w:r>
      <w:r w:rsidR="00ED3AC6">
        <w:t xml:space="preserve">no </w:t>
      </w:r>
      <w:r>
        <w:t xml:space="preserve">solo de una </w:t>
      </w:r>
      <w:r w:rsidR="00ED3AC6">
        <w:t>captación</w:t>
      </w:r>
      <w:r>
        <w:t xml:space="preserve"> de la</w:t>
      </w:r>
      <w:r w:rsidR="00ED3AC6">
        <w:t xml:space="preserve"> información de los proyectos, si no de tener la capacidad analítica y estructura tecnológicas necesarias para convertir esa información en conocimiento útil para la toma de decisiones.</w:t>
      </w:r>
      <w:r w:rsidR="0015096B">
        <w:t xml:space="preserve"> Esta es una de las motivaciones principales de este trabajo, introducir estos modelos de trabajo en la organización empresarial del estudio del caso real</w:t>
      </w:r>
    </w:p>
    <w:p w14:paraId="711202A6" w14:textId="77777777" w:rsidR="00ED3AC6" w:rsidRDefault="00ED3AC6" w:rsidP="007842D4">
      <w:pPr>
        <w:spacing w:after="0"/>
      </w:pPr>
    </w:p>
    <w:p w14:paraId="283EB949" w14:textId="4F1201C1" w:rsidR="00ED3AC6" w:rsidRDefault="00ED3AC6" w:rsidP="007842D4">
      <w:pPr>
        <w:spacing w:after="0"/>
      </w:pPr>
      <w:r>
        <w:t>En el presente trabajo, se trata de abordar la optimización de la toma de decisiones mediante el análisis de datos, integrando aspectos teóricos y su aplicación en un caso de estudio real. Desde la parte teórica, se examinan modelos y procesos que explican la relación entre el uso de la analítica y la mejora del rendimiento de la organización</w:t>
      </w:r>
      <w:r w:rsidR="0076504C">
        <w:t>. Para el proceso de RSL de implementación de la bibliografía se ha hecho uso de IA generativas</w:t>
      </w:r>
      <w:r>
        <w:t>. Desde la parte práctica, se desarrolla un caso de estudio real, aplicado al sector de las telecomunicaciones, específicamente en el proyecto de despliegue de redes FTTH (</w:t>
      </w:r>
      <w:proofErr w:type="spellStart"/>
      <w:r w:rsidRPr="003661CC">
        <w:rPr>
          <w:i/>
          <w:iCs/>
        </w:rPr>
        <w:t>Fiber</w:t>
      </w:r>
      <w:proofErr w:type="spellEnd"/>
      <w:r w:rsidRPr="003661CC">
        <w:rPr>
          <w:i/>
          <w:iCs/>
        </w:rPr>
        <w:t xml:space="preserve"> </w:t>
      </w:r>
      <w:proofErr w:type="spellStart"/>
      <w:r w:rsidRPr="003661CC">
        <w:rPr>
          <w:i/>
          <w:iCs/>
        </w:rPr>
        <w:t>to</w:t>
      </w:r>
      <w:proofErr w:type="spellEnd"/>
      <w:r w:rsidRPr="003661CC">
        <w:rPr>
          <w:i/>
          <w:iCs/>
        </w:rPr>
        <w:t xml:space="preserve"> </w:t>
      </w:r>
      <w:proofErr w:type="spellStart"/>
      <w:r w:rsidRPr="003661CC">
        <w:rPr>
          <w:i/>
          <w:iCs/>
        </w:rPr>
        <w:t>the</w:t>
      </w:r>
      <w:proofErr w:type="spellEnd"/>
      <w:r w:rsidRPr="003661CC">
        <w:rPr>
          <w:i/>
          <w:iCs/>
        </w:rPr>
        <w:t xml:space="preserve"> Home</w:t>
      </w:r>
      <w:r>
        <w:t xml:space="preserve">) </w:t>
      </w:r>
      <w:r w:rsidR="003661CC">
        <w:t>y las ampliaciones de CTO (caja terminal óptica</w:t>
      </w:r>
      <w:r w:rsidR="001F5620">
        <w:t>.</w:t>
      </w:r>
    </w:p>
    <w:p w14:paraId="4922FE58" w14:textId="77777777" w:rsidR="00093DC2" w:rsidRDefault="00093DC2" w:rsidP="007842D4">
      <w:pPr>
        <w:spacing w:after="0"/>
      </w:pPr>
    </w:p>
    <w:p w14:paraId="0163ED32" w14:textId="6A914DFF" w:rsidR="000D6481" w:rsidRDefault="001F5620" w:rsidP="007842D4">
      <w:pPr>
        <w:spacing w:after="0"/>
      </w:pPr>
      <w:r>
        <w:t xml:space="preserve">El caso de estudio práctico se centra la estimación del volumen de ampliaciones de CTO mediante modelos de predicción y la optimización de los recursos. Entre los modelos de predicción, como el del algoritmo </w:t>
      </w:r>
      <w:proofErr w:type="spellStart"/>
      <w:r>
        <w:t>LightGBM</w:t>
      </w:r>
      <w:proofErr w:type="spellEnd"/>
      <w:r>
        <w:t xml:space="preserve"> (</w:t>
      </w:r>
      <w:r w:rsidRPr="00857710">
        <w:rPr>
          <w:i/>
          <w:iCs/>
        </w:rPr>
        <w:t xml:space="preserve">Light </w:t>
      </w:r>
      <w:proofErr w:type="spellStart"/>
      <w:r w:rsidRPr="00857710">
        <w:rPr>
          <w:i/>
          <w:iCs/>
        </w:rPr>
        <w:t>Gradient</w:t>
      </w:r>
      <w:proofErr w:type="spellEnd"/>
      <w:r w:rsidRPr="00857710">
        <w:rPr>
          <w:i/>
          <w:iCs/>
        </w:rPr>
        <w:t xml:space="preserve"> </w:t>
      </w:r>
      <w:proofErr w:type="spellStart"/>
      <w:r w:rsidRPr="00857710">
        <w:rPr>
          <w:i/>
          <w:iCs/>
        </w:rPr>
        <w:t>Boosting</w:t>
      </w:r>
      <w:proofErr w:type="spellEnd"/>
      <w:r w:rsidRPr="00857710">
        <w:rPr>
          <w:i/>
          <w:iCs/>
        </w:rPr>
        <w:t xml:space="preserve"> Machine</w:t>
      </w:r>
      <w:r>
        <w:t>) seleccionado por su capacidad de manejar grandes volúmenes de datos, su rapidez de entrenamiento y mejores métricas de evaluación con respecto los otros modelos evaluados.</w:t>
      </w:r>
    </w:p>
    <w:p w14:paraId="040374C8" w14:textId="10A500CF" w:rsidR="00010885" w:rsidRDefault="00010885" w:rsidP="007842D4">
      <w:pPr>
        <w:spacing w:after="0"/>
      </w:pPr>
    </w:p>
    <w:p w14:paraId="5A21F3CD" w14:textId="6DD6A760" w:rsidR="00010885" w:rsidRDefault="00AA0026" w:rsidP="007842D4">
      <w:pPr>
        <w:spacing w:after="0"/>
      </w:pPr>
      <w:r>
        <w:t xml:space="preserve">El proyecto también incluye un análisis económico que evalúa el impacto financiero de la implantación del modelo, estimando los costes, los ingresos y márgenes del proyecto, complementados con la creación de un </w:t>
      </w:r>
      <w:proofErr w:type="spellStart"/>
      <w:r w:rsidRPr="00857710">
        <w:rPr>
          <w:i/>
          <w:iCs/>
        </w:rPr>
        <w:t>dashboard</w:t>
      </w:r>
      <w:proofErr w:type="spellEnd"/>
      <w:r>
        <w:t xml:space="preserve"> que sirve como herramienta de visualización para la exploración, interpretación de los datos y la toma de las decisiones.</w:t>
      </w:r>
    </w:p>
    <w:p w14:paraId="54F62219" w14:textId="77777777" w:rsidR="00AA0026" w:rsidRDefault="00AA0026" w:rsidP="007842D4">
      <w:pPr>
        <w:spacing w:after="0"/>
      </w:pPr>
    </w:p>
    <w:p w14:paraId="71FE75D8" w14:textId="205C649F" w:rsidR="00443824" w:rsidRDefault="00443824" w:rsidP="007842D4">
      <w:pPr>
        <w:spacing w:after="0"/>
      </w:pPr>
      <w:r>
        <w:t>En definitiva, este trabajo quiere evaluar el uso del análisis de datos en la transformación y optimización de los procesos empresariales establecidos hasta el momento, orientando la cultura organizacional más analítica, eficiente y basada en las evidencias.</w:t>
      </w:r>
    </w:p>
    <w:p w14:paraId="23EB1E39" w14:textId="77777777" w:rsidR="001F5620" w:rsidRDefault="001F5620" w:rsidP="00093DC2">
      <w:pPr>
        <w:spacing w:after="0"/>
      </w:pPr>
    </w:p>
    <w:p w14:paraId="764733E9" w14:textId="77E51156" w:rsidR="00906358" w:rsidRPr="00F2220B" w:rsidRDefault="00906358" w:rsidP="00093DC2">
      <w:pPr>
        <w:spacing w:after="0"/>
        <w:jc w:val="left"/>
        <w:rPr>
          <w:color w:val="EE0000"/>
        </w:rPr>
      </w:pPr>
    </w:p>
    <w:p w14:paraId="1540F3C0" w14:textId="77777777" w:rsidR="00906358" w:rsidRDefault="00A973DB">
      <w:pPr>
        <w:pStyle w:val="Ttulo1"/>
        <w:numPr>
          <w:ilvl w:val="0"/>
          <w:numId w:val="1"/>
        </w:numPr>
      </w:pPr>
      <w:bookmarkStart w:id="4" w:name="_Toc10030872"/>
      <w:bookmarkStart w:id="5" w:name="_Toc212758231"/>
      <w:bookmarkEnd w:id="4"/>
      <w:r>
        <w:lastRenderedPageBreak/>
        <w:t>Objetivos</w:t>
      </w:r>
      <w:bookmarkEnd w:id="5"/>
    </w:p>
    <w:p w14:paraId="2FA3F623" w14:textId="5A4BB36A" w:rsidR="009E7CFD" w:rsidRDefault="009E7CFD" w:rsidP="007842D4">
      <w:pPr>
        <w:rPr>
          <w:lang w:eastAsia="es-ES"/>
        </w:rPr>
      </w:pPr>
      <w:r>
        <w:rPr>
          <w:lang w:eastAsia="es-ES"/>
        </w:rPr>
        <w:t xml:space="preserve">El objetivo principal de este trabajo es </w:t>
      </w:r>
      <w:r w:rsidR="003C4F71">
        <w:rPr>
          <w:lang w:eastAsia="es-ES"/>
        </w:rPr>
        <w:t>evaluar</w:t>
      </w:r>
      <w:r>
        <w:rPr>
          <w:lang w:eastAsia="es-ES"/>
        </w:rPr>
        <w:t>, mediante un caso de estudio práctico, cómo la aplicación del análisis de datos contribuye a la optimización de toma de decisiones empresariales</w:t>
      </w:r>
      <w:r w:rsidR="003B4B9B">
        <w:rPr>
          <w:lang w:eastAsia="es-ES"/>
        </w:rPr>
        <w:t xml:space="preserve"> </w:t>
      </w:r>
      <w:r>
        <w:rPr>
          <w:lang w:eastAsia="es-ES"/>
        </w:rPr>
        <w:t>en un entorno específico, generando beneficios cuantificables y medibles para la organización.</w:t>
      </w:r>
    </w:p>
    <w:p w14:paraId="52190A32" w14:textId="7EAEBBB0" w:rsidR="008700CD" w:rsidRDefault="008700CD" w:rsidP="007842D4">
      <w:pPr>
        <w:rPr>
          <w:lang w:eastAsia="es-ES"/>
        </w:rPr>
      </w:pPr>
      <w:r>
        <w:rPr>
          <w:lang w:eastAsia="es-ES"/>
        </w:rPr>
        <w:t xml:space="preserve">Para la consecución del hito principal, se irán abordando una serie de hitos que complementarán la solución para el objetivo principal. </w:t>
      </w:r>
      <w:r w:rsidRPr="00C060C9">
        <w:rPr>
          <w:lang w:eastAsia="es-ES"/>
        </w:rPr>
        <w:t xml:space="preserve">Dentro de estos hitos estarán, realizar una actualización de los conocimientos teóricos y metodológicos que se pueden aportar dentro de la literatura </w:t>
      </w:r>
      <w:r w:rsidR="003B4B9B" w:rsidRPr="00C060C9">
        <w:rPr>
          <w:lang w:eastAsia="es-ES"/>
        </w:rPr>
        <w:t>entorno al</w:t>
      </w:r>
      <w:r w:rsidRPr="00C060C9">
        <w:rPr>
          <w:lang w:eastAsia="es-ES"/>
        </w:rPr>
        <w:t xml:space="preserve"> análisis de datos en la optimización de la toma de decisiones estratégicas</w:t>
      </w:r>
      <w:r w:rsidR="003F31A8" w:rsidRPr="00C060C9">
        <w:rPr>
          <w:lang w:eastAsia="es-ES"/>
        </w:rPr>
        <w:t>, todo lo que se ha adquirido como conocimiento nuevo en la elaboración del apartado del estado del arte se pretenderá</w:t>
      </w:r>
      <w:r w:rsidR="003C4F71" w:rsidRPr="00C060C9">
        <w:rPr>
          <w:lang w:eastAsia="es-ES"/>
        </w:rPr>
        <w:t xml:space="preserve"> poner en común y aplicarlo al estudio del caso teórico</w:t>
      </w:r>
      <w:r w:rsidRPr="00C060C9">
        <w:rPr>
          <w:lang w:eastAsia="es-ES"/>
        </w:rPr>
        <w:t xml:space="preserve">; </w:t>
      </w:r>
      <w:r w:rsidR="00313891" w:rsidRPr="00C060C9">
        <w:rPr>
          <w:lang w:eastAsia="es-ES"/>
        </w:rPr>
        <w:t>E</w:t>
      </w:r>
      <w:r w:rsidRPr="00C060C9">
        <w:rPr>
          <w:lang w:eastAsia="es-ES"/>
        </w:rPr>
        <w:t xml:space="preserve">l otro </w:t>
      </w:r>
      <w:r w:rsidR="00E762B0" w:rsidRPr="00C060C9">
        <w:rPr>
          <w:lang w:eastAsia="es-ES"/>
        </w:rPr>
        <w:t>será la aplicación d</w:t>
      </w:r>
      <w:r w:rsidR="00E762B0">
        <w:rPr>
          <w:lang w:eastAsia="es-ES"/>
        </w:rPr>
        <w:t xml:space="preserve">e los distintos métodos de análisis de datos en el caso práctico, que nos </w:t>
      </w:r>
      <w:r w:rsidR="00313891">
        <w:rPr>
          <w:lang w:eastAsia="es-ES"/>
        </w:rPr>
        <w:t>aportarán</w:t>
      </w:r>
      <w:r w:rsidR="00E762B0">
        <w:rPr>
          <w:lang w:eastAsia="es-ES"/>
        </w:rPr>
        <w:t xml:space="preserve"> información útil para la toma de decisiones </w:t>
      </w:r>
      <w:r w:rsidR="00313891">
        <w:rPr>
          <w:lang w:eastAsia="es-ES"/>
        </w:rPr>
        <w:t xml:space="preserve">estratégicas </w:t>
      </w:r>
      <w:r w:rsidR="00E762B0">
        <w:rPr>
          <w:lang w:eastAsia="es-ES"/>
        </w:rPr>
        <w:t>que ayudarán a cumplir con los objetivos de la organización</w:t>
      </w:r>
      <w:r w:rsidR="003B4B9B">
        <w:rPr>
          <w:lang w:eastAsia="es-ES"/>
        </w:rPr>
        <w:t>.</w:t>
      </w:r>
      <w:r w:rsidR="00AD6D49">
        <w:rPr>
          <w:lang w:eastAsia="es-ES"/>
        </w:rPr>
        <w:t xml:space="preserve"> </w:t>
      </w:r>
      <w:r w:rsidR="003B4B9B">
        <w:rPr>
          <w:lang w:eastAsia="es-ES"/>
        </w:rPr>
        <w:t xml:space="preserve">Los resultados obtenidos se plasmarán en </w:t>
      </w:r>
      <w:r w:rsidR="00E762B0">
        <w:rPr>
          <w:lang w:eastAsia="es-ES"/>
        </w:rPr>
        <w:t xml:space="preserve">un </w:t>
      </w:r>
      <w:proofErr w:type="spellStart"/>
      <w:r w:rsidR="00287504">
        <w:rPr>
          <w:i/>
          <w:iCs/>
          <w:lang w:eastAsia="es-ES"/>
        </w:rPr>
        <w:t>D</w:t>
      </w:r>
      <w:r w:rsidR="00E762B0" w:rsidRPr="003B4B9B">
        <w:rPr>
          <w:i/>
          <w:iCs/>
          <w:lang w:eastAsia="es-ES"/>
        </w:rPr>
        <w:t>ashboard</w:t>
      </w:r>
      <w:proofErr w:type="spellEnd"/>
      <w:r w:rsidR="00E762B0">
        <w:rPr>
          <w:lang w:eastAsia="es-ES"/>
        </w:rPr>
        <w:t xml:space="preserve"> para la visualización de los puntos clave.</w:t>
      </w:r>
    </w:p>
    <w:p w14:paraId="36AEAEE3" w14:textId="398D3E79" w:rsidR="006B7578" w:rsidRDefault="00C04D61" w:rsidP="007842D4">
      <w:pPr>
        <w:rPr>
          <w:lang w:eastAsia="es-ES"/>
        </w:rPr>
      </w:pPr>
      <w:r>
        <w:rPr>
          <w:lang w:eastAsia="es-ES"/>
        </w:rPr>
        <w:t>Dentro del caso práctico</w:t>
      </w:r>
      <w:r w:rsidR="006B7578">
        <w:rPr>
          <w:lang w:eastAsia="es-ES"/>
        </w:rPr>
        <w:t xml:space="preserve">, el objetivo específico que se tratará de abordar será el estudio </w:t>
      </w:r>
      <w:r w:rsidR="00605B6C">
        <w:rPr>
          <w:lang w:eastAsia="es-ES"/>
        </w:rPr>
        <w:t xml:space="preserve">la optimización </w:t>
      </w:r>
      <w:r w:rsidR="006B7578">
        <w:rPr>
          <w:lang w:eastAsia="es-ES"/>
        </w:rPr>
        <w:t>de</w:t>
      </w:r>
      <w:r w:rsidR="00605B6C">
        <w:rPr>
          <w:lang w:eastAsia="es-ES"/>
        </w:rPr>
        <w:t xml:space="preserve"> los</w:t>
      </w:r>
      <w:r w:rsidR="006B7578">
        <w:rPr>
          <w:lang w:eastAsia="es-ES"/>
        </w:rPr>
        <w:t xml:space="preserve"> costes dentro del proyecto </w:t>
      </w:r>
      <w:r w:rsidR="00605B6C">
        <w:rPr>
          <w:lang w:eastAsia="es-ES"/>
        </w:rPr>
        <w:t xml:space="preserve">en concreto </w:t>
      </w:r>
      <w:r w:rsidR="00994539">
        <w:rPr>
          <w:lang w:eastAsia="es-ES"/>
        </w:rPr>
        <w:t xml:space="preserve">de ampliaciones FTTH </w:t>
      </w:r>
      <w:r w:rsidR="00605B6C">
        <w:rPr>
          <w:lang w:eastAsia="es-ES"/>
        </w:rPr>
        <w:t>para cumplir con el objetivo de aportación</w:t>
      </w:r>
      <w:r w:rsidR="00AB0B87">
        <w:rPr>
          <w:lang w:eastAsia="es-ES"/>
        </w:rPr>
        <w:t xml:space="preserve"> o margen EBITDA </w:t>
      </w:r>
      <w:r w:rsidR="00AB0B87" w:rsidRPr="00F15B3F">
        <w:rPr>
          <w:i/>
          <w:iCs/>
          <w:lang w:eastAsia="es-ES"/>
        </w:rPr>
        <w:t>(</w:t>
      </w:r>
      <w:proofErr w:type="spellStart"/>
      <w:r w:rsidR="00AB0B87" w:rsidRPr="00F15B3F">
        <w:rPr>
          <w:i/>
          <w:iCs/>
          <w:lang w:eastAsia="es-ES"/>
        </w:rPr>
        <w:t>Earnings</w:t>
      </w:r>
      <w:proofErr w:type="spellEnd"/>
      <w:r w:rsidR="00AB0B87" w:rsidRPr="00F15B3F">
        <w:rPr>
          <w:i/>
          <w:iCs/>
          <w:lang w:eastAsia="es-ES"/>
        </w:rPr>
        <w:t xml:space="preserve"> </w:t>
      </w:r>
      <w:proofErr w:type="spellStart"/>
      <w:r w:rsidR="00AB0B87" w:rsidRPr="00F15B3F">
        <w:rPr>
          <w:i/>
          <w:iCs/>
          <w:lang w:eastAsia="es-ES"/>
        </w:rPr>
        <w:t>Before</w:t>
      </w:r>
      <w:proofErr w:type="spellEnd"/>
      <w:r w:rsidR="00AB0B87" w:rsidRPr="00F15B3F">
        <w:rPr>
          <w:i/>
          <w:iCs/>
          <w:lang w:eastAsia="es-ES"/>
        </w:rPr>
        <w:t xml:space="preserve"> </w:t>
      </w:r>
      <w:proofErr w:type="spellStart"/>
      <w:r w:rsidR="00AB0B87" w:rsidRPr="00F15B3F">
        <w:rPr>
          <w:i/>
          <w:iCs/>
          <w:lang w:eastAsia="es-ES"/>
        </w:rPr>
        <w:t>Interest</w:t>
      </w:r>
      <w:proofErr w:type="spellEnd"/>
      <w:r w:rsidR="00AB0B87" w:rsidRPr="00F15B3F">
        <w:rPr>
          <w:i/>
          <w:iCs/>
          <w:lang w:eastAsia="es-ES"/>
        </w:rPr>
        <w:t xml:space="preserve">, </w:t>
      </w:r>
      <w:proofErr w:type="spellStart"/>
      <w:r w:rsidR="00AB0B87" w:rsidRPr="00F15B3F">
        <w:rPr>
          <w:i/>
          <w:iCs/>
          <w:lang w:eastAsia="es-ES"/>
        </w:rPr>
        <w:t>Taxes</w:t>
      </w:r>
      <w:proofErr w:type="spellEnd"/>
      <w:r w:rsidR="00AB0B87" w:rsidRPr="00F15B3F">
        <w:rPr>
          <w:i/>
          <w:iCs/>
          <w:lang w:eastAsia="es-ES"/>
        </w:rPr>
        <w:t xml:space="preserve">, </w:t>
      </w:r>
      <w:proofErr w:type="spellStart"/>
      <w:r w:rsidR="00AB0B87" w:rsidRPr="00F15B3F">
        <w:rPr>
          <w:i/>
          <w:iCs/>
          <w:lang w:eastAsia="es-ES"/>
        </w:rPr>
        <w:t>Depreciation</w:t>
      </w:r>
      <w:proofErr w:type="spellEnd"/>
      <w:r w:rsidR="00AB0B87" w:rsidRPr="00F15B3F">
        <w:rPr>
          <w:i/>
          <w:iCs/>
          <w:lang w:eastAsia="es-ES"/>
        </w:rPr>
        <w:t xml:space="preserve"> and </w:t>
      </w:r>
      <w:proofErr w:type="spellStart"/>
      <w:r w:rsidR="00AB0B87" w:rsidRPr="00F15B3F">
        <w:rPr>
          <w:i/>
          <w:iCs/>
          <w:lang w:eastAsia="es-ES"/>
        </w:rPr>
        <w:t>Amortization</w:t>
      </w:r>
      <w:proofErr w:type="spellEnd"/>
      <w:r w:rsidR="00AB0B87" w:rsidRPr="00F15B3F">
        <w:rPr>
          <w:i/>
          <w:iCs/>
          <w:lang w:eastAsia="es-ES"/>
        </w:rPr>
        <w:t>)</w:t>
      </w:r>
      <w:r w:rsidR="00605B6C">
        <w:rPr>
          <w:lang w:eastAsia="es-ES"/>
        </w:rPr>
        <w:t xml:space="preserve">. </w:t>
      </w:r>
      <w:r w:rsidR="00994539">
        <w:rPr>
          <w:lang w:eastAsia="es-ES"/>
        </w:rPr>
        <w:t xml:space="preserve">El estudio de costes lo marcará </w:t>
      </w:r>
      <w:r w:rsidR="006B7578">
        <w:rPr>
          <w:lang w:eastAsia="es-ES"/>
        </w:rPr>
        <w:t>la previsión de trabajo hasta final de año.</w:t>
      </w:r>
    </w:p>
    <w:p w14:paraId="4F6D373C" w14:textId="3A9C63D2" w:rsidR="003B4B9B" w:rsidRDefault="00C231A0" w:rsidP="007842D4">
      <w:pPr>
        <w:rPr>
          <w:lang w:eastAsia="es-ES"/>
        </w:rPr>
      </w:pPr>
      <w:r>
        <w:rPr>
          <w:lang w:eastAsia="es-ES"/>
        </w:rPr>
        <w:t xml:space="preserve">Para el </w:t>
      </w:r>
      <w:r w:rsidR="00AB0B87">
        <w:rPr>
          <w:lang w:eastAsia="es-ES"/>
        </w:rPr>
        <w:t>caso en concreto el proyecto</w:t>
      </w:r>
      <w:r>
        <w:rPr>
          <w:lang w:eastAsia="es-ES"/>
        </w:rPr>
        <w:t xml:space="preserve"> de Ampliaciones FTTH</w:t>
      </w:r>
      <w:r w:rsidR="00DD564B">
        <w:rPr>
          <w:lang w:eastAsia="es-ES"/>
        </w:rPr>
        <w:t xml:space="preserve"> (</w:t>
      </w:r>
      <w:proofErr w:type="spellStart"/>
      <w:r w:rsidR="00DD564B" w:rsidRPr="00DD564B">
        <w:rPr>
          <w:i/>
          <w:iCs/>
          <w:lang w:eastAsia="es-ES"/>
        </w:rPr>
        <w:t>Fiber</w:t>
      </w:r>
      <w:proofErr w:type="spellEnd"/>
      <w:r w:rsidR="00DD564B" w:rsidRPr="00DD564B">
        <w:rPr>
          <w:i/>
          <w:iCs/>
          <w:lang w:eastAsia="es-ES"/>
        </w:rPr>
        <w:t xml:space="preserve"> </w:t>
      </w:r>
      <w:proofErr w:type="spellStart"/>
      <w:r w:rsidR="00DD564B" w:rsidRPr="00DD564B">
        <w:rPr>
          <w:i/>
          <w:iCs/>
          <w:lang w:eastAsia="es-ES"/>
        </w:rPr>
        <w:t>to</w:t>
      </w:r>
      <w:proofErr w:type="spellEnd"/>
      <w:r w:rsidR="00DD564B" w:rsidRPr="00DD564B">
        <w:rPr>
          <w:i/>
          <w:iCs/>
          <w:lang w:eastAsia="es-ES"/>
        </w:rPr>
        <w:t xml:space="preserve"> </w:t>
      </w:r>
      <w:proofErr w:type="spellStart"/>
      <w:r w:rsidR="00DD564B" w:rsidRPr="00DD564B">
        <w:rPr>
          <w:i/>
          <w:iCs/>
          <w:lang w:eastAsia="es-ES"/>
        </w:rPr>
        <w:t>the</w:t>
      </w:r>
      <w:proofErr w:type="spellEnd"/>
      <w:r w:rsidR="00DD564B" w:rsidRPr="00DD564B">
        <w:rPr>
          <w:i/>
          <w:iCs/>
          <w:lang w:eastAsia="es-ES"/>
        </w:rPr>
        <w:t xml:space="preserve"> Home</w:t>
      </w:r>
      <w:r w:rsidR="00DD564B">
        <w:rPr>
          <w:lang w:eastAsia="es-ES"/>
        </w:rPr>
        <w:t>)</w:t>
      </w:r>
      <w:r w:rsidR="00F15B3F">
        <w:rPr>
          <w:lang w:eastAsia="es-ES"/>
        </w:rPr>
        <w:t xml:space="preserve">, se </w:t>
      </w:r>
      <w:r w:rsidR="003B4B9B">
        <w:rPr>
          <w:lang w:eastAsia="es-ES"/>
        </w:rPr>
        <w:t>llevará a cabo</w:t>
      </w:r>
      <w:r w:rsidR="00F15B3F">
        <w:rPr>
          <w:lang w:eastAsia="es-ES"/>
        </w:rPr>
        <w:t xml:space="preserve"> un análisis predictivo del número de ampliaciones </w:t>
      </w:r>
      <w:r w:rsidR="00DD564B">
        <w:rPr>
          <w:lang w:eastAsia="es-ES"/>
        </w:rPr>
        <w:t xml:space="preserve">de CTO </w:t>
      </w:r>
      <w:r w:rsidR="00F15B3F">
        <w:rPr>
          <w:lang w:eastAsia="es-ES"/>
        </w:rPr>
        <w:t>al mes que en las</w:t>
      </w:r>
      <w:r w:rsidR="00DD564B">
        <w:rPr>
          <w:lang w:eastAsia="es-ES"/>
        </w:rPr>
        <w:t xml:space="preserve"> distintas</w:t>
      </w:r>
      <w:r w:rsidR="00F15B3F">
        <w:rPr>
          <w:lang w:eastAsia="es-ES"/>
        </w:rPr>
        <w:t xml:space="preserve"> </w:t>
      </w:r>
      <w:r w:rsidR="00DD564B">
        <w:rPr>
          <w:lang w:eastAsia="es-ES"/>
        </w:rPr>
        <w:t>provincias</w:t>
      </w:r>
      <w:r w:rsidR="00F15B3F">
        <w:rPr>
          <w:lang w:eastAsia="es-ES"/>
        </w:rPr>
        <w:t xml:space="preserve"> en las que la organización tiene presencia. En función de ese número de ampliaciones se organizarán los equipos de trabajo</w:t>
      </w:r>
      <w:r w:rsidR="003B4B9B">
        <w:rPr>
          <w:lang w:eastAsia="es-ES"/>
        </w:rPr>
        <w:t>,</w:t>
      </w:r>
      <w:r w:rsidR="00F15B3F">
        <w:rPr>
          <w:lang w:eastAsia="es-ES"/>
        </w:rPr>
        <w:t xml:space="preserve"> tanto de diseño como de </w:t>
      </w:r>
      <w:r w:rsidR="00DD564B">
        <w:rPr>
          <w:lang w:eastAsia="es-ES"/>
        </w:rPr>
        <w:t>instalación</w:t>
      </w:r>
      <w:r w:rsidR="00F15B3F">
        <w:rPr>
          <w:lang w:eastAsia="es-ES"/>
        </w:rPr>
        <w:t>, y los recursos necesarios para cumplir con los objetivos de tiempo y calidad</w:t>
      </w:r>
      <w:r w:rsidR="00AB0B87">
        <w:rPr>
          <w:lang w:eastAsia="es-ES"/>
        </w:rPr>
        <w:t xml:space="preserve"> del cliente</w:t>
      </w:r>
      <w:r w:rsidR="00F15B3F">
        <w:rPr>
          <w:lang w:eastAsia="es-ES"/>
        </w:rPr>
        <w:t xml:space="preserve">. </w:t>
      </w:r>
    </w:p>
    <w:p w14:paraId="69B7C127" w14:textId="47E245D3" w:rsidR="00C231A0" w:rsidRDefault="00F15B3F" w:rsidP="007842D4">
      <w:pPr>
        <w:rPr>
          <w:lang w:eastAsia="es-ES"/>
        </w:rPr>
      </w:pPr>
      <w:r>
        <w:rPr>
          <w:lang w:eastAsia="es-ES"/>
        </w:rPr>
        <w:t xml:space="preserve">La solución </w:t>
      </w:r>
      <w:r w:rsidR="001911D7">
        <w:rPr>
          <w:lang w:eastAsia="es-ES"/>
        </w:rPr>
        <w:t xml:space="preserve">será dar una visión clara a la organización empresarial de los puntos clave para el control de costes tanto en el provisionamiento de recursos como la de necesidad de personal </w:t>
      </w:r>
      <w:r>
        <w:rPr>
          <w:lang w:eastAsia="es-ES"/>
        </w:rPr>
        <w:t>que permitan cumplir con el objetivo interno de la empresa del margen de beneficios EBITDA.</w:t>
      </w:r>
    </w:p>
    <w:p w14:paraId="1F40749A" w14:textId="3D873BCE" w:rsidR="00293682" w:rsidRDefault="008349E5" w:rsidP="007842D4">
      <w:pPr>
        <w:rPr>
          <w:lang w:eastAsia="es-ES"/>
        </w:rPr>
      </w:pPr>
      <w:r>
        <w:rPr>
          <w:lang w:eastAsia="es-ES"/>
        </w:rPr>
        <w:t xml:space="preserve">Un objetivo secundario será la aportación de conocimiento en el campo del despliegue real de fibra óptica (FTTH). Las fases que lo suponen y haciendo hincapié </w:t>
      </w:r>
      <w:r w:rsidR="00DD564B">
        <w:rPr>
          <w:lang w:eastAsia="es-ES"/>
        </w:rPr>
        <w:t>principalmente en las de</w:t>
      </w:r>
      <w:r>
        <w:rPr>
          <w:lang w:eastAsia="es-ES"/>
        </w:rPr>
        <w:t xml:space="preserve"> los trabajos de conservación, </w:t>
      </w:r>
      <w:r w:rsidR="00DD564B">
        <w:rPr>
          <w:lang w:eastAsia="es-ES"/>
        </w:rPr>
        <w:t>se denominan así a los trabajos sobre la red de fibra ya desplegada, como son los</w:t>
      </w:r>
      <w:r>
        <w:rPr>
          <w:lang w:eastAsia="es-ES"/>
        </w:rPr>
        <w:t xml:space="preserve"> trabajos de la ampliación </w:t>
      </w:r>
      <w:r w:rsidR="00DD564B">
        <w:rPr>
          <w:lang w:eastAsia="es-ES"/>
        </w:rPr>
        <w:t xml:space="preserve">de CTO debido a </w:t>
      </w:r>
      <w:r>
        <w:rPr>
          <w:lang w:eastAsia="es-ES"/>
        </w:rPr>
        <w:t>las solicitudes de altas de distintos clientes a la operadora de telecomunicaciones.</w:t>
      </w:r>
    </w:p>
    <w:p w14:paraId="4DEAA34A" w14:textId="1F042CD4" w:rsidR="00906358" w:rsidRDefault="00293682" w:rsidP="00293682">
      <w:pPr>
        <w:spacing w:after="0" w:line="240" w:lineRule="auto"/>
        <w:jc w:val="left"/>
        <w:rPr>
          <w:lang w:eastAsia="es-ES"/>
        </w:rPr>
      </w:pPr>
      <w:r>
        <w:rPr>
          <w:lang w:eastAsia="es-ES"/>
        </w:rPr>
        <w:br w:type="page"/>
      </w:r>
    </w:p>
    <w:p w14:paraId="2C6CBDE4" w14:textId="77777777" w:rsidR="00905BA0" w:rsidRDefault="00A973DB">
      <w:pPr>
        <w:pStyle w:val="Ttulo1"/>
        <w:numPr>
          <w:ilvl w:val="0"/>
          <w:numId w:val="1"/>
        </w:numPr>
        <w:rPr>
          <w:lang w:eastAsia="es-ES"/>
        </w:rPr>
      </w:pPr>
      <w:bookmarkStart w:id="6" w:name="_Toc212758232"/>
      <w:r>
        <w:rPr>
          <w:lang w:eastAsia="es-ES"/>
        </w:rPr>
        <w:lastRenderedPageBreak/>
        <w:t>Estado del Arte y Marco teórico</w:t>
      </w:r>
      <w:bookmarkEnd w:id="6"/>
    </w:p>
    <w:p w14:paraId="31372395" w14:textId="2724CE88" w:rsidR="00925830" w:rsidRDefault="00925830" w:rsidP="007842D4">
      <w:pPr>
        <w:rPr>
          <w:lang w:eastAsia="es-ES"/>
        </w:rPr>
      </w:pPr>
      <w:r>
        <w:rPr>
          <w:lang w:eastAsia="es-ES"/>
        </w:rPr>
        <w:t xml:space="preserve">En este apartado se pretende </w:t>
      </w:r>
      <w:r w:rsidR="00977106">
        <w:rPr>
          <w:lang w:eastAsia="es-ES"/>
        </w:rPr>
        <w:t xml:space="preserve">contextualizar el trabajo realizado y dar una visión actualizada del marco teórico hoy en día. Para ello se </w:t>
      </w:r>
      <w:r w:rsidR="002524E2">
        <w:rPr>
          <w:lang w:eastAsia="es-ES"/>
        </w:rPr>
        <w:t>ha realizado</w:t>
      </w:r>
      <w:r w:rsidR="00977106">
        <w:rPr>
          <w:lang w:eastAsia="es-ES"/>
        </w:rPr>
        <w:t xml:space="preserve"> una investigación rigurosa tanto en la parte teórica como en la práctica de la literatura relacionada con el papel del análisis de datos en la optimización de la toma de decisiones empresarial, identificando los principales avances, tendencias y aplicaciones futuras.</w:t>
      </w:r>
    </w:p>
    <w:p w14:paraId="0E9DABDF" w14:textId="10A9D2DC" w:rsidR="00247809" w:rsidRDefault="00247809">
      <w:pPr>
        <w:pStyle w:val="Ttulo2"/>
        <w:numPr>
          <w:ilvl w:val="1"/>
          <w:numId w:val="1"/>
        </w:numPr>
      </w:pPr>
      <w:bookmarkStart w:id="7" w:name="_Toc212758233"/>
      <w:r>
        <w:t>Introducción:</w:t>
      </w:r>
      <w:bookmarkEnd w:id="7"/>
    </w:p>
    <w:p w14:paraId="29836128" w14:textId="4A735C14" w:rsidR="00247809" w:rsidRDefault="00247809" w:rsidP="007842D4">
      <w:pPr>
        <w:rPr>
          <w:lang w:eastAsia="es-ES"/>
        </w:rPr>
      </w:pPr>
      <w:r>
        <w:rPr>
          <w:lang w:eastAsia="es-ES"/>
        </w:rPr>
        <w:t>En un entorno empresarial, cada día más competitivo y cambiante, el tratamiento de la información mediante el análisis de datos se ha convertido en una herramienta estratégica fundamental. El correcto uso de la información y el valor que se saque de ella otorgará a las organizaciones una gran ventaja con respecto al resto.</w:t>
      </w:r>
    </w:p>
    <w:p w14:paraId="5E6A4553" w14:textId="6642FB63" w:rsidR="00247809" w:rsidRPr="00247809" w:rsidRDefault="00AF34A5" w:rsidP="007842D4">
      <w:pPr>
        <w:rPr>
          <w:lang w:eastAsia="es-ES"/>
        </w:rPr>
      </w:pPr>
      <w:r>
        <w:rPr>
          <w:lang w:eastAsia="es-ES"/>
        </w:rPr>
        <w:t>El crecimiento exponencial del flujo de información y de la velocidad con la que se genera (</w:t>
      </w:r>
      <w:r w:rsidRPr="0075798D">
        <w:rPr>
          <w:i/>
          <w:iCs/>
          <w:lang w:eastAsia="es-ES"/>
        </w:rPr>
        <w:t>Big Data</w:t>
      </w:r>
      <w:r>
        <w:rPr>
          <w:lang w:eastAsia="es-ES"/>
        </w:rPr>
        <w:t>) ha supuesto una serie de desafíos para las organizaciones empresariales. Estos desafíos como una correcta gobernanza de los datos, una infraestructura tecnológica acorde con este crecimiento dentro de las organizaciones y una capacidad de adaptación de los procesos al constante cambio del entorno empresarial, han otorgado una importancia significativa al análisis de datos para la optimización de la toma de decisiones para adquirir ventaja a las organizaciones y medir su potencial como empresa con respecto a otras.</w:t>
      </w:r>
    </w:p>
    <w:p w14:paraId="7FBC25C8" w14:textId="77777777" w:rsidR="00977106" w:rsidRPr="00925830" w:rsidRDefault="00977106" w:rsidP="007842D4">
      <w:pPr>
        <w:rPr>
          <w:lang w:eastAsia="es-ES"/>
        </w:rPr>
      </w:pPr>
    </w:p>
    <w:p w14:paraId="3A56A52C" w14:textId="36BA4907" w:rsidR="00905BA0" w:rsidRDefault="00905BA0">
      <w:pPr>
        <w:pStyle w:val="Ttulo2"/>
        <w:numPr>
          <w:ilvl w:val="1"/>
          <w:numId w:val="1"/>
        </w:numPr>
      </w:pPr>
      <w:bookmarkStart w:id="8" w:name="_Toc212758234"/>
      <w:r>
        <w:t>Evolución del papel del análisis de datos en la toma de decisiones empresariales</w:t>
      </w:r>
      <w:bookmarkEnd w:id="8"/>
    </w:p>
    <w:p w14:paraId="034498DE" w14:textId="6B67C9E0" w:rsidR="00F537DA" w:rsidRDefault="00F537DA" w:rsidP="007842D4">
      <w:pPr>
        <w:rPr>
          <w:lang w:eastAsia="es-ES"/>
        </w:rPr>
      </w:pPr>
      <w:r>
        <w:rPr>
          <w:lang w:eastAsia="es-ES"/>
        </w:rPr>
        <w:t xml:space="preserve">Para comprender el papel del análisis de datos en la toma de decisiones empresariales es necesario hacer un recorrido por la historia para revisar los principales hitos que forman parte de este campo. En el artículo de </w:t>
      </w:r>
      <w:sdt>
        <w:sdtPr>
          <w:rPr>
            <w:color w:val="000000"/>
            <w:lang w:eastAsia="es-ES"/>
          </w:rPr>
          <w:tag w:val="MENDELEY_CITATION_v3_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"/>
          <w:id w:val="246312607"/>
          <w:placeholder>
            <w:docPart w:val="DefaultPlaceholder_-1854013440"/>
          </w:placeholder>
        </w:sdtPr>
        <w:sdtContent>
          <w:r w:rsidR="00830828" w:rsidRPr="00830828">
            <w:rPr>
              <w:color w:val="000000"/>
              <w:lang w:eastAsia="es-ES"/>
            </w:rPr>
            <w:t>(Parra et al., 2023)</w:t>
          </w:r>
        </w:sdtContent>
      </w:sdt>
      <w:r>
        <w:rPr>
          <w:lang w:eastAsia="es-ES"/>
        </w:rPr>
        <w:t xml:space="preserve">se hace una revisión de siete décadas, desde 1950 hasta 2020 de la evolución del proceso de toma de decisiones </w:t>
      </w:r>
      <w:proofErr w:type="spellStart"/>
      <w:r w:rsidRPr="00707A63">
        <w:rPr>
          <w:i/>
          <w:iCs/>
          <w:lang w:eastAsia="es-ES"/>
        </w:rPr>
        <w:t>Decision-Making</w:t>
      </w:r>
      <w:proofErr w:type="spellEnd"/>
      <w:r w:rsidRPr="00707A63">
        <w:rPr>
          <w:i/>
          <w:iCs/>
          <w:lang w:eastAsia="es-ES"/>
        </w:rPr>
        <w:t xml:space="preserve"> </w:t>
      </w:r>
      <w:proofErr w:type="spellStart"/>
      <w:r w:rsidRPr="00707A63">
        <w:rPr>
          <w:i/>
          <w:iCs/>
          <w:lang w:eastAsia="es-ES"/>
        </w:rPr>
        <w:t>Process</w:t>
      </w:r>
      <w:proofErr w:type="spellEnd"/>
      <w:r>
        <w:rPr>
          <w:lang w:eastAsia="es-ES"/>
        </w:rPr>
        <w:t xml:space="preserve"> (DMP). Los autores plantean el paralelismo entre los avances tecnológicos con los cambios en las necesidades y capacidades de las organizaciones.</w:t>
      </w:r>
    </w:p>
    <w:p w14:paraId="79A93CEF" w14:textId="77777777" w:rsidR="00F537DA" w:rsidRDefault="00F537DA" w:rsidP="007842D4">
      <w:pPr>
        <w:rPr>
          <w:lang w:eastAsia="es-ES"/>
        </w:rPr>
      </w:pPr>
      <w:r>
        <w:rPr>
          <w:lang w:eastAsia="es-ES"/>
        </w:rPr>
        <w:t xml:space="preserve">Entre los hitos más destacados se encuentran los primeros desarrollos en programación lineal y métodos de optimización en la década de los años 50, base de la toma de decisiones apoyada en modelos matemáticos. En la década de los años 60 y 70 se incorporan sistemas para el apoyo a los responsables de negocio denominados </w:t>
      </w:r>
      <w:proofErr w:type="spellStart"/>
      <w:r w:rsidRPr="00707A63">
        <w:rPr>
          <w:i/>
          <w:iCs/>
          <w:lang w:eastAsia="es-ES"/>
        </w:rPr>
        <w:t>Decision</w:t>
      </w:r>
      <w:proofErr w:type="spellEnd"/>
      <w:r w:rsidRPr="00707A63">
        <w:rPr>
          <w:i/>
          <w:iCs/>
          <w:lang w:eastAsia="es-ES"/>
        </w:rPr>
        <w:t xml:space="preserve"> </w:t>
      </w:r>
      <w:proofErr w:type="spellStart"/>
      <w:r w:rsidRPr="00707A63">
        <w:rPr>
          <w:i/>
          <w:iCs/>
          <w:lang w:eastAsia="es-ES"/>
        </w:rPr>
        <w:t>Support</w:t>
      </w:r>
      <w:proofErr w:type="spellEnd"/>
      <w:r w:rsidRPr="00707A63">
        <w:rPr>
          <w:i/>
          <w:iCs/>
          <w:lang w:eastAsia="es-ES"/>
        </w:rPr>
        <w:t xml:space="preserve"> </w:t>
      </w:r>
      <w:proofErr w:type="spellStart"/>
      <w:r w:rsidRPr="00707A63">
        <w:rPr>
          <w:i/>
          <w:iCs/>
          <w:lang w:eastAsia="es-ES"/>
        </w:rPr>
        <w:t>System</w:t>
      </w:r>
      <w:proofErr w:type="spellEnd"/>
      <w:r>
        <w:rPr>
          <w:lang w:eastAsia="es-ES"/>
        </w:rPr>
        <w:t xml:space="preserve"> (DSS) basados en algoritmos de decisión con una interfaz. En los años 80 y 90 aparecen los sistemas de </w:t>
      </w:r>
      <w:proofErr w:type="gramStart"/>
      <w:r w:rsidRPr="00707A63">
        <w:rPr>
          <w:i/>
          <w:iCs/>
          <w:lang w:eastAsia="es-ES"/>
        </w:rPr>
        <w:t xml:space="preserve">Business </w:t>
      </w:r>
      <w:proofErr w:type="spellStart"/>
      <w:r w:rsidRPr="00707A63">
        <w:rPr>
          <w:i/>
          <w:iCs/>
          <w:lang w:eastAsia="es-ES"/>
        </w:rPr>
        <w:t>Intelligence</w:t>
      </w:r>
      <w:proofErr w:type="spellEnd"/>
      <w:proofErr w:type="gramEnd"/>
      <w:r>
        <w:rPr>
          <w:lang w:eastAsia="es-ES"/>
        </w:rPr>
        <w:t xml:space="preserve"> (BI) que permitieron a </w:t>
      </w:r>
      <w:r>
        <w:rPr>
          <w:lang w:eastAsia="es-ES"/>
        </w:rPr>
        <w:lastRenderedPageBreak/>
        <w:t>más personas dentro de la organización a acceder a los datos internos de la organización y facilitaron la generación de reportes y cuadros de mandos.</w:t>
      </w:r>
    </w:p>
    <w:p w14:paraId="6C93972F" w14:textId="2BDEC0A6" w:rsidR="00F537DA" w:rsidRDefault="00F537DA" w:rsidP="007842D4">
      <w:pPr>
        <w:rPr>
          <w:lang w:eastAsia="es-ES"/>
        </w:rPr>
      </w:pPr>
      <w:r>
        <w:rPr>
          <w:lang w:eastAsia="es-ES"/>
        </w:rPr>
        <w:t>Con la aparición del Big Data en el siglo XXI y la expansión del uso de las técnicas de estadísticas, minería de datos y el aprendizaje automático, según</w:t>
      </w:r>
      <w:r w:rsidR="00615E19">
        <w:rPr>
          <w:lang w:eastAsia="es-ES"/>
        </w:rPr>
        <w:t xml:space="preserve"> </w:t>
      </w:r>
      <w:sdt>
        <w:sdtPr>
          <w:rPr>
            <w:color w:val="000000"/>
            <w:lang w:eastAsia="es-ES"/>
          </w:rPr>
          <w:tag w:val="MENDELEY_CITATION_v3_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"/>
          <w:id w:val="1392696048"/>
          <w:placeholder>
            <w:docPart w:val="DefaultPlaceholder_-1854013440"/>
          </w:placeholder>
        </w:sdtPr>
        <w:sdtContent>
          <w:r w:rsidR="00830828" w:rsidRPr="00830828">
            <w:rPr>
              <w:color w:val="000000"/>
              <w:lang w:eastAsia="es-ES"/>
            </w:rPr>
            <w:t>(Parra et al., 2023)</w:t>
          </w:r>
        </w:sdtContent>
      </w:sdt>
      <w:r>
        <w:rPr>
          <w:lang w:eastAsia="es-ES"/>
        </w:rPr>
        <w:t>, esta evolución tecnológica ha superado en muchos casos a la capacidad de adaptación de las organizaciones, generando una brecha entre las herramientas disponibles y su aplicación real en la operativa empresarial. Los autores en su artículo explican el modelo CHROMA</w:t>
      </w:r>
      <w:r w:rsidR="00FA0AD5">
        <w:rPr>
          <w:lang w:eastAsia="es-ES"/>
        </w:rPr>
        <w:t xml:space="preserve"> </w:t>
      </w:r>
      <w:r w:rsidRPr="00FA0AD5">
        <w:rPr>
          <w:i/>
          <w:iCs/>
          <w:lang w:eastAsia="es-ES"/>
        </w:rPr>
        <w:t>(</w:t>
      </w:r>
      <w:proofErr w:type="spellStart"/>
      <w:r w:rsidRPr="00FA0AD5">
        <w:rPr>
          <w:i/>
          <w:iCs/>
          <w:lang w:eastAsia="es-ES"/>
        </w:rPr>
        <w:t>Circumplex</w:t>
      </w:r>
      <w:proofErr w:type="spellEnd"/>
      <w:r w:rsidRPr="00FA0AD5">
        <w:rPr>
          <w:i/>
          <w:iCs/>
          <w:lang w:eastAsia="es-ES"/>
        </w:rPr>
        <w:t xml:space="preserve"> </w:t>
      </w:r>
      <w:proofErr w:type="spellStart"/>
      <w:r w:rsidRPr="00FA0AD5">
        <w:rPr>
          <w:i/>
          <w:iCs/>
          <w:lang w:eastAsia="es-ES"/>
        </w:rPr>
        <w:t>Hierarchical</w:t>
      </w:r>
      <w:proofErr w:type="spellEnd"/>
      <w:r w:rsidRPr="00FA0AD5">
        <w:rPr>
          <w:i/>
          <w:iCs/>
          <w:lang w:eastAsia="es-ES"/>
        </w:rPr>
        <w:t xml:space="preserve"> </w:t>
      </w:r>
      <w:proofErr w:type="spellStart"/>
      <w:r w:rsidRPr="00FA0AD5">
        <w:rPr>
          <w:i/>
          <w:iCs/>
          <w:lang w:eastAsia="es-ES"/>
        </w:rPr>
        <w:t>Representation</w:t>
      </w:r>
      <w:proofErr w:type="spellEnd"/>
      <w:r w:rsidRPr="00FA0AD5">
        <w:rPr>
          <w:i/>
          <w:iCs/>
          <w:lang w:eastAsia="es-ES"/>
        </w:rPr>
        <w:t xml:space="preserve"> </w:t>
      </w:r>
      <w:proofErr w:type="spellStart"/>
      <w:r w:rsidRPr="00FA0AD5">
        <w:rPr>
          <w:i/>
          <w:iCs/>
          <w:lang w:eastAsia="es-ES"/>
        </w:rPr>
        <w:t>of</w:t>
      </w:r>
      <w:proofErr w:type="spellEnd"/>
      <w:r w:rsidRPr="00FA0AD5">
        <w:rPr>
          <w:i/>
          <w:iCs/>
          <w:lang w:eastAsia="es-ES"/>
        </w:rPr>
        <w:t xml:space="preserve"> </w:t>
      </w:r>
      <w:proofErr w:type="spellStart"/>
      <w:r w:rsidRPr="00FA0AD5">
        <w:rPr>
          <w:i/>
          <w:iCs/>
          <w:lang w:eastAsia="es-ES"/>
        </w:rPr>
        <w:t>Organization</w:t>
      </w:r>
      <w:proofErr w:type="spellEnd"/>
      <w:r w:rsidRPr="00FA0AD5">
        <w:rPr>
          <w:i/>
          <w:iCs/>
          <w:lang w:eastAsia="es-ES"/>
        </w:rPr>
        <w:t xml:space="preserve"> </w:t>
      </w:r>
      <w:proofErr w:type="spellStart"/>
      <w:r w:rsidRPr="00FA0AD5">
        <w:rPr>
          <w:i/>
          <w:iCs/>
          <w:lang w:eastAsia="es-ES"/>
        </w:rPr>
        <w:t>Maturity</w:t>
      </w:r>
      <w:proofErr w:type="spellEnd"/>
      <w:r w:rsidRPr="00FA0AD5">
        <w:rPr>
          <w:i/>
          <w:iCs/>
          <w:lang w:eastAsia="es-ES"/>
        </w:rPr>
        <w:t xml:space="preserve"> </w:t>
      </w:r>
      <w:proofErr w:type="spellStart"/>
      <w:r w:rsidRPr="00FA0AD5">
        <w:rPr>
          <w:i/>
          <w:iCs/>
          <w:lang w:eastAsia="es-ES"/>
        </w:rPr>
        <w:t>Assessment</w:t>
      </w:r>
      <w:proofErr w:type="spellEnd"/>
      <w:r w:rsidRPr="00FA0AD5">
        <w:rPr>
          <w:i/>
          <w:iCs/>
          <w:lang w:eastAsia="es-ES"/>
        </w:rPr>
        <w:t>)</w:t>
      </w:r>
      <w:r w:rsidR="00FA0AD5">
        <w:rPr>
          <w:lang w:eastAsia="es-ES"/>
        </w:rPr>
        <w:t>. E</w:t>
      </w:r>
      <w:r>
        <w:rPr>
          <w:lang w:eastAsia="es-ES"/>
        </w:rPr>
        <w:t>ste modelo permite evaluar el posicionamiento que tiene la empresa con el uso de la información y la toma de decisiones.</w:t>
      </w:r>
    </w:p>
    <w:p w14:paraId="751BC84D" w14:textId="77777777" w:rsidR="00F537DA" w:rsidRDefault="00F537DA" w:rsidP="007842D4">
      <w:pPr>
        <w:rPr>
          <w:lang w:eastAsia="es-ES"/>
        </w:rPr>
      </w:pPr>
      <w:r>
        <w:rPr>
          <w:lang w:eastAsia="es-ES"/>
        </w:rPr>
        <w:t xml:space="preserve">El futuro de la analítica de la información en las organizaciones empresariales según los autores pasa de ser </w:t>
      </w:r>
      <w:r w:rsidRPr="00FA0AD5">
        <w:rPr>
          <w:i/>
          <w:iCs/>
          <w:lang w:eastAsia="es-ES"/>
        </w:rPr>
        <w:t>data-</w:t>
      </w:r>
      <w:proofErr w:type="spellStart"/>
      <w:r w:rsidRPr="00FA0AD5">
        <w:rPr>
          <w:i/>
          <w:iCs/>
          <w:lang w:eastAsia="es-ES"/>
        </w:rPr>
        <w:t>driven</w:t>
      </w:r>
      <w:proofErr w:type="spellEnd"/>
      <w:r>
        <w:rPr>
          <w:lang w:eastAsia="es-ES"/>
        </w:rPr>
        <w:t xml:space="preserve"> a un modelo </w:t>
      </w:r>
      <w:proofErr w:type="spellStart"/>
      <w:r w:rsidRPr="00FA0AD5">
        <w:rPr>
          <w:i/>
          <w:iCs/>
          <w:lang w:eastAsia="es-ES"/>
        </w:rPr>
        <w:t>algorithm-driven</w:t>
      </w:r>
      <w:proofErr w:type="spellEnd"/>
      <w:r>
        <w:rPr>
          <w:lang w:eastAsia="es-ES"/>
        </w:rPr>
        <w:t>. Este escenario, los algoritmos basados en aprendizaje automático e inteligencia artificial no solo ayudan a la toma de decisiones, sino que podrán automatizar estas decisiones.</w:t>
      </w:r>
    </w:p>
    <w:p w14:paraId="79867601" w14:textId="03319FC2" w:rsidR="00D35A1C" w:rsidRDefault="00F537DA" w:rsidP="007842D4">
      <w:pPr>
        <w:rPr>
          <w:lang w:eastAsia="es-ES"/>
        </w:rPr>
      </w:pPr>
      <w:r>
        <w:rPr>
          <w:lang w:eastAsia="es-ES"/>
        </w:rPr>
        <w:t xml:space="preserve">Esta revisión de Parra et al., 2023, se puede complementar con estudios más recientes relacionados en contextos empresariales más específicos. </w:t>
      </w:r>
      <w:sdt>
        <w:sdtPr>
          <w:rPr>
            <w:color w:val="000000"/>
            <w:lang w:eastAsia="es-ES"/>
          </w:rPr>
          <w:tag w:val="MENDELEY_CITATION_v3_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"/>
          <w:id w:val="-707803974"/>
          <w:placeholder>
            <w:docPart w:val="DefaultPlaceholder_-1854013440"/>
          </w:placeholder>
        </w:sdtPr>
        <w:sdtContent>
          <w:r w:rsidR="00830828" w:rsidRPr="00830828">
            <w:rPr>
              <w:color w:val="000000"/>
              <w:lang w:eastAsia="es-ES"/>
            </w:rPr>
            <w:t>(</w:t>
          </w:r>
          <w:proofErr w:type="spellStart"/>
          <w:r w:rsidR="00830828" w:rsidRPr="00830828">
            <w:rPr>
              <w:color w:val="000000"/>
              <w:lang w:eastAsia="es-ES"/>
            </w:rPr>
            <w:t>Vidgen</w:t>
          </w:r>
          <w:proofErr w:type="spellEnd"/>
          <w:r w:rsidR="00830828" w:rsidRPr="00830828">
            <w:rPr>
              <w:color w:val="000000"/>
              <w:lang w:eastAsia="es-ES"/>
            </w:rPr>
            <w:t xml:space="preserve"> et al., 2017)</w:t>
          </w:r>
        </w:sdtContent>
      </w:sdt>
      <w:r>
        <w:rPr>
          <w:lang w:eastAsia="es-ES"/>
        </w:rPr>
        <w:t xml:space="preserve">, por ejemplo, estudian el uso del análisis de datos en sectores como la logística y el </w:t>
      </w:r>
      <w:proofErr w:type="spellStart"/>
      <w:r w:rsidRPr="0085574C">
        <w:rPr>
          <w:i/>
          <w:iCs/>
          <w:lang w:eastAsia="es-ES"/>
        </w:rPr>
        <w:t>retail</w:t>
      </w:r>
      <w:proofErr w:type="spellEnd"/>
      <w:r>
        <w:rPr>
          <w:lang w:eastAsia="es-ES"/>
        </w:rPr>
        <w:t>. Los autores identifican cuatro grandes desafíos:</w:t>
      </w:r>
    </w:p>
    <w:p w14:paraId="160F4921" w14:textId="77777777" w:rsidR="00D35A1C" w:rsidRDefault="00F537DA">
      <w:pPr>
        <w:pStyle w:val="Prrafodelista"/>
        <w:numPr>
          <w:ilvl w:val="0"/>
          <w:numId w:val="14"/>
        </w:numPr>
        <w:rPr>
          <w:lang w:eastAsia="es-ES"/>
        </w:rPr>
      </w:pPr>
      <w:r>
        <w:rPr>
          <w:lang w:eastAsia="es-ES"/>
        </w:rPr>
        <w:t>La gestión del talento analítico, la escasez de perfiles es un hándicap para la evolución del análisis de datos.</w:t>
      </w:r>
    </w:p>
    <w:p w14:paraId="049C3AA8" w14:textId="77777777" w:rsidR="00D35A1C" w:rsidRDefault="00F537DA">
      <w:pPr>
        <w:pStyle w:val="Prrafodelista"/>
        <w:numPr>
          <w:ilvl w:val="0"/>
          <w:numId w:val="14"/>
        </w:numPr>
        <w:rPr>
          <w:lang w:eastAsia="es-ES"/>
        </w:rPr>
      </w:pPr>
      <w:r>
        <w:rPr>
          <w:lang w:eastAsia="es-ES"/>
        </w:rPr>
        <w:t>La integración en la cultural empresarial, en muchos casos los datos de los análisis de datos chocan con la experiencia de los directivos.</w:t>
      </w:r>
    </w:p>
    <w:p w14:paraId="20641629" w14:textId="20FC2821" w:rsidR="00F537DA" w:rsidRDefault="00F537DA">
      <w:pPr>
        <w:pStyle w:val="Prrafodelista"/>
        <w:numPr>
          <w:ilvl w:val="0"/>
          <w:numId w:val="14"/>
        </w:numPr>
        <w:rPr>
          <w:lang w:eastAsia="es-ES"/>
        </w:rPr>
      </w:pPr>
      <w:r>
        <w:rPr>
          <w:lang w:eastAsia="es-ES"/>
        </w:rPr>
        <w:t>Calidad, velocidad y gobernanza de los datos, las empresas necesitan combinar la inmediatez de la información con su fiabilidad.</w:t>
      </w:r>
    </w:p>
    <w:p w14:paraId="217A5AFF" w14:textId="31474EF3" w:rsidR="00293682" w:rsidRDefault="00F537DA">
      <w:pPr>
        <w:pStyle w:val="Prrafodelista"/>
        <w:numPr>
          <w:ilvl w:val="0"/>
          <w:numId w:val="14"/>
        </w:numPr>
        <w:rPr>
          <w:lang w:eastAsia="es-ES"/>
        </w:rPr>
      </w:pPr>
      <w:r>
        <w:rPr>
          <w:lang w:eastAsia="es-ES"/>
        </w:rPr>
        <w:t>La capacidad de adaptación al continuo cambio en la tecnología y en el mercado, suponiendo una necesidad de evolución en la cultura de las empresas.</w:t>
      </w:r>
    </w:p>
    <w:p w14:paraId="0A6C573A" w14:textId="31CB5DE3" w:rsidR="00AD376E" w:rsidRPr="0026653D" w:rsidRDefault="00AD376E" w:rsidP="007842D4">
      <w:pPr>
        <w:pStyle w:val="Prrafodelista"/>
        <w:ind w:left="1068"/>
        <w:rPr>
          <w:lang w:eastAsia="es-ES"/>
        </w:rPr>
      </w:pPr>
    </w:p>
    <w:p w14:paraId="6A3CD1BF" w14:textId="77777777" w:rsidR="00615806" w:rsidRDefault="00615806" w:rsidP="007842D4">
      <w:pPr>
        <w:keepNext/>
        <w:jc w:val="center"/>
      </w:pPr>
      <w:r>
        <w:rPr>
          <w:noProof/>
          <w:lang w:eastAsia="es-ES"/>
        </w:rPr>
        <w:lastRenderedPageBreak/>
        <w:drawing>
          <wp:inline distT="0" distB="0" distL="0" distR="0" wp14:anchorId="0C05A352" wp14:editId="3786E65B">
            <wp:extent cx="5304386" cy="2425148"/>
            <wp:effectExtent l="0" t="0" r="0" b="0"/>
            <wp:docPr id="1807842199" name="Imagen 5"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2199" name="Imagen 5" descr="Escala de tiemp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304386" cy="2425148"/>
                    </a:xfrm>
                    <a:prstGeom prst="rect">
                      <a:avLst/>
                    </a:prstGeom>
                  </pic:spPr>
                </pic:pic>
              </a:graphicData>
            </a:graphic>
          </wp:inline>
        </w:drawing>
      </w:r>
    </w:p>
    <w:p w14:paraId="1E717362" w14:textId="25EFC355" w:rsidR="00615806" w:rsidRDefault="00615806" w:rsidP="007842D4">
      <w:pPr>
        <w:pStyle w:val="Descripcin"/>
        <w:spacing w:line="276" w:lineRule="auto"/>
        <w:rPr>
          <w:lang w:val="en-US" w:eastAsia="es-ES"/>
        </w:rPr>
      </w:pPr>
      <w:bookmarkStart w:id="9" w:name="_Toc212758186"/>
      <w:proofErr w:type="spellStart"/>
      <w:r w:rsidRPr="00615806">
        <w:rPr>
          <w:lang w:val="en-US"/>
        </w:rPr>
        <w:t>Ilustración</w:t>
      </w:r>
      <w:proofErr w:type="spellEnd"/>
      <w:r w:rsidRPr="00615806">
        <w:rPr>
          <w:lang w:val="en-US"/>
        </w:rPr>
        <w:t xml:space="preserve"> </w:t>
      </w:r>
      <w:r>
        <w:fldChar w:fldCharType="begin"/>
      </w:r>
      <w:r w:rsidRPr="00615806">
        <w:rPr>
          <w:lang w:val="en-US"/>
        </w:rPr>
        <w:instrText xml:space="preserve"> SEQ Ilustración \* ARABIC </w:instrText>
      </w:r>
      <w:r>
        <w:fldChar w:fldCharType="separate"/>
      </w:r>
      <w:r w:rsidR="00310059">
        <w:rPr>
          <w:noProof/>
          <w:lang w:val="en-US"/>
        </w:rPr>
        <w:t>1</w:t>
      </w:r>
      <w:r>
        <w:fldChar w:fldCharType="end"/>
      </w:r>
      <w:r w:rsidRPr="00615806">
        <w:rPr>
          <w:lang w:val="en-US"/>
        </w:rPr>
        <w:t>: Cause-and-effect diagram of the chronological evolution of the information-driven DMP</w:t>
      </w:r>
      <w:r w:rsidR="0026653D">
        <w:rPr>
          <w:lang w:val="en-US"/>
        </w:rPr>
        <w:t xml:space="preserve"> - </w:t>
      </w:r>
      <w:r w:rsidR="0026653D" w:rsidRPr="0026653D">
        <w:rPr>
          <w:lang w:val="en-US" w:eastAsia="es-ES"/>
        </w:rPr>
        <w:t>Parra et al., 2023</w:t>
      </w:r>
      <w:bookmarkEnd w:id="9"/>
    </w:p>
    <w:p w14:paraId="0EE9B2B4" w14:textId="77777777" w:rsidR="00AD376E" w:rsidRPr="00AD376E" w:rsidRDefault="00AD376E" w:rsidP="007842D4">
      <w:pPr>
        <w:rPr>
          <w:lang w:val="en-US" w:eastAsia="es-ES"/>
        </w:rPr>
      </w:pPr>
    </w:p>
    <w:p w14:paraId="64BB2C59" w14:textId="50B947EE" w:rsidR="00905BA0" w:rsidRDefault="00905BA0">
      <w:pPr>
        <w:pStyle w:val="Ttulo2"/>
        <w:numPr>
          <w:ilvl w:val="1"/>
          <w:numId w:val="1"/>
        </w:numPr>
      </w:pPr>
      <w:bookmarkStart w:id="10" w:name="_Toc212758235"/>
      <w:r w:rsidRPr="00905BA0">
        <w:t>Marco Teórico: El análisis de datos como catalizador en la optimización de la toma de decisiones.</w:t>
      </w:r>
      <w:bookmarkEnd w:id="10"/>
    </w:p>
    <w:p w14:paraId="1159AF74" w14:textId="77777777" w:rsidR="00C13EBC" w:rsidRDefault="00C13EBC" w:rsidP="007842D4">
      <w:pPr>
        <w:rPr>
          <w:lang w:eastAsia="es-ES"/>
        </w:rPr>
      </w:pPr>
      <w:r>
        <w:rPr>
          <w:lang w:eastAsia="es-ES"/>
        </w:rPr>
        <w:t>Para la comprensión del análisis de datos como herramienta de mejora en la optimización de la toma de decisiones, es necesario tener claro el contexto teórico actual que con los mecanismos, procesos y recursos. Los trabajos revisados convergen en tres niveles conceptuales:</w:t>
      </w:r>
    </w:p>
    <w:p w14:paraId="5379FF4F" w14:textId="347EE76F" w:rsidR="00C13EBC" w:rsidRDefault="00C13EBC">
      <w:pPr>
        <w:pStyle w:val="Prrafodelista"/>
        <w:numPr>
          <w:ilvl w:val="0"/>
          <w:numId w:val="15"/>
        </w:numPr>
        <w:rPr>
          <w:lang w:eastAsia="es-ES"/>
        </w:rPr>
      </w:pPr>
      <w:r>
        <w:rPr>
          <w:lang w:eastAsia="es-ES"/>
        </w:rPr>
        <w:t>La relación recursos-capacidades-conocimiento (</w:t>
      </w:r>
      <w:proofErr w:type="spellStart"/>
      <w:r w:rsidRPr="00E84126">
        <w:rPr>
          <w:i/>
          <w:iCs/>
          <w:lang w:eastAsia="es-ES"/>
        </w:rPr>
        <w:t>Resourced-Based</w:t>
      </w:r>
      <w:proofErr w:type="spellEnd"/>
      <w:r w:rsidRPr="00E84126">
        <w:rPr>
          <w:i/>
          <w:iCs/>
          <w:lang w:eastAsia="es-ES"/>
        </w:rPr>
        <w:t xml:space="preserve"> View y </w:t>
      </w:r>
      <w:proofErr w:type="spellStart"/>
      <w:r w:rsidRPr="00E84126">
        <w:rPr>
          <w:i/>
          <w:iCs/>
          <w:lang w:eastAsia="es-ES"/>
        </w:rPr>
        <w:t>Knowledge-Based</w:t>
      </w:r>
      <w:proofErr w:type="spellEnd"/>
      <w:r w:rsidRPr="00E84126">
        <w:rPr>
          <w:i/>
          <w:iCs/>
          <w:lang w:eastAsia="es-ES"/>
        </w:rPr>
        <w:t xml:space="preserve"> View</w:t>
      </w:r>
      <w:r>
        <w:rPr>
          <w:lang w:eastAsia="es-ES"/>
        </w:rPr>
        <w:t xml:space="preserve">): </w:t>
      </w:r>
      <w:sdt>
        <w:sdtPr>
          <w:rPr>
            <w:color w:val="000000"/>
            <w:lang w:eastAsia="es-ES"/>
          </w:rPr>
          <w:tag w:val="MENDELEY_CITATION_v3_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"/>
          <w:id w:val="-2105952442"/>
          <w:placeholder>
            <w:docPart w:val="DefaultPlaceholder_-1854013440"/>
          </w:placeholder>
        </w:sdtPr>
        <w:sdtContent>
          <w:r w:rsidR="00830828" w:rsidRPr="00830828">
            <w:rPr>
              <w:color w:val="000000"/>
              <w:lang w:eastAsia="es-ES"/>
            </w:rPr>
            <w:t>(Chen et al., 2015)</w:t>
          </w:r>
        </w:sdtContent>
      </w:sdt>
      <w:r w:rsidR="00615E19">
        <w:rPr>
          <w:lang w:eastAsia="es-ES"/>
        </w:rPr>
        <w:t xml:space="preserve"> </w:t>
      </w:r>
      <w:r>
        <w:rPr>
          <w:lang w:eastAsia="es-ES"/>
        </w:rPr>
        <w:t>en su artículo nos explica que solo la obtención de los datos sin una capacidad analítica y conocimiento aplicable no proporcionará una ventaja a las organizaciones con respecto a otras. Esa relación entre el análisis de datos y mejores decisiones solo se puede dar cuando las organizaciones procesan, interpretan y aplican un conocimiento analítico para obtener información útil de los datos.</w:t>
      </w:r>
    </w:p>
    <w:p w14:paraId="68897813" w14:textId="77777777" w:rsidR="007842D4" w:rsidRDefault="007842D4" w:rsidP="007842D4">
      <w:pPr>
        <w:pStyle w:val="Prrafodelista"/>
        <w:rPr>
          <w:lang w:eastAsia="es-ES"/>
        </w:rPr>
      </w:pPr>
    </w:p>
    <w:p w14:paraId="1D9403D5" w14:textId="2FEA52CB" w:rsidR="00C13EBC" w:rsidRDefault="00C13EBC">
      <w:pPr>
        <w:pStyle w:val="Prrafodelista"/>
        <w:numPr>
          <w:ilvl w:val="0"/>
          <w:numId w:val="15"/>
        </w:numPr>
        <w:rPr>
          <w:lang w:eastAsia="es-ES"/>
        </w:rPr>
      </w:pPr>
      <w:r>
        <w:rPr>
          <w:lang w:eastAsia="es-ES"/>
        </w:rPr>
        <w:t>El entorno dinámico (</w:t>
      </w:r>
      <w:r w:rsidRPr="00E84126">
        <w:rPr>
          <w:i/>
          <w:iCs/>
          <w:lang w:eastAsia="es-ES"/>
        </w:rPr>
        <w:t xml:space="preserve">Dynamic </w:t>
      </w:r>
      <w:proofErr w:type="spellStart"/>
      <w:r w:rsidRPr="00E84126">
        <w:rPr>
          <w:i/>
          <w:iCs/>
          <w:lang w:eastAsia="es-ES"/>
        </w:rPr>
        <w:t>Capabiliities</w:t>
      </w:r>
      <w:proofErr w:type="spellEnd"/>
      <w:r>
        <w:rPr>
          <w:lang w:eastAsia="es-ES"/>
        </w:rPr>
        <w:t>) que explica como las organizaciones empresariales se adaptan sus capacidades para la explotación analítica de la información. No solo basta con hacer uso de las capacidades analíticas, las organizaciones empresariales tienen que estar en constante reconfiguración ante un entorno cambiante para poder hacer relevante la aportación del análisis de datos. El análisis de datos mejora las decisiones que se toman cuando las organizaciones empresariales son capaces de identificar oportunidades analíticas, integrarlas en procesos de decisión y modificar las recomendaciones prescriptivas en función de los cambios.</w:t>
      </w:r>
    </w:p>
    <w:p w14:paraId="39945250" w14:textId="77777777" w:rsidR="00C13EBC" w:rsidRDefault="00C13EBC" w:rsidP="007842D4">
      <w:pPr>
        <w:pStyle w:val="Prrafodelista"/>
        <w:rPr>
          <w:lang w:eastAsia="es-ES"/>
        </w:rPr>
      </w:pPr>
    </w:p>
    <w:p w14:paraId="1ACCB04E" w14:textId="77777777" w:rsidR="00C13EBC" w:rsidRDefault="00C13EBC" w:rsidP="007842D4">
      <w:pPr>
        <w:pStyle w:val="Prrafodelista"/>
        <w:rPr>
          <w:lang w:eastAsia="es-ES"/>
        </w:rPr>
      </w:pPr>
    </w:p>
    <w:p w14:paraId="5263C5BD" w14:textId="1F69AFC0" w:rsidR="00C13EBC" w:rsidRDefault="00C13EBC">
      <w:pPr>
        <w:pStyle w:val="Prrafodelista"/>
        <w:numPr>
          <w:ilvl w:val="0"/>
          <w:numId w:val="15"/>
        </w:numPr>
        <w:rPr>
          <w:lang w:eastAsia="es-ES"/>
        </w:rPr>
      </w:pPr>
      <w:r>
        <w:rPr>
          <w:lang w:eastAsia="es-ES"/>
        </w:rPr>
        <w:t>Enfoques metodológicos que exponen la relación causal entre las decisiones que se toman, los resultados intermedios y los objetivos finales.</w:t>
      </w:r>
      <w:r w:rsidR="00615E19">
        <w:rPr>
          <w:lang w:eastAsia="es-ES"/>
        </w:rPr>
        <w:t xml:space="preserve"> </w:t>
      </w:r>
      <w:sdt>
        <w:sdtPr>
          <w:rPr>
            <w:color w:val="000000"/>
            <w:lang w:eastAsia="es-ES"/>
          </w:rPr>
          <w:tag w:val="MENDELEY_CITATION_v3_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"/>
          <w:id w:val="-896966418"/>
          <w:placeholder>
            <w:docPart w:val="DefaultPlaceholder_-1854013440"/>
          </w:placeholder>
        </w:sdtPr>
        <w:sdtContent>
          <w:r w:rsidR="00830828" w:rsidRPr="00830828">
            <w:rPr>
              <w:rFonts w:eastAsia="Times New Roman"/>
              <w:color w:val="000000"/>
            </w:rPr>
            <w:t xml:space="preserve">(Lo &amp; </w:t>
          </w:r>
          <w:proofErr w:type="spellStart"/>
          <w:r w:rsidR="00830828" w:rsidRPr="00830828">
            <w:rPr>
              <w:rFonts w:eastAsia="Times New Roman"/>
              <w:color w:val="000000"/>
            </w:rPr>
            <w:t>Pachamanova</w:t>
          </w:r>
          <w:proofErr w:type="spellEnd"/>
          <w:r w:rsidR="00830828" w:rsidRPr="00830828">
            <w:rPr>
              <w:rFonts w:eastAsia="Times New Roman"/>
              <w:color w:val="000000"/>
            </w:rPr>
            <w:t>, 2023)</w:t>
          </w:r>
        </w:sdtContent>
      </w:sdt>
      <w:r>
        <w:rPr>
          <w:lang w:eastAsia="es-ES"/>
        </w:rPr>
        <w:t>proponen un enfoque metodológico y practico para el análisis prescriptivo de siete preguntas que actualizan los métodos clásicos de optimización estratégica empresarial para la consecución de objetivos. Este enfoque identifica los elementos principales en la metodología:</w:t>
      </w:r>
    </w:p>
    <w:p w14:paraId="58A5C8D0" w14:textId="017F6DF5" w:rsidR="00C13EBC" w:rsidRDefault="00C13EBC">
      <w:pPr>
        <w:pStyle w:val="Prrafodelista"/>
        <w:numPr>
          <w:ilvl w:val="0"/>
          <w:numId w:val="16"/>
        </w:numPr>
        <w:rPr>
          <w:lang w:eastAsia="es-ES"/>
        </w:rPr>
      </w:pPr>
      <w:r>
        <w:rPr>
          <w:lang w:eastAsia="es-ES"/>
        </w:rPr>
        <w:t>Metas finales (Z).</w:t>
      </w:r>
    </w:p>
    <w:p w14:paraId="6B15B5A4" w14:textId="67933D7D" w:rsidR="00C13EBC" w:rsidRDefault="00C13EBC">
      <w:pPr>
        <w:pStyle w:val="Prrafodelista"/>
        <w:numPr>
          <w:ilvl w:val="0"/>
          <w:numId w:val="16"/>
        </w:numPr>
        <w:rPr>
          <w:lang w:eastAsia="es-ES"/>
        </w:rPr>
      </w:pPr>
      <w:r>
        <w:rPr>
          <w:lang w:eastAsia="es-ES"/>
        </w:rPr>
        <w:t>Resultados intermedios (Y).</w:t>
      </w:r>
    </w:p>
    <w:p w14:paraId="3AE64BDD" w14:textId="33F049BE" w:rsidR="00C13EBC" w:rsidRDefault="00C13EBC">
      <w:pPr>
        <w:pStyle w:val="Prrafodelista"/>
        <w:numPr>
          <w:ilvl w:val="0"/>
          <w:numId w:val="16"/>
        </w:numPr>
        <w:rPr>
          <w:lang w:eastAsia="es-ES"/>
        </w:rPr>
      </w:pPr>
      <w:r>
        <w:rPr>
          <w:lang w:eastAsia="es-ES"/>
        </w:rPr>
        <w:t>Decisiones o intervenciones (X).</w:t>
      </w:r>
    </w:p>
    <w:p w14:paraId="2FF93DB8" w14:textId="3F33133C" w:rsidR="00C13EBC" w:rsidRDefault="00C13EBC">
      <w:pPr>
        <w:pStyle w:val="Prrafodelista"/>
        <w:numPr>
          <w:ilvl w:val="0"/>
          <w:numId w:val="16"/>
        </w:numPr>
        <w:rPr>
          <w:lang w:eastAsia="es-ES"/>
        </w:rPr>
      </w:pPr>
      <w:r>
        <w:rPr>
          <w:lang w:eastAsia="es-ES"/>
        </w:rPr>
        <w:t>Información disponible (I).</w:t>
      </w:r>
    </w:p>
    <w:p w14:paraId="07C18CEB" w14:textId="30560DF1" w:rsidR="00C13EBC" w:rsidRDefault="00C13EBC">
      <w:pPr>
        <w:pStyle w:val="Prrafodelista"/>
        <w:numPr>
          <w:ilvl w:val="0"/>
          <w:numId w:val="16"/>
        </w:numPr>
        <w:rPr>
          <w:lang w:eastAsia="es-ES"/>
        </w:rPr>
      </w:pPr>
      <w:r>
        <w:rPr>
          <w:lang w:eastAsia="es-ES"/>
        </w:rPr>
        <w:t>Restricciones.</w:t>
      </w:r>
    </w:p>
    <w:p w14:paraId="2747DB61" w14:textId="6BE45E96" w:rsidR="00C13EBC" w:rsidRDefault="00C13EBC">
      <w:pPr>
        <w:pStyle w:val="Prrafodelista"/>
        <w:numPr>
          <w:ilvl w:val="0"/>
          <w:numId w:val="16"/>
        </w:numPr>
        <w:rPr>
          <w:lang w:eastAsia="es-ES"/>
        </w:rPr>
      </w:pPr>
      <w:r>
        <w:rPr>
          <w:lang w:eastAsia="es-ES"/>
        </w:rPr>
        <w:t>Solución óptima.</w:t>
      </w:r>
    </w:p>
    <w:p w14:paraId="0AB7E112" w14:textId="77777777" w:rsidR="00C13EBC" w:rsidRDefault="00C13EBC" w:rsidP="007842D4">
      <w:pPr>
        <w:ind w:left="708"/>
        <w:rPr>
          <w:lang w:eastAsia="es-ES"/>
        </w:rPr>
      </w:pPr>
      <w:r>
        <w:rPr>
          <w:lang w:eastAsia="es-ES"/>
        </w:rPr>
        <w:t>Este método obliga a definir la cadena causal I→X→Y→Z como se puede observar en la ilustración 3. Esto ayuda a las organizaciones a saber cuándo es necesario aplicar una acción sobre la relación causal, por ejemplo, acciones comerciales de marketing para mejorar las ventas, y cuando la relación entre decisiones y resultados ya viene dada por la estructura del problema, como son problemas de logística o inventario.</w:t>
      </w:r>
    </w:p>
    <w:p w14:paraId="4B42384B" w14:textId="77777777" w:rsidR="00C13EBC" w:rsidRDefault="00C13EBC" w:rsidP="007842D4">
      <w:pPr>
        <w:ind w:left="708"/>
        <w:rPr>
          <w:lang w:eastAsia="es-ES"/>
        </w:rPr>
      </w:pPr>
      <w:r>
        <w:rPr>
          <w:lang w:eastAsia="es-ES"/>
        </w:rPr>
        <w:t>La finalidad de este método es integrar en un solo proceso el análisis predictivo, la inferencia causal y la optimización como se ve en la ilustración 2, proporcionando criterios concretos para el diseño de estrategias o aplicar técnicas de inferencia causal. Así, este enfoque ayuda a formular los problemas de manera que haya un efecto en la optimización de las decisiones.</w:t>
      </w:r>
    </w:p>
    <w:p w14:paraId="46767D65" w14:textId="3CE3A574" w:rsidR="00C13EBC" w:rsidRDefault="00000000" w:rsidP="007842D4">
      <w:pPr>
        <w:ind w:left="708"/>
        <w:rPr>
          <w:lang w:eastAsia="es-ES"/>
        </w:rPr>
      </w:pPr>
      <w:sdt>
        <w:sdtPr>
          <w:rPr>
            <w:color w:val="000000"/>
            <w:lang w:eastAsia="es-ES"/>
          </w:rPr>
          <w:tag w:val="MENDELEY_CITATION_v3_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"/>
          <w:id w:val="1793017025"/>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Wissuchek</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Zschech</w:t>
          </w:r>
          <w:proofErr w:type="spellEnd"/>
          <w:r w:rsidR="00830828" w:rsidRPr="00830828">
            <w:rPr>
              <w:rFonts w:eastAsia="Times New Roman"/>
              <w:color w:val="000000"/>
            </w:rPr>
            <w:t>, 2025)</w:t>
          </w:r>
        </w:sdtContent>
      </w:sdt>
      <w:r w:rsidR="00C13EBC">
        <w:rPr>
          <w:lang w:eastAsia="es-ES"/>
        </w:rPr>
        <w:t xml:space="preserve">complementan la visión metodológica con la introducción de los </w:t>
      </w:r>
      <w:r w:rsidR="00C13EBC" w:rsidRPr="00E84126">
        <w:rPr>
          <w:i/>
          <w:iCs/>
          <w:lang w:eastAsia="es-ES"/>
        </w:rPr>
        <w:t xml:space="preserve">Prescriptive </w:t>
      </w:r>
      <w:proofErr w:type="spellStart"/>
      <w:r w:rsidR="00C13EBC" w:rsidRPr="00E84126">
        <w:rPr>
          <w:i/>
          <w:iCs/>
          <w:lang w:eastAsia="es-ES"/>
        </w:rPr>
        <w:t>Analytics</w:t>
      </w:r>
      <w:proofErr w:type="spellEnd"/>
      <w:r w:rsidR="00C13EBC" w:rsidRPr="00E84126">
        <w:rPr>
          <w:i/>
          <w:iCs/>
          <w:lang w:eastAsia="es-ES"/>
        </w:rPr>
        <w:t xml:space="preserve"> </w:t>
      </w:r>
      <w:proofErr w:type="spellStart"/>
      <w:r w:rsidR="00C13EBC" w:rsidRPr="00E84126">
        <w:rPr>
          <w:i/>
          <w:iCs/>
          <w:lang w:eastAsia="es-ES"/>
        </w:rPr>
        <w:t>Systems</w:t>
      </w:r>
      <w:proofErr w:type="spellEnd"/>
      <w:r w:rsidR="00C13EBC">
        <w:rPr>
          <w:lang w:eastAsia="es-ES"/>
        </w:rPr>
        <w:t xml:space="preserve"> (PAS), que aportan niveles de autonomía en las recomendaciones transformándolas en acciones.</w:t>
      </w:r>
    </w:p>
    <w:p w14:paraId="4AB577F6" w14:textId="4256263A" w:rsidR="00C13EBC" w:rsidRDefault="00C13EBC" w:rsidP="007842D4">
      <w:pPr>
        <w:ind w:left="708"/>
        <w:rPr>
          <w:lang w:eastAsia="es-ES"/>
        </w:rPr>
      </w:pPr>
      <w:r>
        <w:rPr>
          <w:lang w:eastAsia="es-ES"/>
        </w:rPr>
        <w:t xml:space="preserve">Trabajos aplicados como </w:t>
      </w:r>
      <w:sdt>
        <w:sdtPr>
          <w:rPr>
            <w:color w:val="000000"/>
            <w:lang w:eastAsia="es-ES"/>
          </w:rPr>
          <w:tag w:val="MENDELEY_CITATION_v3_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"/>
          <w:id w:val="983890074"/>
          <w:placeholder>
            <w:docPart w:val="DefaultPlaceholder_-1854013440"/>
          </w:placeholder>
        </w:sdtPr>
        <w:sdtContent>
          <w:r w:rsidR="00830828" w:rsidRPr="00830828">
            <w:rPr>
              <w:color w:val="000000"/>
              <w:lang w:eastAsia="es-ES"/>
            </w:rPr>
            <w:t>(</w:t>
          </w:r>
          <w:proofErr w:type="spellStart"/>
          <w:r w:rsidR="00830828" w:rsidRPr="00830828">
            <w:rPr>
              <w:color w:val="000000"/>
              <w:lang w:eastAsia="es-ES"/>
            </w:rPr>
            <w:t>Relich</w:t>
          </w:r>
          <w:proofErr w:type="spellEnd"/>
          <w:r w:rsidR="00830828" w:rsidRPr="00830828">
            <w:rPr>
              <w:color w:val="000000"/>
              <w:lang w:eastAsia="es-ES"/>
            </w:rPr>
            <w:t>, 2023)</w:t>
          </w:r>
          <w:proofErr w:type="spellStart"/>
        </w:sdtContent>
      </w:sdt>
      <w:r w:rsidR="00615E19">
        <w:rPr>
          <w:lang w:eastAsia="es-ES"/>
        </w:rPr>
        <w:t>v</w:t>
      </w:r>
      <w:r>
        <w:rPr>
          <w:lang w:eastAsia="es-ES"/>
        </w:rPr>
        <w:t>muestran</w:t>
      </w:r>
      <w:proofErr w:type="spellEnd"/>
      <w:r>
        <w:rPr>
          <w:lang w:eastAsia="es-ES"/>
        </w:rPr>
        <w:t xml:space="preserve"> como la combinación de la predicción y la prescripción con modelos del </w:t>
      </w:r>
      <w:r w:rsidRPr="00E84126">
        <w:rPr>
          <w:i/>
          <w:iCs/>
          <w:lang w:eastAsia="es-ES"/>
        </w:rPr>
        <w:t xml:space="preserve">Machine </w:t>
      </w:r>
      <w:proofErr w:type="spellStart"/>
      <w:r w:rsidRPr="00E84126">
        <w:rPr>
          <w:i/>
          <w:iCs/>
          <w:lang w:eastAsia="es-ES"/>
        </w:rPr>
        <w:t>Learning</w:t>
      </w:r>
      <w:proofErr w:type="spellEnd"/>
      <w:r>
        <w:rPr>
          <w:lang w:eastAsia="es-ES"/>
        </w:rPr>
        <w:t xml:space="preserve"> materializan esa cadena causal. Los modelos predictivos estiman los resultados intermedios (Y), se evalúa la relación causal con las decisiones (X) y finalmente se optimizan las metas finales (Z) sujeta a restricciones reales.</w:t>
      </w:r>
    </w:p>
    <w:p w14:paraId="0F0905FE" w14:textId="732C8D6E" w:rsidR="00C13EBC" w:rsidRPr="00C13EBC" w:rsidRDefault="00C13EBC" w:rsidP="007842D4">
      <w:pPr>
        <w:rPr>
          <w:lang w:eastAsia="es-ES"/>
        </w:rPr>
      </w:pPr>
      <w:r>
        <w:rPr>
          <w:lang w:eastAsia="es-ES"/>
        </w:rPr>
        <w:t>Todos los modelos teóricos y conceptuales llegan al mismo punto en la relación causal del análisis de datos con la optimización de las decisiones empresariales. La intervención analítica, las decisiones que se toman (X), producen resultados estimables (Y) que, cuando están alineados con los objetivos de la organización (Z), permiten la optimización de las decisiones empresariales.</w:t>
      </w:r>
    </w:p>
    <w:p w14:paraId="524D242E" w14:textId="77777777" w:rsidR="00615806" w:rsidRDefault="00615806" w:rsidP="007842D4">
      <w:pPr>
        <w:keepNext/>
        <w:jc w:val="center"/>
      </w:pPr>
      <w:r>
        <w:rPr>
          <w:noProof/>
          <w:lang w:eastAsia="es-ES"/>
        </w:rPr>
        <w:lastRenderedPageBreak/>
        <w:drawing>
          <wp:inline distT="0" distB="0" distL="0" distR="0" wp14:anchorId="7AC69745" wp14:editId="0E9581C6">
            <wp:extent cx="3084792" cy="2790967"/>
            <wp:effectExtent l="0" t="0" r="1905" b="0"/>
            <wp:docPr id="926874437"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74437" name="Imagen 4" descr="Diagra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9040" cy="2794810"/>
                    </a:xfrm>
                    <a:prstGeom prst="rect">
                      <a:avLst/>
                    </a:prstGeom>
                  </pic:spPr>
                </pic:pic>
              </a:graphicData>
            </a:graphic>
          </wp:inline>
        </w:drawing>
      </w:r>
    </w:p>
    <w:p w14:paraId="4B259F6D" w14:textId="77777777" w:rsidR="00D94F14" w:rsidRDefault="00D94F14" w:rsidP="007842D4">
      <w:pPr>
        <w:keepNext/>
      </w:pPr>
    </w:p>
    <w:p w14:paraId="51F9B55D" w14:textId="3FFD6001" w:rsidR="00615806" w:rsidRDefault="00615806" w:rsidP="007842D4">
      <w:pPr>
        <w:pStyle w:val="Descripcin"/>
        <w:spacing w:line="276" w:lineRule="auto"/>
        <w:rPr>
          <w:lang w:eastAsia="es-ES"/>
        </w:rPr>
      </w:pPr>
      <w:bookmarkStart w:id="11" w:name="_Toc212758187"/>
      <w:r>
        <w:t xml:space="preserve">Ilustración </w:t>
      </w:r>
      <w:fldSimple w:instr=" SEQ Ilustración \* ARABIC ">
        <w:r w:rsidR="00310059">
          <w:rPr>
            <w:noProof/>
          </w:rPr>
          <w:t>2</w:t>
        </w:r>
      </w:fldSimple>
      <w:r>
        <w:t xml:space="preserve">: </w:t>
      </w:r>
      <w:proofErr w:type="spellStart"/>
      <w:r w:rsidRPr="00DB1204">
        <w:t>Proposed</w:t>
      </w:r>
      <w:proofErr w:type="spellEnd"/>
      <w:r w:rsidRPr="00DB1204">
        <w:t xml:space="preserve"> causal prescriptive </w:t>
      </w:r>
      <w:proofErr w:type="spellStart"/>
      <w:r w:rsidRPr="00DB1204">
        <w:t>analytics</w:t>
      </w:r>
      <w:proofErr w:type="spellEnd"/>
      <w:r w:rsidRPr="00DB1204">
        <w:t xml:space="preserve"> </w:t>
      </w:r>
      <w:proofErr w:type="spellStart"/>
      <w:r w:rsidRPr="00DB1204">
        <w:t>framework</w:t>
      </w:r>
      <w:proofErr w:type="spellEnd"/>
      <w:r w:rsidR="004110E3">
        <w:t xml:space="preserve"> - </w:t>
      </w:r>
      <w:r w:rsidR="004110E3">
        <w:rPr>
          <w:lang w:eastAsia="es-ES"/>
        </w:rPr>
        <w:t xml:space="preserve">(Lo &amp; </w:t>
      </w:r>
      <w:proofErr w:type="spellStart"/>
      <w:r w:rsidR="004110E3">
        <w:rPr>
          <w:lang w:eastAsia="es-ES"/>
        </w:rPr>
        <w:t>Pachamanova</w:t>
      </w:r>
      <w:proofErr w:type="spellEnd"/>
      <w:r w:rsidR="004110E3">
        <w:rPr>
          <w:lang w:eastAsia="es-ES"/>
        </w:rPr>
        <w:t>, 2023)</w:t>
      </w:r>
      <w:bookmarkEnd w:id="11"/>
    </w:p>
    <w:p w14:paraId="0F36DED2" w14:textId="77777777" w:rsidR="00615806" w:rsidRDefault="00615806" w:rsidP="007842D4">
      <w:pPr>
        <w:keepNext/>
        <w:jc w:val="center"/>
      </w:pPr>
      <w:r>
        <w:rPr>
          <w:noProof/>
          <w:lang w:eastAsia="es-ES"/>
        </w:rPr>
        <w:drawing>
          <wp:inline distT="0" distB="0" distL="0" distR="0" wp14:anchorId="506EE986" wp14:editId="57DE84B2">
            <wp:extent cx="3534770" cy="1535031"/>
            <wp:effectExtent l="0" t="0" r="8890" b="8255"/>
            <wp:docPr id="168782494" name="Imagen 6" descr="Imagen que contiene reloj, obje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2494" name="Imagen 6" descr="Imagen que contiene reloj, objet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3544326" cy="1539181"/>
                    </a:xfrm>
                    <a:prstGeom prst="rect">
                      <a:avLst/>
                    </a:prstGeom>
                  </pic:spPr>
                </pic:pic>
              </a:graphicData>
            </a:graphic>
          </wp:inline>
        </w:drawing>
      </w:r>
    </w:p>
    <w:p w14:paraId="0F82776E" w14:textId="23206C64" w:rsidR="00615806" w:rsidRDefault="00615806" w:rsidP="007842D4">
      <w:pPr>
        <w:pStyle w:val="Descripcin"/>
        <w:spacing w:line="276" w:lineRule="auto"/>
        <w:rPr>
          <w:lang w:val="en-US" w:eastAsia="es-ES"/>
        </w:rPr>
      </w:pPr>
      <w:bookmarkStart w:id="12" w:name="_Toc212758188"/>
      <w:proofErr w:type="spellStart"/>
      <w:r w:rsidRPr="00615806">
        <w:rPr>
          <w:lang w:val="en-US"/>
        </w:rPr>
        <w:t>Ilustración</w:t>
      </w:r>
      <w:proofErr w:type="spellEnd"/>
      <w:r w:rsidRPr="00615806">
        <w:rPr>
          <w:lang w:val="en-US"/>
        </w:rPr>
        <w:t xml:space="preserve"> </w:t>
      </w:r>
      <w:r>
        <w:fldChar w:fldCharType="begin"/>
      </w:r>
      <w:r w:rsidRPr="00615806">
        <w:rPr>
          <w:lang w:val="en-US"/>
        </w:rPr>
        <w:instrText xml:space="preserve"> SEQ Ilustración \* ARABIC </w:instrText>
      </w:r>
      <w:r>
        <w:fldChar w:fldCharType="separate"/>
      </w:r>
      <w:r w:rsidR="00310059">
        <w:rPr>
          <w:noProof/>
          <w:lang w:val="en-US"/>
        </w:rPr>
        <w:t>3</w:t>
      </w:r>
      <w:r>
        <w:fldChar w:fldCharType="end"/>
      </w:r>
      <w:r w:rsidRPr="00615806">
        <w:rPr>
          <w:lang w:val="en-US"/>
        </w:rPr>
        <w:t>: Representation of the proposed causal prescriptive analytics framework</w:t>
      </w:r>
      <w:r w:rsidR="004110E3">
        <w:rPr>
          <w:lang w:val="en-US"/>
        </w:rPr>
        <w:t xml:space="preserve"> - </w:t>
      </w:r>
      <w:r w:rsidR="004110E3" w:rsidRPr="004110E3">
        <w:rPr>
          <w:lang w:val="en-US" w:eastAsia="es-ES"/>
        </w:rPr>
        <w:t xml:space="preserve">(Lo &amp; </w:t>
      </w:r>
      <w:proofErr w:type="spellStart"/>
      <w:r w:rsidR="004110E3" w:rsidRPr="004110E3">
        <w:rPr>
          <w:lang w:val="en-US" w:eastAsia="es-ES"/>
        </w:rPr>
        <w:t>Pachamanova</w:t>
      </w:r>
      <w:proofErr w:type="spellEnd"/>
      <w:r w:rsidR="004110E3" w:rsidRPr="004110E3">
        <w:rPr>
          <w:lang w:val="en-US" w:eastAsia="es-ES"/>
        </w:rPr>
        <w:t>, 2023)</w:t>
      </w:r>
      <w:bookmarkEnd w:id="12"/>
    </w:p>
    <w:p w14:paraId="37E132F3" w14:textId="77777777" w:rsidR="00293682" w:rsidRPr="00293682" w:rsidRDefault="00293682" w:rsidP="007842D4">
      <w:pPr>
        <w:rPr>
          <w:lang w:val="en-US" w:eastAsia="es-ES"/>
        </w:rPr>
      </w:pPr>
    </w:p>
    <w:p w14:paraId="31947FF7" w14:textId="173FB0F6" w:rsidR="00905BA0" w:rsidRDefault="00905BA0">
      <w:pPr>
        <w:pStyle w:val="Ttulo2"/>
        <w:numPr>
          <w:ilvl w:val="1"/>
          <w:numId w:val="1"/>
        </w:numPr>
      </w:pPr>
      <w:bookmarkStart w:id="13" w:name="_Toc212758236"/>
      <w:r>
        <w:t>Metodología de implementación de un proyecto de análisis de datos.</w:t>
      </w:r>
      <w:bookmarkEnd w:id="13"/>
    </w:p>
    <w:p w14:paraId="098C2D9A" w14:textId="0D59D48F" w:rsidR="00843F0C" w:rsidRPr="005F2D14" w:rsidRDefault="00843F0C" w:rsidP="007842D4">
      <w:r w:rsidRPr="005F2D14">
        <w:t xml:space="preserve">La implementación exitosa de proyectos de análisis de datos, con el fin de optimizar las decisiones empresariales, no se limita solo en la adaptación a un entorno cambiante ni a la adopción de nuevas tecnologías. Según </w:t>
      </w:r>
      <w:sdt>
        <w:sdtPr>
          <w:rPr>
            <w:color w:val="000000"/>
          </w:rPr>
          <w:tag w:val="MENDELEY_CITATION_v3_eyJjaXRhdGlvbklEIjoiTUVOREVMRVlfQ0lUQVRJT05fMGJiODczNjktNTViYi00OWIxLTlkMTctZWE5NGYwNDRlNWJh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
          <w:id w:val="-600648866"/>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Schnegg</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Möller</w:t>
          </w:r>
          <w:proofErr w:type="spellEnd"/>
          <w:r w:rsidR="00830828" w:rsidRPr="00830828">
            <w:rPr>
              <w:rFonts w:eastAsia="Times New Roman"/>
              <w:color w:val="000000"/>
            </w:rPr>
            <w:t>, 2022)</w:t>
          </w:r>
        </w:sdtContent>
      </w:sdt>
      <w:r w:rsidR="00615E19">
        <w:t xml:space="preserve"> </w:t>
      </w:r>
      <w:r w:rsidRPr="005F2D14">
        <w:t>se va a requerir metodologías claras, una planificación estratégica y consideración de factores propios de la organización para garantizar el éxito en la transformación de los datos en información útil. Subrayan que las empresas tienen a menudo problemas a la hora de implementar estos puntos clave.</w:t>
      </w:r>
    </w:p>
    <w:p w14:paraId="61BE333A" w14:textId="77777777" w:rsidR="00843F0C" w:rsidRPr="005F2D14" w:rsidRDefault="00843F0C" w:rsidP="007842D4">
      <w:r w:rsidRPr="005F2D14">
        <w:lastRenderedPageBreak/>
        <w:t>Los proyectos de análisis de datos no son proyectos de tareas lineales, son procesos iterativos que requieren de una metodología clara. El modelo CRISP-DM (</w:t>
      </w:r>
      <w:r w:rsidRPr="005F2D14">
        <w:rPr>
          <w:i/>
          <w:iCs/>
        </w:rPr>
        <w:t>Cross-</w:t>
      </w:r>
      <w:proofErr w:type="spellStart"/>
      <w:r w:rsidRPr="005F2D14">
        <w:rPr>
          <w:i/>
          <w:iCs/>
        </w:rPr>
        <w:t>Industry</w:t>
      </w:r>
      <w:proofErr w:type="spellEnd"/>
      <w:r w:rsidRPr="005F2D14">
        <w:rPr>
          <w:i/>
          <w:iCs/>
        </w:rPr>
        <w:t xml:space="preserve"> Standard </w:t>
      </w:r>
      <w:proofErr w:type="spellStart"/>
      <w:r w:rsidRPr="005F2D14">
        <w:rPr>
          <w:i/>
          <w:iCs/>
        </w:rPr>
        <w:t>Process</w:t>
      </w:r>
      <w:proofErr w:type="spellEnd"/>
      <w:r w:rsidRPr="005F2D14">
        <w:rPr>
          <w:i/>
          <w:iCs/>
        </w:rPr>
        <w:t xml:space="preserve"> </w:t>
      </w:r>
      <w:proofErr w:type="spellStart"/>
      <w:r w:rsidRPr="005F2D14">
        <w:rPr>
          <w:i/>
          <w:iCs/>
        </w:rPr>
        <w:t>for</w:t>
      </w:r>
      <w:proofErr w:type="spellEnd"/>
      <w:r w:rsidRPr="005F2D14">
        <w:rPr>
          <w:i/>
          <w:iCs/>
        </w:rPr>
        <w:t xml:space="preserve"> Data </w:t>
      </w:r>
      <w:proofErr w:type="spellStart"/>
      <w:r w:rsidRPr="005F2D14">
        <w:rPr>
          <w:i/>
          <w:iCs/>
        </w:rPr>
        <w:t>Mining</w:t>
      </w:r>
      <w:proofErr w:type="spellEnd"/>
      <w:r w:rsidRPr="005F2D14">
        <w:t>) es uno de los modelos más utilizados para los proyectos de análisis de datos. Lo compone una estructura cíclica de seis fases que permiten adaptarse en todo momento a los posibles cambios de los proyectos de análisis de datos. Este modelo garantiza que el proyecto se mantenga enfocado en los objetivos de la organización con una solución efectiva y sostenible. Las fases son:</w:t>
      </w:r>
    </w:p>
    <w:p w14:paraId="58C02072" w14:textId="363DC46B" w:rsidR="00843F0C" w:rsidRPr="005F2D14" w:rsidRDefault="00843F0C">
      <w:pPr>
        <w:pStyle w:val="Prrafodelista"/>
        <w:numPr>
          <w:ilvl w:val="0"/>
          <w:numId w:val="17"/>
        </w:numPr>
        <w:suppressAutoHyphens w:val="0"/>
        <w:spacing w:after="160"/>
        <w:rPr>
          <w:lang w:eastAsia="es-ES"/>
        </w:rPr>
      </w:pPr>
      <w:r w:rsidRPr="005F2D14">
        <w:t>Compresión del Negocio (</w:t>
      </w:r>
      <w:r w:rsidRPr="005F2D14">
        <w:rPr>
          <w:i/>
          <w:iCs/>
        </w:rPr>
        <w:t xml:space="preserve">Business </w:t>
      </w:r>
      <w:proofErr w:type="spellStart"/>
      <w:r w:rsidRPr="005F2D14">
        <w:rPr>
          <w:i/>
          <w:iCs/>
        </w:rPr>
        <w:t>Understanding</w:t>
      </w:r>
      <w:proofErr w:type="spellEnd"/>
      <w:r w:rsidRPr="005F2D14">
        <w:t>): El objetivo de esta fase es comprender los requisitos y metas del negocio desde una perspectiva analítica. En esta fase se define el alcance del proyecto de análisis de datos formulando preguntas de negocio que se deben responder.</w:t>
      </w:r>
      <w:r w:rsidRPr="005F2D14">
        <w:rPr>
          <w:lang w:eastAsia="es-ES"/>
        </w:rPr>
        <w:t xml:space="preserve"> </w:t>
      </w:r>
      <w:sdt>
        <w:sdtPr>
          <w:rPr>
            <w:color w:val="000000"/>
            <w:lang w:eastAsia="es-ES"/>
          </w:rPr>
          <w:tag w:val="MENDELEY_CITATION_v3_eyJjaXRhdGlvbklEIjoiTUVOREVMRVlfQ0lUQVRJT05fZTM1ODg5MzMtNDVhYy00ODA4LWFlYmYtZWRkOWJjYzAzODkz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LCJzdXBwcmVzcy1hdXRob3IiOmZhbHNlLCJjb21wb3NpdGUiOmZhbHNlLCJhdXRob3Itb25seSI6ZmFsc2V9XX0="/>
          <w:id w:val="821702656"/>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Schnegg</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Möller</w:t>
          </w:r>
          <w:proofErr w:type="spellEnd"/>
          <w:r w:rsidR="00830828" w:rsidRPr="00830828">
            <w:rPr>
              <w:rFonts w:eastAsia="Times New Roman"/>
              <w:color w:val="000000"/>
            </w:rPr>
            <w:t>, 2022)</w:t>
          </w:r>
        </w:sdtContent>
      </w:sdt>
      <w:r w:rsidRPr="005F2D14">
        <w:rPr>
          <w:lang w:eastAsia="es-ES"/>
        </w:rPr>
        <w:t>nos dicen que un error común es centrarse en la tecnología antes de tener el objetivo claro.</w:t>
      </w:r>
    </w:p>
    <w:p w14:paraId="5DA9903A" w14:textId="4A04FAC6" w:rsidR="00843F0C" w:rsidRPr="005F2D14" w:rsidRDefault="00843F0C">
      <w:pPr>
        <w:pStyle w:val="Prrafodelista"/>
        <w:numPr>
          <w:ilvl w:val="0"/>
          <w:numId w:val="17"/>
        </w:numPr>
        <w:suppressAutoHyphens w:val="0"/>
        <w:spacing w:after="160"/>
        <w:rPr>
          <w:lang w:eastAsia="es-ES"/>
        </w:rPr>
      </w:pPr>
      <w:r w:rsidRPr="005F2D14">
        <w:rPr>
          <w:lang w:eastAsia="es-ES"/>
        </w:rPr>
        <w:t>Comprensión de los datos (</w:t>
      </w:r>
      <w:r w:rsidRPr="005F2D14">
        <w:rPr>
          <w:i/>
          <w:iCs/>
          <w:lang w:eastAsia="es-ES"/>
        </w:rPr>
        <w:t xml:space="preserve">Data </w:t>
      </w:r>
      <w:proofErr w:type="spellStart"/>
      <w:r w:rsidRPr="005F2D14">
        <w:rPr>
          <w:i/>
          <w:iCs/>
          <w:lang w:eastAsia="es-ES"/>
        </w:rPr>
        <w:t>Understanding</w:t>
      </w:r>
      <w:proofErr w:type="spellEnd"/>
      <w:r w:rsidRPr="005F2D14">
        <w:rPr>
          <w:lang w:eastAsia="es-ES"/>
        </w:rPr>
        <w:t>): Esta fase implica la recopilación de los datos necesarios, la exploración de los datos y la identificación de problema de calidad de los datos. Esto incluye entender la "variedad" de los datos (formatos y fuentes) y su "veracidad" (calidad y confianza)</w:t>
      </w:r>
      <w:sdt>
        <w:sdtPr>
          <w:rPr>
            <w:color w:val="000000"/>
            <w:lang w:eastAsia="es-ES"/>
          </w:rPr>
          <w:tag w:val="MENDELEY_CITATION_v3_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"/>
          <w:id w:val="343446260"/>
          <w:placeholder>
            <w:docPart w:val="DefaultPlaceholder_-1854013440"/>
          </w:placeholder>
        </w:sdtPr>
        <w:sdtContent>
          <w:r w:rsidR="00830828" w:rsidRPr="00830828">
            <w:rPr>
              <w:color w:val="000000"/>
              <w:lang w:eastAsia="es-ES"/>
            </w:rPr>
            <w:t>(Mach-</w:t>
          </w:r>
          <w:proofErr w:type="spellStart"/>
          <w:r w:rsidR="00830828" w:rsidRPr="00830828">
            <w:rPr>
              <w:color w:val="000000"/>
              <w:lang w:eastAsia="es-ES"/>
            </w:rPr>
            <w:t>Król</w:t>
          </w:r>
          <w:proofErr w:type="spellEnd"/>
          <w:r w:rsidR="00830828" w:rsidRPr="00830828">
            <w:rPr>
              <w:color w:val="000000"/>
              <w:lang w:eastAsia="es-ES"/>
            </w:rPr>
            <w:t>, 2022)</w:t>
          </w:r>
        </w:sdtContent>
      </w:sdt>
      <w:r w:rsidRPr="005F2D14">
        <w:rPr>
          <w:lang w:eastAsia="es-ES"/>
        </w:rPr>
        <w:t>.</w:t>
      </w:r>
    </w:p>
    <w:p w14:paraId="4D0EE09A" w14:textId="4194020D" w:rsidR="00843F0C" w:rsidRPr="005F2D14" w:rsidRDefault="00843F0C">
      <w:pPr>
        <w:pStyle w:val="Prrafodelista"/>
        <w:numPr>
          <w:ilvl w:val="0"/>
          <w:numId w:val="17"/>
        </w:numPr>
        <w:suppressAutoHyphens w:val="0"/>
        <w:spacing w:after="160"/>
        <w:rPr>
          <w:lang w:eastAsia="es-ES"/>
        </w:rPr>
      </w:pPr>
      <w:r w:rsidRPr="005F2D14">
        <w:rPr>
          <w:lang w:eastAsia="es-ES"/>
        </w:rPr>
        <w:t>Preparación de los datos (</w:t>
      </w:r>
      <w:r w:rsidRPr="005F2D14">
        <w:rPr>
          <w:i/>
          <w:iCs/>
          <w:lang w:eastAsia="es-ES"/>
        </w:rPr>
        <w:t xml:space="preserve">Data </w:t>
      </w:r>
      <w:proofErr w:type="spellStart"/>
      <w:r w:rsidRPr="005F2D14">
        <w:rPr>
          <w:i/>
          <w:iCs/>
          <w:lang w:eastAsia="es-ES"/>
        </w:rPr>
        <w:t>Preparation</w:t>
      </w:r>
      <w:proofErr w:type="spellEnd"/>
      <w:r w:rsidRPr="005F2D14">
        <w:rPr>
          <w:lang w:eastAsia="es-ES"/>
        </w:rPr>
        <w:t xml:space="preserve">): Es la etapa que consume mayor parte del tiempo del proyecto </w:t>
      </w:r>
      <w:sdt>
        <w:sdtPr>
          <w:rPr>
            <w:color w:val="000000"/>
            <w:lang w:eastAsia="es-ES"/>
          </w:rPr>
          <w:tag w:val="MENDELEY_CITATION_v3_eyJjaXRhdGlvbklEIjoiTUVOREVMRVlfQ0lUQVRJT05fNTUxNjNkMDktMjFmZC00NDk0LWE2YjktNmI3MWExMGU5NTM5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fV19"/>
          <w:id w:val="-1494102748"/>
          <w:placeholder>
            <w:docPart w:val="DefaultPlaceholder_-1854013440"/>
          </w:placeholder>
        </w:sdtPr>
        <w:sdtContent>
          <w:r w:rsidR="00830828" w:rsidRPr="00830828">
            <w:rPr>
              <w:color w:val="000000"/>
              <w:lang w:eastAsia="es-ES"/>
            </w:rPr>
            <w:t>(</w:t>
          </w:r>
          <w:proofErr w:type="spellStart"/>
          <w:r w:rsidR="00830828" w:rsidRPr="00830828">
            <w:rPr>
              <w:color w:val="000000"/>
              <w:lang w:eastAsia="es-ES"/>
            </w:rPr>
            <w:t>Jahani</w:t>
          </w:r>
          <w:proofErr w:type="spellEnd"/>
          <w:r w:rsidR="00830828" w:rsidRPr="00830828">
            <w:rPr>
              <w:color w:val="000000"/>
              <w:lang w:eastAsia="es-ES"/>
            </w:rPr>
            <w:t xml:space="preserve"> et al., 2023)</w:t>
          </w:r>
        </w:sdtContent>
      </w:sdt>
      <w:r w:rsidR="00615E19">
        <w:rPr>
          <w:lang w:eastAsia="es-ES"/>
        </w:rPr>
        <w:t xml:space="preserve"> </w:t>
      </w:r>
      <w:r w:rsidRPr="005F2D14">
        <w:rPr>
          <w:lang w:eastAsia="es-ES"/>
        </w:rPr>
        <w:t>. Los datos se limpian, transforman, seleccionan y construyen para el modelado. Una buena gestión de la gobernanza y almacenamiento de los datos es clave para el éxito del proyecto y construir un modelo robusto de análisis.</w:t>
      </w:r>
    </w:p>
    <w:p w14:paraId="4ECB647D" w14:textId="62B61D48" w:rsidR="00843F0C" w:rsidRPr="005F2D14" w:rsidRDefault="00843F0C">
      <w:pPr>
        <w:pStyle w:val="Prrafodelista"/>
        <w:numPr>
          <w:ilvl w:val="0"/>
          <w:numId w:val="17"/>
        </w:numPr>
        <w:suppressAutoHyphens w:val="0"/>
        <w:spacing w:after="160"/>
      </w:pPr>
      <w:r w:rsidRPr="005F2D14">
        <w:t>Modelado (</w:t>
      </w:r>
      <w:proofErr w:type="spellStart"/>
      <w:r w:rsidRPr="005F2D14">
        <w:t>Modeling</w:t>
      </w:r>
      <w:proofErr w:type="spellEnd"/>
      <w:r w:rsidRPr="005F2D14">
        <w:t>): En esta fase, se aplican diversas técnicas de análisis de datos para construir un modelo que solucione el problema de negocio. El uso de la simulación, la optimización, el aprendizaje automático y la minería de datos son la base para implementar un proyecto de análisis de datos</w:t>
      </w:r>
      <w:r w:rsidR="00615E19">
        <w:t xml:space="preserve"> </w:t>
      </w:r>
      <w:sdt>
        <w:sdtPr>
          <w:rPr>
            <w:color w:val="000000"/>
          </w:rPr>
          <w:tag w:val="MENDELEY_CITATION_v3_eyJjaXRhdGlvbklEIjoiTUVOREVMRVlfQ0lUQVRJT05fMDFlODQ1NzQtMWI4Mi00ZmRjLWI5ODItYTk0OTgwOTYwODk4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LCJzdXBwcmVzcy1hdXRob3IiOmZhbHNlLCJjb21wb3NpdGUiOmZhbHNlLCJhdXRob3Itb25seSI6ZmFsc2V9XX0="/>
          <w:id w:val="1410263091"/>
          <w:placeholder>
            <w:docPart w:val="DefaultPlaceholder_-1854013440"/>
          </w:placeholder>
        </w:sdtPr>
        <w:sdtContent>
          <w:r w:rsidR="00830828" w:rsidRPr="00830828">
            <w:rPr>
              <w:color w:val="000000"/>
            </w:rPr>
            <w:t>(</w:t>
          </w:r>
          <w:proofErr w:type="spellStart"/>
          <w:r w:rsidR="00830828" w:rsidRPr="00830828">
            <w:rPr>
              <w:color w:val="000000"/>
            </w:rPr>
            <w:t>Jahani</w:t>
          </w:r>
          <w:proofErr w:type="spellEnd"/>
          <w:r w:rsidR="00830828" w:rsidRPr="00830828">
            <w:rPr>
              <w:color w:val="000000"/>
            </w:rPr>
            <w:t xml:space="preserve"> et al., 2023)</w:t>
          </w:r>
        </w:sdtContent>
      </w:sdt>
      <w:r w:rsidRPr="005F2D14">
        <w:t>.</w:t>
      </w:r>
    </w:p>
    <w:p w14:paraId="6BDAE281" w14:textId="79BD3ED7" w:rsidR="00843F0C" w:rsidRPr="005F2D14" w:rsidRDefault="00843F0C">
      <w:pPr>
        <w:pStyle w:val="Prrafodelista"/>
        <w:numPr>
          <w:ilvl w:val="0"/>
          <w:numId w:val="17"/>
        </w:numPr>
        <w:suppressAutoHyphens w:val="0"/>
        <w:spacing w:after="160"/>
      </w:pPr>
      <w:r w:rsidRPr="005F2D14">
        <w:t>Evaluación (</w:t>
      </w:r>
      <w:proofErr w:type="spellStart"/>
      <w:r w:rsidRPr="005F2D14">
        <w:rPr>
          <w:i/>
          <w:iCs/>
        </w:rPr>
        <w:t>Evaluation</w:t>
      </w:r>
      <w:proofErr w:type="spellEnd"/>
      <w:r w:rsidRPr="005F2D14">
        <w:t xml:space="preserve">): Esta fase es importante para determinar la precisión y eficacia del modelo propuesto para la resolución del problema de negocio. Un aspecto importante de esta fase es el de generar confianza en la solución analítica para asegurar la aceptación por parte de la alta dirección de la organización </w:t>
      </w:r>
      <w:sdt>
        <w:sdtPr>
          <w:rPr>
            <w:color w:val="000000"/>
          </w:rPr>
          <w:tag w:val="MENDELEY_CITATION_v3_eyJjaXRhdGlvbklEIjoiTUVOREVMRVlfQ0lUQVRJT05fYWFkODJlMzktMWRhYS00MDllLWJiOTEtYjVjZTEwOGVhMDMz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
          <w:id w:val="-1402207476"/>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Schnegg</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Möller</w:t>
          </w:r>
          <w:proofErr w:type="spellEnd"/>
          <w:r w:rsidR="00830828" w:rsidRPr="00830828">
            <w:rPr>
              <w:rFonts w:eastAsia="Times New Roman"/>
              <w:color w:val="000000"/>
            </w:rPr>
            <w:t>, 2022)</w:t>
          </w:r>
        </w:sdtContent>
      </w:sdt>
      <w:r w:rsidRPr="005F2D14">
        <w:t>.</w:t>
      </w:r>
    </w:p>
    <w:p w14:paraId="47305990" w14:textId="77777777" w:rsidR="00843F0C" w:rsidRPr="005F2D14" w:rsidRDefault="00843F0C">
      <w:pPr>
        <w:pStyle w:val="Prrafodelista"/>
        <w:numPr>
          <w:ilvl w:val="0"/>
          <w:numId w:val="17"/>
        </w:numPr>
        <w:suppressAutoHyphens w:val="0"/>
        <w:spacing w:after="160"/>
      </w:pPr>
      <w:r w:rsidRPr="005F2D14">
        <w:t>Despliegue (</w:t>
      </w:r>
      <w:proofErr w:type="spellStart"/>
      <w:r w:rsidRPr="005F2D14">
        <w:rPr>
          <w:i/>
          <w:iCs/>
        </w:rPr>
        <w:t>Deployment</w:t>
      </w:r>
      <w:proofErr w:type="spellEnd"/>
      <w:r w:rsidRPr="005F2D14">
        <w:t>): Una vez que el modelo se ha validado, se planifica su despliegue y se integra en los procesos de negocio. La finalidad del proyecto es que la solución analítica se ponga en producción para que se utilice de forma continua en la toma de decisiones.</w:t>
      </w:r>
    </w:p>
    <w:p w14:paraId="24E8B5F7" w14:textId="47AF21EA" w:rsidR="00843F0C" w:rsidRPr="005F2D14" w:rsidRDefault="00843F0C" w:rsidP="007842D4">
      <w:pPr>
        <w:ind w:left="360"/>
      </w:pPr>
      <w:r w:rsidRPr="005F2D14">
        <w:t xml:space="preserve">Otras de las metodologías modernas son </w:t>
      </w:r>
      <w:r w:rsidRPr="005F2D14">
        <w:rPr>
          <w:i/>
          <w:iCs/>
        </w:rPr>
        <w:t>lean</w:t>
      </w:r>
      <w:r w:rsidRPr="005F2D14">
        <w:t xml:space="preserve"> y </w:t>
      </w:r>
      <w:r w:rsidRPr="005F2D14">
        <w:rPr>
          <w:i/>
          <w:iCs/>
        </w:rPr>
        <w:t>agile</w:t>
      </w:r>
      <w:r w:rsidRPr="005F2D14">
        <w:t xml:space="preserve">. Estas metodologías se centran en la adaptabilidad y la respuesta rápida a los cambios, aspectos fundamentales para los proyectos de Big Data, caracterizados por la "velocidad" y "variabilidad" de los datos </w:t>
      </w:r>
      <w:sdt>
        <w:sdtPr>
          <w:rPr>
            <w:color w:val="000000"/>
          </w:rPr>
          <w:tag w:val="MENDELEY_CITATION_v3_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"/>
          <w:id w:val="-946845555"/>
          <w:placeholder>
            <w:docPart w:val="DefaultPlaceholder_-1854013440"/>
          </w:placeholder>
        </w:sdtPr>
        <w:sdtContent>
          <w:r w:rsidR="00830828" w:rsidRPr="00830828">
            <w:rPr>
              <w:color w:val="000000"/>
            </w:rPr>
            <w:t>(Mach-</w:t>
          </w:r>
          <w:proofErr w:type="spellStart"/>
          <w:r w:rsidR="00830828" w:rsidRPr="00830828">
            <w:rPr>
              <w:color w:val="000000"/>
            </w:rPr>
            <w:t>Król</w:t>
          </w:r>
          <w:proofErr w:type="spellEnd"/>
          <w:r w:rsidR="00830828" w:rsidRPr="00830828">
            <w:rPr>
              <w:color w:val="000000"/>
            </w:rPr>
            <w:t>, 2022)</w:t>
          </w:r>
        </w:sdtContent>
      </w:sdt>
      <w:r w:rsidRPr="005F2D14">
        <w:t xml:space="preserve">. </w:t>
      </w:r>
    </w:p>
    <w:p w14:paraId="0E99979B" w14:textId="139F492B" w:rsidR="00843F0C" w:rsidRPr="005F2D14" w:rsidRDefault="00843F0C" w:rsidP="007842D4">
      <w:pPr>
        <w:ind w:left="360"/>
      </w:pPr>
      <w:r w:rsidRPr="005F2D14">
        <w:t xml:space="preserve">Otro de los aspectos clave para la implementación exitosa de proyectos de análisis de datos es la correcta elección de herramientas y tecnologías para desarrollar los </w:t>
      </w:r>
      <w:r w:rsidRPr="005F2D14">
        <w:lastRenderedPageBreak/>
        <w:t xml:space="preserve">proyectos. Utilización de Software de </w:t>
      </w:r>
      <w:r w:rsidRPr="00E84126">
        <w:rPr>
          <w:i/>
          <w:iCs/>
        </w:rPr>
        <w:t>Big Data</w:t>
      </w:r>
      <w:r w:rsidRPr="005F2D14">
        <w:t xml:space="preserve"> y Analítica para la gestión de grandes volúmenes de datos, como el ecosistema </w:t>
      </w:r>
      <w:r w:rsidRPr="00E84126">
        <w:rPr>
          <w:i/>
          <w:iCs/>
        </w:rPr>
        <w:t>Hadoop</w:t>
      </w:r>
      <w:r w:rsidRPr="005F2D14">
        <w:t xml:space="preserve">. Para el análisis y la visualización, las empresas recurren a herramientas como SAP, IBM, Oracle y software especializado como </w:t>
      </w:r>
      <w:proofErr w:type="spellStart"/>
      <w:r w:rsidRPr="00E84126">
        <w:rPr>
          <w:i/>
          <w:iCs/>
        </w:rPr>
        <w:t>anyLogistix</w:t>
      </w:r>
      <w:proofErr w:type="spellEnd"/>
      <w:r w:rsidRPr="005F2D14">
        <w:t xml:space="preserve"> y </w:t>
      </w:r>
      <w:proofErr w:type="spellStart"/>
      <w:r w:rsidRPr="00E84126">
        <w:rPr>
          <w:i/>
          <w:iCs/>
        </w:rPr>
        <w:t>LLamasoft</w:t>
      </w:r>
      <w:proofErr w:type="spellEnd"/>
      <w:r w:rsidRPr="005F2D14">
        <w:t xml:space="preserve"> </w:t>
      </w:r>
      <w:sdt>
        <w:sdtPr>
          <w:rPr>
            <w:color w:val="000000"/>
          </w:rPr>
          <w:tag w:val="MENDELEY_CITATION_v3_eyJjaXRhdGlvbklEIjoiTUVOREVMRVlfQ0lUQVRJT05fMjAyOTkyYTYtY2FmNy00ZDhkLWE4MzItMDYzZWY1YmM4NGY2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fV19"/>
          <w:id w:val="142780351"/>
          <w:placeholder>
            <w:docPart w:val="DefaultPlaceholder_-1854013440"/>
          </w:placeholder>
        </w:sdtPr>
        <w:sdtContent>
          <w:r w:rsidR="00830828" w:rsidRPr="00830828">
            <w:rPr>
              <w:color w:val="000000"/>
            </w:rPr>
            <w:t>(</w:t>
          </w:r>
          <w:proofErr w:type="spellStart"/>
          <w:r w:rsidR="00830828" w:rsidRPr="00830828">
            <w:rPr>
              <w:color w:val="000000"/>
            </w:rPr>
            <w:t>Jahani</w:t>
          </w:r>
          <w:proofErr w:type="spellEnd"/>
          <w:r w:rsidR="00830828" w:rsidRPr="00830828">
            <w:rPr>
              <w:color w:val="000000"/>
            </w:rPr>
            <w:t xml:space="preserve"> et al., 2023)</w:t>
          </w:r>
        </w:sdtContent>
      </w:sdt>
      <w:r w:rsidRPr="005F2D14">
        <w:t>.</w:t>
      </w:r>
    </w:p>
    <w:p w14:paraId="3559C4BD" w14:textId="03D5D7FF" w:rsidR="00843F0C" w:rsidRPr="005F2D14" w:rsidRDefault="00843F0C" w:rsidP="007842D4">
      <w:pPr>
        <w:ind w:left="360"/>
      </w:pPr>
      <w:r w:rsidRPr="005F2D14">
        <w:t xml:space="preserve">Dentro de las metodologías también se encuentran trabajos centrados en un contexto de analítica avanzada, como por ejemplo la prescriptiva, donde se han identificado dos tipos de flujo de trabajo donde se integran estas herramientas y técnicas </w:t>
      </w:r>
      <w:sdt>
        <w:sdtPr>
          <w:rPr>
            <w:color w:val="000000"/>
          </w:rPr>
          <w:tag w:val="MENDELEY_CITATION_v3_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"/>
          <w:id w:val="538869202"/>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Moesmann</w:t>
          </w:r>
          <w:proofErr w:type="spellEnd"/>
          <w:r w:rsidR="00830828" w:rsidRPr="00830828">
            <w:rPr>
              <w:rFonts w:eastAsia="Times New Roman"/>
              <w:color w:val="000000"/>
            </w:rPr>
            <w:t xml:space="preserve"> &amp; Pedersen, 2025)</w:t>
          </w:r>
        </w:sdtContent>
      </w:sdt>
      <w:r w:rsidRPr="005F2D14">
        <w:t>:</w:t>
      </w:r>
    </w:p>
    <w:p w14:paraId="4FDD5FAD" w14:textId="77777777" w:rsidR="00843F0C" w:rsidRPr="005F2D14" w:rsidRDefault="00843F0C">
      <w:pPr>
        <w:pStyle w:val="Prrafodelista"/>
        <w:numPr>
          <w:ilvl w:val="0"/>
          <w:numId w:val="18"/>
        </w:numPr>
        <w:suppressAutoHyphens w:val="0"/>
        <w:spacing w:after="160"/>
      </w:pPr>
      <w:proofErr w:type="spellStart"/>
      <w:r w:rsidRPr="005F2D14">
        <w:rPr>
          <w:i/>
          <w:iCs/>
        </w:rPr>
        <w:t>Predict</w:t>
      </w:r>
      <w:proofErr w:type="spellEnd"/>
      <w:r w:rsidRPr="005F2D14">
        <w:rPr>
          <w:i/>
          <w:iCs/>
        </w:rPr>
        <w:t>-</w:t>
      </w:r>
      <w:proofErr w:type="spellStart"/>
      <w:r w:rsidRPr="005F2D14">
        <w:rPr>
          <w:i/>
          <w:iCs/>
        </w:rPr>
        <w:t>Then</w:t>
      </w:r>
      <w:proofErr w:type="spellEnd"/>
      <w:r w:rsidRPr="005F2D14">
        <w:rPr>
          <w:i/>
          <w:iCs/>
        </w:rPr>
        <w:t>-Prescribe</w:t>
      </w:r>
      <w:r w:rsidRPr="005F2D14">
        <w:t xml:space="preserve"> (PTP): Este es un patrón secuencial. Primero se utiliza un modelo predictivo (por ejemplo, de aprendizaje automático) para prever un resultado futuro, y luego se aplica un modelo prescriptivo (por ejemplo, de optimización) para recomendar la mejor acción basándose en esa predicción.</w:t>
      </w:r>
    </w:p>
    <w:p w14:paraId="7AAC4197" w14:textId="77777777" w:rsidR="00843F0C" w:rsidRPr="005F2D14" w:rsidRDefault="00843F0C">
      <w:pPr>
        <w:pStyle w:val="Prrafodelista"/>
        <w:numPr>
          <w:ilvl w:val="0"/>
          <w:numId w:val="18"/>
        </w:numPr>
        <w:suppressAutoHyphens w:val="0"/>
        <w:spacing w:after="160"/>
      </w:pPr>
      <w:proofErr w:type="spellStart"/>
      <w:r w:rsidRPr="005F2D14">
        <w:rPr>
          <w:i/>
          <w:iCs/>
        </w:rPr>
        <w:t>Predicting-while-Prescribing</w:t>
      </w:r>
      <w:proofErr w:type="spellEnd"/>
      <w:r w:rsidRPr="005F2D14">
        <w:t xml:space="preserve"> (PWP): Este patrón integra la predicción y la prescripción en un solo paso. Los modelos de optimización se alimentan directamente de los datos en tiempo real para generar recomendaciones, sin una fase de predicción intermedia explícita.</w:t>
      </w:r>
    </w:p>
    <w:p w14:paraId="6F2575A0" w14:textId="073BACC4" w:rsidR="001D54C0" w:rsidRPr="001D54C0" w:rsidRDefault="00843F0C" w:rsidP="007842D4">
      <w:r w:rsidRPr="005F2D14">
        <w:t xml:space="preserve">A parte de una metodología clara y las herramientas adecuadas, en la literatura también se destaca que la implementación exitosa requiere un liderazgo efectivo. Los estudios de campo demuestran que las empresas que consiguen resultados positivos tienden a seguir patrones específicos con la presencia de un líder que impulse el proyecto y genere confianza a los líderes de la organización en la implantación de las soluciones planteadas </w:t>
      </w:r>
      <w:sdt>
        <w:sdtPr>
          <w:rPr>
            <w:color w:val="000000"/>
          </w:rPr>
          <w:tag w:val="MENDELEY_CITATION_v3_eyJjaXRhdGlvbklEIjoiTUVOREVMRVlfQ0lUQVRJT05fMWYwYjA5YzItNTFlMi00NTdlLThiYmUtNDlhYTNkZDE1NDg3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
          <w:id w:val="1271668546"/>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Schnegg</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Möller</w:t>
          </w:r>
          <w:proofErr w:type="spellEnd"/>
          <w:r w:rsidR="00830828" w:rsidRPr="00830828">
            <w:rPr>
              <w:rFonts w:eastAsia="Times New Roman"/>
              <w:color w:val="000000"/>
            </w:rPr>
            <w:t>, 2022)</w:t>
          </w:r>
        </w:sdtContent>
      </w:sdt>
      <w:r w:rsidRPr="005F2D14">
        <w:t>.</w:t>
      </w:r>
    </w:p>
    <w:p w14:paraId="6CE756FE" w14:textId="4175D1E9" w:rsidR="00905BA0" w:rsidRDefault="00905BA0">
      <w:pPr>
        <w:pStyle w:val="Ttulo2"/>
        <w:numPr>
          <w:ilvl w:val="1"/>
          <w:numId w:val="1"/>
        </w:numPr>
      </w:pPr>
      <w:bookmarkStart w:id="14" w:name="_Toc212758237"/>
      <w:r>
        <w:t>Aplicación y efectividad de las técnicas de análisis de datos en problemas de negocio.</w:t>
      </w:r>
      <w:bookmarkEnd w:id="14"/>
    </w:p>
    <w:p w14:paraId="421789A2" w14:textId="77777777" w:rsidR="00A9779B" w:rsidRDefault="00A9779B" w:rsidP="007842D4">
      <w:pPr>
        <w:rPr>
          <w:lang w:eastAsia="es-ES"/>
        </w:rPr>
      </w:pPr>
      <w:r>
        <w:rPr>
          <w:lang w:eastAsia="es-ES"/>
        </w:rPr>
        <w:t>Las técnicas analíticas se emplean para resolver problemas como la predicción de demanda, la optimización de recursos o la segmentación de clientes. Estas técnicas se clasifican en regresivas, predictivas y prescriptivas, cada una con aplicaciones y limitaciones propias.</w:t>
      </w:r>
    </w:p>
    <w:p w14:paraId="1C07DE80" w14:textId="77777777" w:rsidR="00A9779B" w:rsidRDefault="00A9779B" w:rsidP="007842D4">
      <w:pPr>
        <w:rPr>
          <w:lang w:eastAsia="es-ES"/>
        </w:rPr>
      </w:pPr>
      <w:r>
        <w:rPr>
          <w:lang w:eastAsia="es-ES"/>
        </w:rPr>
        <w:t>Las técnicas regresivas, como la regresión lineal, logística y múltiple, se han usado habitualmente en empresas porque permiten entender cómo se relacionan diferentes variables y obtener explicaciones claras. Aunque no son tan eficaces para predecir en situaciones complejas o con un gran volumen de datos. Su principal ventaja es la interpretabilidad de los modelos por los responsables de la toma de decisiones en la organización empresarial.</w:t>
      </w:r>
    </w:p>
    <w:p w14:paraId="74EF9563" w14:textId="15E80438" w:rsidR="00A9779B" w:rsidRDefault="00A9779B" w:rsidP="007842D4">
      <w:pPr>
        <w:rPr>
          <w:lang w:eastAsia="es-ES"/>
        </w:rPr>
      </w:pPr>
      <w:r>
        <w:rPr>
          <w:lang w:eastAsia="es-ES"/>
        </w:rPr>
        <w:t xml:space="preserve">En el estudio </w:t>
      </w:r>
      <w:sdt>
        <w:sdtPr>
          <w:rPr>
            <w:color w:val="000000"/>
            <w:lang w:eastAsia="es-ES"/>
          </w:rPr>
          <w:tag w:val="MENDELEY_CITATION_v3_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"/>
          <w:id w:val="945274603"/>
          <w:placeholder>
            <w:docPart w:val="DefaultPlaceholder_-1854013440"/>
          </w:placeholder>
        </w:sdtPr>
        <w:sdtContent>
          <w:r w:rsidR="00830828" w:rsidRPr="00830828">
            <w:rPr>
              <w:color w:val="000000"/>
              <w:lang w:eastAsia="es-ES"/>
            </w:rPr>
            <w:t>(Li et al., 2022)</w:t>
          </w:r>
        </w:sdtContent>
      </w:sdt>
      <w:r>
        <w:rPr>
          <w:lang w:eastAsia="es-ES"/>
        </w:rPr>
        <w:t xml:space="preserve">, se destaca que muchas organizaciones aún recurren a modelos regresivos para decisiones operativas, especialmente en áreas como control de inventario y análisis financiero. No obstante, los autores advierten que la dependencia exclusiva de estos modelos puede limitar la capacidad de adaptación ante </w:t>
      </w:r>
      <w:r>
        <w:rPr>
          <w:lang w:eastAsia="es-ES"/>
        </w:rPr>
        <w:lastRenderedPageBreak/>
        <w:t>entornos dinámicos, donde las relaciones entre variables cambian rápidamente y los datos no siguen distribuciones normales.</w:t>
      </w:r>
    </w:p>
    <w:p w14:paraId="2642DC58" w14:textId="7837CD5E" w:rsidR="00A9779B" w:rsidRDefault="00A9779B" w:rsidP="007842D4">
      <w:pPr>
        <w:rPr>
          <w:lang w:eastAsia="es-ES"/>
        </w:rPr>
      </w:pPr>
      <w:r>
        <w:rPr>
          <w:lang w:eastAsia="es-ES"/>
        </w:rPr>
        <w:t>Las técnicas predictivas han cobrado relevancia gracias al desarrollo del aprendizaje automático (</w:t>
      </w:r>
      <w:r w:rsidRPr="002B2D3C">
        <w:rPr>
          <w:i/>
          <w:iCs/>
          <w:lang w:eastAsia="es-ES"/>
        </w:rPr>
        <w:t xml:space="preserve">Machine </w:t>
      </w:r>
      <w:proofErr w:type="spellStart"/>
      <w:r w:rsidRPr="002B2D3C">
        <w:rPr>
          <w:i/>
          <w:iCs/>
          <w:lang w:eastAsia="es-ES"/>
        </w:rPr>
        <w:t>Learning</w:t>
      </w:r>
      <w:proofErr w:type="spellEnd"/>
      <w:r>
        <w:rPr>
          <w:lang w:eastAsia="es-ES"/>
        </w:rPr>
        <w:t xml:space="preserve">) y la disponibilidad de grandes volúmenes de datos. Algoritmos como </w:t>
      </w:r>
      <w:proofErr w:type="spellStart"/>
      <w:r w:rsidRPr="002B2D3C">
        <w:rPr>
          <w:i/>
          <w:iCs/>
          <w:lang w:eastAsia="es-ES"/>
        </w:rPr>
        <w:t>Random</w:t>
      </w:r>
      <w:proofErr w:type="spellEnd"/>
      <w:r w:rsidRPr="002B2D3C">
        <w:rPr>
          <w:i/>
          <w:iCs/>
          <w:lang w:eastAsia="es-ES"/>
        </w:rPr>
        <w:t xml:space="preserve"> Forest</w:t>
      </w:r>
      <w:r>
        <w:rPr>
          <w:lang w:eastAsia="es-ES"/>
        </w:rPr>
        <w:t xml:space="preserve">, </w:t>
      </w:r>
      <w:proofErr w:type="spellStart"/>
      <w:r w:rsidRPr="002B2D3C">
        <w:rPr>
          <w:i/>
          <w:iCs/>
          <w:lang w:eastAsia="es-ES"/>
        </w:rPr>
        <w:t>XGBoost</w:t>
      </w:r>
      <w:proofErr w:type="spellEnd"/>
      <w:r>
        <w:rPr>
          <w:lang w:eastAsia="es-ES"/>
        </w:rPr>
        <w:t xml:space="preserve">, redes neuronales y máquinas de soporte vectorial permiten modelar relaciones complejas no lineales con una gran efectividad en sus resultados </w:t>
      </w:r>
      <w:sdt>
        <w:sdtPr>
          <w:rPr>
            <w:color w:val="000000"/>
            <w:lang w:eastAsia="es-ES"/>
          </w:rPr>
          <w:tag w:val="MENDELEY_CITATION_v3_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"/>
          <w:id w:val="-1157146165"/>
          <w:placeholder>
            <w:docPart w:val="DefaultPlaceholder_-1854013440"/>
          </w:placeholder>
        </w:sdtPr>
        <w:sdtContent>
          <w:r w:rsidR="00830828" w:rsidRPr="00830828">
            <w:rPr>
              <w:color w:val="000000"/>
              <w:lang w:eastAsia="es-ES"/>
            </w:rPr>
            <w:t>(Chatterjee et al., 2023)</w:t>
          </w:r>
        </w:sdtContent>
      </w:sdt>
      <w:r>
        <w:rPr>
          <w:lang w:eastAsia="es-ES"/>
        </w:rPr>
        <w:t>.</w:t>
      </w:r>
    </w:p>
    <w:p w14:paraId="6E0BECAA" w14:textId="046838F2" w:rsidR="00A9779B" w:rsidRDefault="00000000" w:rsidP="007842D4">
      <w:pPr>
        <w:rPr>
          <w:lang w:eastAsia="es-ES"/>
        </w:rPr>
      </w:pPr>
      <w:sdt>
        <w:sdtPr>
          <w:rPr>
            <w:color w:val="000000"/>
            <w:lang w:eastAsia="es-ES"/>
          </w:rPr>
          <w:tag w:val="MENDELEY_CITATION_v3_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"/>
          <w:id w:val="-136572017"/>
          <w:placeholder>
            <w:docPart w:val="DefaultPlaceholder_-1854013440"/>
          </w:placeholder>
        </w:sdtPr>
        <w:sdtContent>
          <w:r w:rsidR="00830828" w:rsidRPr="00830828">
            <w:rPr>
              <w:color w:val="000000"/>
              <w:lang w:eastAsia="es-ES"/>
            </w:rPr>
            <w:t>(Chatterjee et al., 2023)</w:t>
          </w:r>
        </w:sdtContent>
      </w:sdt>
      <w:r w:rsidR="00615E19">
        <w:rPr>
          <w:color w:val="000000"/>
          <w:lang w:eastAsia="es-ES"/>
        </w:rPr>
        <w:t xml:space="preserve"> </w:t>
      </w:r>
      <w:r w:rsidR="00A9779B">
        <w:rPr>
          <w:lang w:eastAsia="es-ES"/>
        </w:rPr>
        <w:t>también comenta los hándicaps de estos modelos se presentan en el requerimiento de una infraestructura tecnológica robusta, competencias analíticas avanzadas y una cultura organizacional orientada al dato. Esto es clave para que la dificultad en la interpretabilidad de estos modelos no afecte a la toma de decisiones empresariales.</w:t>
      </w:r>
    </w:p>
    <w:p w14:paraId="5A8327A6" w14:textId="77777777" w:rsidR="00A9779B" w:rsidRDefault="00A9779B" w:rsidP="007842D4">
      <w:pPr>
        <w:rPr>
          <w:lang w:eastAsia="es-ES"/>
        </w:rPr>
      </w:pPr>
      <w:r>
        <w:rPr>
          <w:lang w:eastAsia="es-ES"/>
        </w:rPr>
        <w:t xml:space="preserve">Las técnicas prescriptivas van un paso más, ya que no sólo predicen lo que podría ocurrir, sino que recomiendan acciones óptimas para alcanzar objetivos específicos. Estas técnicas incluyen modelos de optimización matemática, simulación, análisis de decisiones multicriterio y modelos de </w:t>
      </w:r>
      <w:proofErr w:type="spellStart"/>
      <w:r w:rsidRPr="002B2D3C">
        <w:rPr>
          <w:i/>
          <w:iCs/>
          <w:lang w:eastAsia="es-ES"/>
        </w:rPr>
        <w:t>uplift</w:t>
      </w:r>
      <w:proofErr w:type="spellEnd"/>
      <w:r>
        <w:rPr>
          <w:lang w:eastAsia="es-ES"/>
        </w:rPr>
        <w:t>.</w:t>
      </w:r>
    </w:p>
    <w:p w14:paraId="7494E8BD" w14:textId="0EC6F891" w:rsidR="00A9779B" w:rsidRDefault="00A9779B" w:rsidP="007842D4">
      <w:pPr>
        <w:rPr>
          <w:lang w:eastAsia="es-ES"/>
        </w:rPr>
      </w:pPr>
      <w:r>
        <w:rPr>
          <w:lang w:eastAsia="es-ES"/>
        </w:rPr>
        <w:t xml:space="preserve">En el estudio </w:t>
      </w:r>
      <w:sdt>
        <w:sdtPr>
          <w:rPr>
            <w:color w:val="000000"/>
            <w:lang w:eastAsia="es-ES"/>
          </w:rPr>
          <w:tag w:val="MENDELEY_CITATION_v3_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"/>
          <w:id w:val="-1692130570"/>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Gubela</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Lessmann</w:t>
          </w:r>
          <w:proofErr w:type="spellEnd"/>
          <w:r w:rsidR="00830828" w:rsidRPr="00830828">
            <w:rPr>
              <w:rFonts w:eastAsia="Times New Roman"/>
              <w:color w:val="000000"/>
            </w:rPr>
            <w:t>, 2021)</w:t>
          </w:r>
        </w:sdtContent>
      </w:sdt>
      <w:r>
        <w:rPr>
          <w:lang w:eastAsia="es-ES"/>
        </w:rPr>
        <w:t xml:space="preserve"> se destaca la aplicación de modelos de </w:t>
      </w:r>
      <w:proofErr w:type="spellStart"/>
      <w:r w:rsidRPr="002B2D3C">
        <w:rPr>
          <w:i/>
          <w:iCs/>
          <w:lang w:eastAsia="es-ES"/>
        </w:rPr>
        <w:t>uplift</w:t>
      </w:r>
      <w:proofErr w:type="spellEnd"/>
      <w:r>
        <w:rPr>
          <w:lang w:eastAsia="es-ES"/>
        </w:rPr>
        <w:t xml:space="preserve"> en campañas de marketing, que permiten medir el impacto causal de una intervención, como una promoción, sobre el comportamiento del cliente. Los modelos de </w:t>
      </w:r>
      <w:proofErr w:type="spellStart"/>
      <w:r w:rsidRPr="002B2D3C">
        <w:rPr>
          <w:i/>
          <w:iCs/>
          <w:lang w:eastAsia="es-ES"/>
        </w:rPr>
        <w:t>uplift</w:t>
      </w:r>
      <w:proofErr w:type="spellEnd"/>
      <w:r>
        <w:rPr>
          <w:lang w:eastAsia="es-ES"/>
        </w:rPr>
        <w:t xml:space="preserve"> se centran en identificar a los clientes que realmente modificarían su conducta como consecuencia directa de la acción, lo que contribuye a maximizar el retorno de inversión (ROI) de las campañas.</w:t>
      </w:r>
    </w:p>
    <w:p w14:paraId="30CF8DAC" w14:textId="0FB187E9" w:rsidR="00D94F14" w:rsidRPr="00CC498B" w:rsidRDefault="00A9779B" w:rsidP="007842D4">
      <w:pPr>
        <w:rPr>
          <w:lang w:eastAsia="es-ES"/>
        </w:rPr>
      </w:pPr>
      <w:r>
        <w:rPr>
          <w:lang w:eastAsia="es-ES"/>
        </w:rPr>
        <w:t>El marco teórico revisado muestra que las técnicas de análisis de datos han revolucionado la toma de decisiones en las organizaciones, permitiendo abordar problemas empresariales con mayor precisión y eficacia. Sin embargo, su éxito depende de factores como la calidad de los datos, la cultura organizacional y el liderazgo. Por ello es necesario que se tenga una visión integral de los modelos que combine tecnología, metodología y dirección estratégica.</w:t>
      </w:r>
    </w:p>
    <w:p w14:paraId="630F0BD4" w14:textId="163099C2" w:rsidR="00905BA0" w:rsidRDefault="00905BA0">
      <w:pPr>
        <w:pStyle w:val="Ttulo2"/>
        <w:numPr>
          <w:ilvl w:val="1"/>
          <w:numId w:val="1"/>
        </w:numPr>
      </w:pPr>
      <w:bookmarkStart w:id="15" w:name="_Toc212758238"/>
      <w:r>
        <w:t>Medición de impacto en la toma de decisiones: Métricas y evidencia de negocio.</w:t>
      </w:r>
      <w:bookmarkEnd w:id="15"/>
    </w:p>
    <w:p w14:paraId="6F7C9B19" w14:textId="77777777" w:rsidR="00680E73" w:rsidRDefault="00680E73" w:rsidP="007842D4">
      <w:pPr>
        <w:spacing w:after="0"/>
        <w:rPr>
          <w:lang w:eastAsia="es-ES"/>
        </w:rPr>
      </w:pPr>
      <w:r>
        <w:rPr>
          <w:lang w:eastAsia="es-ES"/>
        </w:rPr>
        <w:t>Hasta ahora en la revisión de la literatura se ha mostrado la importancia del análisis de datos dentro del proceso de la optimización de la toma de decisiones empresariales. Pero para consolidar estas premisas, es necesario evaluar el impacto en los resultados de negocio.</w:t>
      </w:r>
    </w:p>
    <w:p w14:paraId="3F344C57" w14:textId="77777777" w:rsidR="00680E73" w:rsidRDefault="00680E73" w:rsidP="007842D4">
      <w:pPr>
        <w:spacing w:after="0"/>
        <w:rPr>
          <w:lang w:eastAsia="es-ES"/>
        </w:rPr>
      </w:pPr>
    </w:p>
    <w:p w14:paraId="1A56EE4B" w14:textId="77777777" w:rsidR="00680E73" w:rsidRDefault="00680E73" w:rsidP="007842D4">
      <w:pPr>
        <w:spacing w:after="0"/>
        <w:rPr>
          <w:lang w:eastAsia="es-ES"/>
        </w:rPr>
      </w:pPr>
      <w:r>
        <w:rPr>
          <w:lang w:eastAsia="es-ES"/>
        </w:rPr>
        <w:t xml:space="preserve">Tradicionalmente, las decisiones empresariales se han basado en la experiencia e intuición de los responsables de negocio. Esta subjetividad limita la capacidad de evaluación objetiva. Por ello el análisis de datos es capaz de establecer indicadores </w:t>
      </w:r>
      <w:r>
        <w:rPr>
          <w:lang w:eastAsia="es-ES"/>
        </w:rPr>
        <w:lastRenderedPageBreak/>
        <w:t>cuantificables que reflejan el impacto real de una decisión estratégica sobre el rendimiento de la organización empresarial.</w:t>
      </w:r>
    </w:p>
    <w:p w14:paraId="49EAA7C1" w14:textId="77777777" w:rsidR="00680E73" w:rsidRDefault="00680E73" w:rsidP="007842D4">
      <w:pPr>
        <w:spacing w:after="0"/>
        <w:rPr>
          <w:lang w:eastAsia="es-ES"/>
        </w:rPr>
      </w:pPr>
    </w:p>
    <w:p w14:paraId="14006F6B" w14:textId="4901BA93" w:rsidR="00680E73" w:rsidRDefault="00680E73" w:rsidP="007842D4">
      <w:pPr>
        <w:spacing w:after="0"/>
        <w:rPr>
          <w:lang w:eastAsia="es-ES"/>
        </w:rPr>
      </w:pPr>
      <w:r>
        <w:rPr>
          <w:lang w:eastAsia="es-ES"/>
        </w:rPr>
        <w:t xml:space="preserve">El estudio de </w:t>
      </w:r>
      <w:sdt>
        <w:sdtPr>
          <w:rPr>
            <w:color w:val="000000"/>
            <w:lang w:eastAsia="es-ES"/>
          </w:rPr>
          <w:tag w:val="MENDELEY_CITATION_v3_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"/>
          <w:id w:val="90743948"/>
          <w:placeholder>
            <w:docPart w:val="DefaultPlaceholder_-1854013440"/>
          </w:placeholder>
        </w:sdtPr>
        <w:sdtContent>
          <w:r w:rsidR="00830828" w:rsidRPr="00830828">
            <w:rPr>
              <w:rFonts w:eastAsia="Times New Roman"/>
              <w:color w:val="000000"/>
            </w:rPr>
            <w:t xml:space="preserve">(Liu &amp; </w:t>
          </w:r>
          <w:proofErr w:type="spellStart"/>
          <w:r w:rsidR="00830828" w:rsidRPr="00830828">
            <w:rPr>
              <w:rFonts w:eastAsia="Times New Roman"/>
              <w:color w:val="000000"/>
            </w:rPr>
            <w:t>Lai</w:t>
          </w:r>
          <w:proofErr w:type="spellEnd"/>
          <w:r w:rsidR="00830828" w:rsidRPr="00830828">
            <w:rPr>
              <w:rFonts w:eastAsia="Times New Roman"/>
              <w:color w:val="000000"/>
            </w:rPr>
            <w:t>, 2025)</w:t>
          </w:r>
        </w:sdtContent>
      </w:sdt>
      <w:r>
        <w:rPr>
          <w:lang w:eastAsia="es-ES"/>
        </w:rPr>
        <w:t xml:space="preserve"> muestra un modelo de evaluación que integra herramientas de análisis predictivo y prescriptivo en la gestión de las operaciones. Estos modelos permiten mejorar la eficiencia operativa, reducción de costes y respuestas más ágiles ante posibles cambios del entorno empresarial.</w:t>
      </w:r>
    </w:p>
    <w:p w14:paraId="6FBF09E0" w14:textId="77777777" w:rsidR="00680E73" w:rsidRDefault="00680E73" w:rsidP="007842D4">
      <w:pPr>
        <w:spacing w:after="0"/>
        <w:rPr>
          <w:lang w:eastAsia="es-ES"/>
        </w:rPr>
      </w:pPr>
      <w:r>
        <w:rPr>
          <w:lang w:eastAsia="es-ES"/>
        </w:rPr>
        <w:t>Las métricas financieras son las más utilizadas para evaluar el resultado de las decisiones empresariales, entre ellas destacan el retorno de inversión (ROI), el margen económico (EBITDA), el coste de adquisición de clientes (CAC) y el ciclo de vida del cliente (CLV).</w:t>
      </w:r>
    </w:p>
    <w:p w14:paraId="0AB422DF" w14:textId="77777777" w:rsidR="00680E73" w:rsidRDefault="00680E73" w:rsidP="007842D4">
      <w:pPr>
        <w:spacing w:after="0"/>
        <w:rPr>
          <w:lang w:eastAsia="es-ES"/>
        </w:rPr>
      </w:pPr>
    </w:p>
    <w:p w14:paraId="0EEAC473" w14:textId="4959BA6B" w:rsidR="00680E73" w:rsidRDefault="00680E73" w:rsidP="007842D4">
      <w:pPr>
        <w:spacing w:after="0"/>
        <w:rPr>
          <w:lang w:eastAsia="es-ES"/>
        </w:rPr>
      </w:pPr>
      <w:r>
        <w:rPr>
          <w:lang w:eastAsia="es-ES"/>
        </w:rPr>
        <w:t xml:space="preserve">En el ámbito operacional, los indicadores más utilizados son la eficiencia de procesos, la tasa de error, el tiempo de respuesta, la productividad por empleado y el nivel de cumplimiento de objetivos. El estudio de </w:t>
      </w:r>
      <w:sdt>
        <w:sdtPr>
          <w:rPr>
            <w:color w:val="000000"/>
            <w:lang w:eastAsia="es-ES"/>
          </w:rPr>
          <w:tag w:val="MENDELEY_CITATION_v3_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"/>
          <w:id w:val="1698891415"/>
          <w:placeholder>
            <w:docPart w:val="DefaultPlaceholder_-1854013440"/>
          </w:placeholder>
        </w:sdtPr>
        <w:sdtContent>
          <w:r w:rsidR="00830828" w:rsidRPr="00830828">
            <w:rPr>
              <w:color w:val="000000"/>
              <w:lang w:eastAsia="es-ES"/>
            </w:rPr>
            <w:t>(</w:t>
          </w:r>
          <w:proofErr w:type="spellStart"/>
          <w:r w:rsidR="00830828" w:rsidRPr="00830828">
            <w:rPr>
              <w:color w:val="000000"/>
              <w:lang w:eastAsia="es-ES"/>
            </w:rPr>
            <w:t>Relich</w:t>
          </w:r>
          <w:proofErr w:type="spellEnd"/>
          <w:r w:rsidR="00830828" w:rsidRPr="00830828">
            <w:rPr>
              <w:color w:val="000000"/>
              <w:lang w:eastAsia="es-ES"/>
            </w:rPr>
            <w:t>, 2023)</w:t>
          </w:r>
        </w:sdtContent>
      </w:sdt>
      <w:r>
        <w:rPr>
          <w:lang w:eastAsia="es-ES"/>
        </w:rPr>
        <w:t xml:space="preserve"> sobre manufactura sostenible demuestra que el uso de análisis predictivo y prescriptivo mejora significativamente la eficiencia energética, la utilización de recursos y la planificación de producción, lo que se traduce en una reducción de costes y una mejora en la sostenibilidad.</w:t>
      </w:r>
    </w:p>
    <w:p w14:paraId="145BF66A" w14:textId="77777777" w:rsidR="00680E73" w:rsidRDefault="00680E73" w:rsidP="007842D4">
      <w:pPr>
        <w:spacing w:after="0"/>
        <w:rPr>
          <w:lang w:eastAsia="es-ES"/>
        </w:rPr>
      </w:pPr>
    </w:p>
    <w:p w14:paraId="5F7F1CCF" w14:textId="2F63E4D6" w:rsidR="00680E73" w:rsidRDefault="00680E73" w:rsidP="007842D4">
      <w:pPr>
        <w:spacing w:after="0"/>
        <w:rPr>
          <w:lang w:eastAsia="es-ES"/>
        </w:rPr>
      </w:pPr>
      <w:r>
        <w:rPr>
          <w:lang w:eastAsia="es-ES"/>
        </w:rPr>
        <w:t xml:space="preserve">Más allá de los resultados financieros y operacionales, hay otros parámetros medibles relacionados con la toma de decisiones como es la calidad de la decisión que permiten evaluar el proceso en sí mismo. </w:t>
      </w:r>
      <w:sdt>
        <w:sdtPr>
          <w:rPr>
            <w:color w:val="000000"/>
            <w:lang w:eastAsia="es-ES"/>
          </w:rPr>
          <w:tag w:val="MENDELEY_CITATION_v3_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"/>
          <w:id w:val="926465350"/>
          <w:placeholder>
            <w:docPart w:val="DefaultPlaceholder_-1854013440"/>
          </w:placeholder>
        </w:sdtPr>
        <w:sdtContent>
          <w:r w:rsidR="00830828" w:rsidRPr="00830828">
            <w:rPr>
              <w:color w:val="000000"/>
              <w:lang w:eastAsia="es-ES"/>
            </w:rPr>
            <w:t>(Li et al., 2022)</w:t>
          </w:r>
        </w:sdtContent>
      </w:sdt>
      <w:r>
        <w:rPr>
          <w:lang w:eastAsia="es-ES"/>
        </w:rPr>
        <w:t xml:space="preserve"> proponen indicadores como la precisión de la decisión, la velocidad de ejecución, la alineación con los objetivos estratégicos y la capacidad de adaptación ante cambios. </w:t>
      </w:r>
    </w:p>
    <w:p w14:paraId="1FB842E0" w14:textId="77777777" w:rsidR="00680E73" w:rsidRDefault="00680E73" w:rsidP="007842D4">
      <w:pPr>
        <w:spacing w:after="0"/>
        <w:rPr>
          <w:lang w:eastAsia="es-ES"/>
        </w:rPr>
      </w:pPr>
    </w:p>
    <w:p w14:paraId="2A811169" w14:textId="61CB111D" w:rsidR="00680E73" w:rsidRDefault="00680E73" w:rsidP="007842D4">
      <w:pPr>
        <w:spacing w:after="0"/>
        <w:rPr>
          <w:lang w:eastAsia="es-ES"/>
        </w:rPr>
      </w:pPr>
      <w:r>
        <w:rPr>
          <w:lang w:eastAsia="es-ES"/>
        </w:rPr>
        <w:t xml:space="preserve">Las métricas que evalúan el impacto del análisis de datos varían según el sector y el tipo de decisión. En el sector </w:t>
      </w:r>
      <w:proofErr w:type="spellStart"/>
      <w:r w:rsidRPr="00732239">
        <w:rPr>
          <w:i/>
          <w:iCs/>
          <w:lang w:eastAsia="es-ES"/>
        </w:rPr>
        <w:t>retail</w:t>
      </w:r>
      <w:proofErr w:type="spellEnd"/>
      <w:r>
        <w:rPr>
          <w:lang w:eastAsia="es-ES"/>
        </w:rPr>
        <w:t xml:space="preserve">, el uso de modelos de series temporales y aprendizaje profundo ha permitido mejorar la precisión en la predicción de ventas </w:t>
      </w:r>
      <w:sdt>
        <w:sdtPr>
          <w:rPr>
            <w:color w:val="000000"/>
            <w:lang w:eastAsia="es-ES"/>
          </w:rPr>
          <w:tag w:val="MENDELEY_CITATION_v3_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"/>
          <w:id w:val="1152800020"/>
          <w:placeholder>
            <w:docPart w:val="DefaultPlaceholder_-1854013440"/>
          </w:placeholder>
        </w:sdtPr>
        <w:sdtContent>
          <w:r w:rsidR="00830828" w:rsidRPr="00830828">
            <w:rPr>
              <w:color w:val="000000"/>
              <w:lang w:eastAsia="es-ES"/>
            </w:rPr>
            <w:t>(</w:t>
          </w:r>
          <w:proofErr w:type="spellStart"/>
          <w:r w:rsidR="00830828" w:rsidRPr="00830828">
            <w:rPr>
              <w:color w:val="000000"/>
              <w:lang w:eastAsia="es-ES"/>
            </w:rPr>
            <w:t>Pavlyshenko</w:t>
          </w:r>
          <w:proofErr w:type="spellEnd"/>
          <w:r w:rsidR="00830828" w:rsidRPr="00830828">
            <w:rPr>
              <w:color w:val="000000"/>
              <w:lang w:eastAsia="es-ES"/>
            </w:rPr>
            <w:t>, 2020)</w:t>
          </w:r>
        </w:sdtContent>
      </w:sdt>
      <w:r>
        <w:rPr>
          <w:lang w:eastAsia="es-ES"/>
        </w:rPr>
        <w:t xml:space="preserve">. </w:t>
      </w:r>
    </w:p>
    <w:p w14:paraId="07184745" w14:textId="77777777" w:rsidR="00680E73" w:rsidRDefault="00680E73" w:rsidP="007842D4">
      <w:pPr>
        <w:spacing w:after="0"/>
        <w:rPr>
          <w:lang w:eastAsia="es-ES"/>
        </w:rPr>
      </w:pPr>
    </w:p>
    <w:p w14:paraId="3485A550" w14:textId="55FF235A" w:rsidR="00680E73" w:rsidRDefault="00680E73" w:rsidP="007842D4">
      <w:pPr>
        <w:spacing w:after="0"/>
        <w:rPr>
          <w:lang w:eastAsia="es-ES"/>
        </w:rPr>
      </w:pPr>
      <w:r>
        <w:rPr>
          <w:lang w:eastAsia="es-ES"/>
        </w:rPr>
        <w:t>En el ámbito de operaciones,</w:t>
      </w:r>
      <w:r w:rsidR="00615E19">
        <w:rPr>
          <w:lang w:eastAsia="es-ES"/>
        </w:rPr>
        <w:t xml:space="preserve"> </w:t>
      </w:r>
      <w:sdt>
        <w:sdtPr>
          <w:rPr>
            <w:color w:val="000000"/>
            <w:lang w:eastAsia="es-ES"/>
          </w:rPr>
          <w:tag w:val="MENDELEY_CITATION_v3_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"/>
          <w:id w:val="-25573107"/>
          <w:placeholder>
            <w:docPart w:val="DefaultPlaceholder_-1854013440"/>
          </w:placeholder>
        </w:sdtPr>
        <w:sdtContent>
          <w:r w:rsidR="00830828" w:rsidRPr="00830828">
            <w:rPr>
              <w:rFonts w:eastAsia="Times New Roman"/>
              <w:color w:val="000000"/>
            </w:rPr>
            <w:t xml:space="preserve">(Liu &amp; </w:t>
          </w:r>
          <w:proofErr w:type="spellStart"/>
          <w:r w:rsidR="00830828" w:rsidRPr="00830828">
            <w:rPr>
              <w:rFonts w:eastAsia="Times New Roman"/>
              <w:color w:val="000000"/>
            </w:rPr>
            <w:t>Lai</w:t>
          </w:r>
          <w:proofErr w:type="spellEnd"/>
          <w:r w:rsidR="00830828" w:rsidRPr="00830828">
            <w:rPr>
              <w:rFonts w:eastAsia="Times New Roman"/>
              <w:color w:val="000000"/>
            </w:rPr>
            <w:t>, 2025)</w:t>
          </w:r>
        </w:sdtContent>
      </w:sdt>
      <w:r w:rsidR="00615E19">
        <w:rPr>
          <w:lang w:eastAsia="es-ES"/>
        </w:rPr>
        <w:t xml:space="preserve"> </w:t>
      </w:r>
      <w:r>
        <w:rPr>
          <w:lang w:eastAsia="es-ES"/>
        </w:rPr>
        <w:t>documentan los indicadores como la tasa de cumplimiento de pedidos y la satisfacción del cliente. Estos indicadores miden el rendimiento en asignación de recursos y la capacidad de respuesta ante eventos inesperados.</w:t>
      </w:r>
    </w:p>
    <w:p w14:paraId="53661EF7" w14:textId="77777777" w:rsidR="00680E73" w:rsidRDefault="00680E73" w:rsidP="007842D4">
      <w:pPr>
        <w:spacing w:after="0"/>
        <w:rPr>
          <w:lang w:eastAsia="es-ES"/>
        </w:rPr>
      </w:pPr>
    </w:p>
    <w:p w14:paraId="704926BE" w14:textId="4B216EF1" w:rsidR="00F73691" w:rsidRPr="00F73691" w:rsidRDefault="00680E73" w:rsidP="007842D4">
      <w:pPr>
        <w:spacing w:after="0"/>
        <w:rPr>
          <w:lang w:eastAsia="es-ES"/>
        </w:rPr>
      </w:pPr>
      <w:r>
        <w:rPr>
          <w:lang w:eastAsia="es-ES"/>
        </w:rPr>
        <w:t>En resumen, la medición del impacto no debe limitarse a indicadores financieros, sino que debe incluir dimensiones operacionales, estratégicas y de calidad decisional. Esto dará valor a no solo los resultados de los objetivos marcados, si no a la adopción de métodos analíticos que incluyan estas métricas y aporten al crecimiento de la organización.</w:t>
      </w:r>
    </w:p>
    <w:p w14:paraId="039B6182" w14:textId="0EED2288" w:rsidR="00734C63" w:rsidRDefault="00905BA0">
      <w:pPr>
        <w:pStyle w:val="Ttulo2"/>
        <w:numPr>
          <w:ilvl w:val="1"/>
          <w:numId w:val="1"/>
        </w:numPr>
      </w:pPr>
      <w:bookmarkStart w:id="16" w:name="_Toc212758239"/>
      <w:r>
        <w:lastRenderedPageBreak/>
        <w:t>El futuro del análisis de datos: Modelos de aprendizaje automático y análisis prescriptivo.</w:t>
      </w:r>
      <w:bookmarkEnd w:id="16"/>
    </w:p>
    <w:p w14:paraId="340AB627" w14:textId="5CFD6EBB" w:rsidR="00327961" w:rsidRDefault="00327961" w:rsidP="007842D4">
      <w:r>
        <w:t>El aprendizaje automático y el análisis prescriptivo han adquirido relevancia como herramientas del análisis de datos para la optimización de la toma de decisiones. El aprendizaje automático ha experimentado una evolución desde técnicas supervisadas tradicionales, como la regresión y los árboles de decisión, hacia estructuras más sofisticadas que incluyen redes neuronales profundas, algoritmos de refuerzo y modelos híbridos. Estas metodologías permiten detectar patrones en conjuntos de datos extensos, generar estimaciones con alto grado de precisión y adaptarse a variaciones en el entorno operativo.</w:t>
      </w:r>
    </w:p>
    <w:p w14:paraId="19FAD7A7" w14:textId="77777777" w:rsidR="00327961" w:rsidRDefault="00327961" w:rsidP="007842D4">
      <w:r>
        <w:t xml:space="preserve">En el estudio de </w:t>
      </w:r>
      <w:proofErr w:type="spellStart"/>
      <w:r>
        <w:t>Pavlyshenko</w:t>
      </w:r>
      <w:proofErr w:type="spellEnd"/>
      <w:r>
        <w:t xml:space="preserve"> (2020), se examina la aplicación de </w:t>
      </w:r>
      <w:r w:rsidRPr="00732239">
        <w:rPr>
          <w:i/>
          <w:iCs/>
        </w:rPr>
        <w:t>Deep Q-</w:t>
      </w:r>
      <w:proofErr w:type="spellStart"/>
      <w:r w:rsidRPr="00732239">
        <w:rPr>
          <w:i/>
          <w:iCs/>
        </w:rPr>
        <w:t>Learning</w:t>
      </w:r>
      <w:proofErr w:type="spellEnd"/>
      <w:r>
        <w:t xml:space="preserve"> en el ámbito de las ventas, destacando su utilidad para la optimización de inventarios y la planificación comercial. La capacidad de este enfoque para incorporar retroalimentación continua les da ventaja frente a modelos más rígidos. Liu y </w:t>
      </w:r>
      <w:proofErr w:type="spellStart"/>
      <w:r>
        <w:t>Lai</w:t>
      </w:r>
      <w:proofErr w:type="spellEnd"/>
      <w:r>
        <w:t xml:space="preserve"> (2025) analizan la integración de modelos de aprendizaje automático con herramientas de decisión en procesos operativos. La combinación de ambas permite mejorar la asignación de recursos, la planificación de producción y la respuesta ante contingencias, con efectos positivos sobre indicadores clave de desempeño.</w:t>
      </w:r>
    </w:p>
    <w:p w14:paraId="472FE135" w14:textId="43135812" w:rsidR="00327961" w:rsidRDefault="00000000" w:rsidP="007842D4">
      <w:sdt>
        <w:sdtPr>
          <w:rPr>
            <w:color w:val="000000"/>
          </w:rPr>
          <w:tag w:val="MENDELEY_CITATION_v3_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"/>
          <w:id w:val="-945381438"/>
          <w:placeholder>
            <w:docPart w:val="DefaultPlaceholder_-1854013440"/>
          </w:placeholder>
        </w:sdtPr>
        <w:sdtContent>
          <w:r w:rsidR="00830828" w:rsidRPr="00830828">
            <w:rPr>
              <w:rFonts w:eastAsia="Times New Roman"/>
              <w:color w:val="000000"/>
            </w:rPr>
            <w:t>(</w:t>
          </w:r>
          <w:proofErr w:type="spellStart"/>
          <w:r w:rsidR="00830828" w:rsidRPr="00830828">
            <w:rPr>
              <w:rFonts w:eastAsia="Times New Roman"/>
              <w:color w:val="000000"/>
            </w:rPr>
            <w:t>Wissuchek</w:t>
          </w:r>
          <w:proofErr w:type="spellEnd"/>
          <w:r w:rsidR="00830828" w:rsidRPr="00830828">
            <w:rPr>
              <w:rFonts w:eastAsia="Times New Roman"/>
              <w:color w:val="000000"/>
            </w:rPr>
            <w:t xml:space="preserve"> &amp; </w:t>
          </w:r>
          <w:proofErr w:type="spellStart"/>
          <w:r w:rsidR="00830828" w:rsidRPr="00830828">
            <w:rPr>
              <w:rFonts w:eastAsia="Times New Roman"/>
              <w:color w:val="000000"/>
            </w:rPr>
            <w:t>Zschech</w:t>
          </w:r>
          <w:proofErr w:type="spellEnd"/>
          <w:r w:rsidR="00830828" w:rsidRPr="00830828">
            <w:rPr>
              <w:rFonts w:eastAsia="Times New Roman"/>
              <w:color w:val="000000"/>
            </w:rPr>
            <w:t>, 2025)</w:t>
          </w:r>
        </w:sdtContent>
      </w:sdt>
      <w:r w:rsidR="00327961">
        <w:t xml:space="preserve"> identifican una expansión en el uso de sistemas prescriptivos, con aplicaciones que van desde la optimización de rutas hasta la asignación dinámica de personal. La efectividad de estos sistemas se vincula con su capacidad de integración en los procesos organizativos, la calidad de los datos utilizados y la claridad en la interpretación de los resultados.</w:t>
      </w:r>
    </w:p>
    <w:p w14:paraId="12DF894B" w14:textId="77777777" w:rsidR="00327961" w:rsidRDefault="00327961" w:rsidP="007842D4">
      <w:proofErr w:type="spellStart"/>
      <w:r>
        <w:t>Relich</w:t>
      </w:r>
      <w:proofErr w:type="spellEnd"/>
      <w:r>
        <w:t xml:space="preserve"> (2023) presenta un caso donde el análisis prescriptivo facilita la identificación de oportunidades para mejorar la eficiencia energética y reducir el impacto ambiental, sin comprometer la rentabilidad.</w:t>
      </w:r>
    </w:p>
    <w:p w14:paraId="28598FC4" w14:textId="24A2D053" w:rsidR="00905BA0" w:rsidRPr="00BD4562" w:rsidRDefault="00327961" w:rsidP="007842D4">
      <w:pPr>
        <w:rPr>
          <w:lang w:eastAsia="es-ES"/>
        </w:rPr>
      </w:pPr>
      <w:r>
        <w:t>La investigación actual refleja un escenario favorable para el uso de modelos de aprendizaje automático y análisis prescriptivo en la mejora de decisiones empresariales. La capacidad de estos enfoques para anticipar situaciones y proponer acciones concretas se ha demostrado en múltiples contextos. No obstante, su implementación efectiva exige superar obstáculos técnicos, organizativos y éticos, así como avanzar hacia soluciones más comprensibles, integradas y evaluables.</w:t>
      </w:r>
      <w:r w:rsidR="00734C63">
        <w:br w:type="page"/>
      </w:r>
    </w:p>
    <w:p w14:paraId="0BDFB08A" w14:textId="77777777" w:rsidR="00906358" w:rsidRDefault="00A973DB">
      <w:pPr>
        <w:pStyle w:val="Ttulo1"/>
        <w:numPr>
          <w:ilvl w:val="0"/>
          <w:numId w:val="1"/>
        </w:numPr>
        <w:rPr>
          <w:lang w:eastAsia="es-ES"/>
        </w:rPr>
      </w:pPr>
      <w:bookmarkStart w:id="17" w:name="_Toc10030874"/>
      <w:bookmarkStart w:id="18" w:name="_Toc212758240"/>
      <w:bookmarkEnd w:id="17"/>
      <w:r>
        <w:rPr>
          <w:lang w:eastAsia="es-ES"/>
        </w:rPr>
        <w:lastRenderedPageBreak/>
        <w:t>Desarrollo del proyecto y resultados</w:t>
      </w:r>
      <w:bookmarkEnd w:id="18"/>
    </w:p>
    <w:p w14:paraId="30A93173" w14:textId="77777777" w:rsidR="00906358" w:rsidRDefault="00A973DB">
      <w:pPr>
        <w:pStyle w:val="Ttulo2"/>
        <w:numPr>
          <w:ilvl w:val="1"/>
          <w:numId w:val="1"/>
        </w:numPr>
      </w:pPr>
      <w:bookmarkStart w:id="19" w:name="_Toc10030875"/>
      <w:bookmarkStart w:id="20" w:name="_Toc212758241"/>
      <w:bookmarkEnd w:id="19"/>
      <w:r>
        <w:t>Metodología</w:t>
      </w:r>
      <w:bookmarkEnd w:id="20"/>
    </w:p>
    <w:p w14:paraId="4255B6AE" w14:textId="0A790369" w:rsidR="00737E81" w:rsidRPr="0004509F" w:rsidRDefault="00EB086F" w:rsidP="007842D4">
      <w:r>
        <w:t>Dentro de los trabajos de índole científico y en la rama de la ciencia de datos, es fundamental tener un enfoque metodológico claro y robusto que sirva de guía en el desarrollo del este trabajo. Por esta razón, e</w:t>
      </w:r>
      <w:r w:rsidR="00737E81">
        <w:t xml:space="preserve">ste apartado tiene como objetivo fundamental organizar la estructura y fases del trabajo adoptadas para la consecución de los objetivos definidos, justificando cada fase del trabajo, los criterios de selección de las herramientas y </w:t>
      </w:r>
      <w:r>
        <w:t>la lógica del proceso desde el inicio del trabajo hasta la obtención y presentación de los resultados</w:t>
      </w:r>
      <w:r w:rsidR="005C44B7">
        <w:t xml:space="preserve">. Todos los ficheros de este trabajo se dejan alojados en un repositorio de </w:t>
      </w:r>
      <w:proofErr w:type="spellStart"/>
      <w:r w:rsidR="005C44B7" w:rsidRPr="00FB03F3">
        <w:rPr>
          <w:i/>
          <w:iCs/>
        </w:rPr>
        <w:t>Github</w:t>
      </w:r>
      <w:proofErr w:type="spellEnd"/>
      <w:r w:rsidR="005C44B7">
        <w:t xml:space="preserve"> (</w:t>
      </w:r>
      <w:r w:rsidR="005C44B7" w:rsidRPr="002606AE">
        <w:t>https://github.com/JhonFajardoRodas/TFM-GIT</w:t>
      </w:r>
      <w:r w:rsidR="005C44B7">
        <w:t>)</w:t>
      </w:r>
      <w:r>
        <w:t>.</w:t>
      </w:r>
    </w:p>
    <w:p w14:paraId="5A66663F" w14:textId="72F13B13" w:rsidR="00373C69" w:rsidRDefault="009A0BC0" w:rsidP="007842D4">
      <w:r>
        <w:t>El trabajo se ha estructurado en seis fases consecutivas e interconectadas.</w:t>
      </w:r>
      <w:r w:rsidR="00AE4E36">
        <w:t xml:space="preserve"> La primera fase se enfoca en la parte teórica, en la recopilación de la literatura para contextualizar el trabajo y para la parte práctica de la implementación de los modelos predictivos se ha basado el trabajo en la metodología KDD (</w:t>
      </w:r>
      <w:proofErr w:type="spellStart"/>
      <w:r w:rsidR="00AE4E36" w:rsidRPr="005E1FDF">
        <w:rPr>
          <w:i/>
          <w:iCs/>
        </w:rPr>
        <w:t>Knowledge</w:t>
      </w:r>
      <w:proofErr w:type="spellEnd"/>
      <w:r w:rsidR="00AE4E36" w:rsidRPr="005E1FDF">
        <w:rPr>
          <w:i/>
          <w:iCs/>
        </w:rPr>
        <w:t xml:space="preserve"> Discovery in </w:t>
      </w:r>
      <w:proofErr w:type="spellStart"/>
      <w:r w:rsidR="00AE4E36" w:rsidRPr="005E1FDF">
        <w:rPr>
          <w:i/>
          <w:iCs/>
        </w:rPr>
        <w:t>Databases</w:t>
      </w:r>
      <w:proofErr w:type="spellEnd"/>
      <w:r w:rsidR="00AE4E36">
        <w:t xml:space="preserve">). Se ha elegido esta metodología </w:t>
      </w:r>
      <w:r w:rsidR="00E43882">
        <w:t xml:space="preserve">por sus procesos estructurados donde se abarcan todas las fases del análisis de datos para poder identificar los patrones temporales del </w:t>
      </w:r>
      <w:proofErr w:type="spellStart"/>
      <w:r w:rsidR="00E43882" w:rsidRPr="00E43882">
        <w:rPr>
          <w:i/>
          <w:iCs/>
        </w:rPr>
        <w:t>dataset</w:t>
      </w:r>
      <w:proofErr w:type="spellEnd"/>
      <w:r w:rsidR="00E43882">
        <w:rPr>
          <w:i/>
          <w:iCs/>
        </w:rPr>
        <w:t xml:space="preserve"> </w:t>
      </w:r>
      <w:r w:rsidR="00E43882">
        <w:t xml:space="preserve">principal. Las fases </w:t>
      </w:r>
      <w:r w:rsidR="0090570F">
        <w:t xml:space="preserve">en las que se ha estructurado el desarrollo </w:t>
      </w:r>
      <w:r w:rsidR="00E43882">
        <w:t>del proyecto</w:t>
      </w:r>
      <w:r w:rsidR="0090570F">
        <w:t xml:space="preserve"> son:</w:t>
      </w:r>
    </w:p>
    <w:p w14:paraId="65181E05" w14:textId="1C446F37" w:rsidR="00D32DE2" w:rsidRDefault="00373C69">
      <w:pPr>
        <w:pStyle w:val="Prrafodelista"/>
        <w:numPr>
          <w:ilvl w:val="0"/>
          <w:numId w:val="6"/>
        </w:numPr>
      </w:pPr>
      <w:r>
        <w:t>Investigación de la literatura: el objetivo de esta fase</w:t>
      </w:r>
      <w:r w:rsidR="009A0BC0">
        <w:t xml:space="preserve"> es establecer el estado del arte de las técnicas, herramientas y metodologías actuales</w:t>
      </w:r>
      <w:r>
        <w:t xml:space="preserve"> para poder un contexto técnico al trabajo.</w:t>
      </w:r>
      <w:r w:rsidR="009A0BC0">
        <w:t xml:space="preserve"> </w:t>
      </w:r>
      <w:r>
        <w:t>Para el método RSL</w:t>
      </w:r>
      <w:r w:rsidR="000E3253">
        <w:t xml:space="preserve"> (Revisión Sistemática de la </w:t>
      </w:r>
      <w:r w:rsidR="009C3352">
        <w:t>Literatura</w:t>
      </w:r>
      <w:r w:rsidR="000E3253">
        <w:t>)</w:t>
      </w:r>
      <w:r w:rsidR="006C60FC">
        <w:t>, en</w:t>
      </w:r>
      <w:r>
        <w:t xml:space="preserve"> las tablas de Referencias seleccionadas se ha utilizado herramientas de IA generativas y </w:t>
      </w:r>
      <w:r w:rsidR="00476BAA">
        <w:t>Mendeley.</w:t>
      </w:r>
      <w:r w:rsidR="006F2DF7">
        <w:t xml:space="preserve"> Se generan </w:t>
      </w:r>
      <w:proofErr w:type="spellStart"/>
      <w:r w:rsidR="00265CA4" w:rsidRPr="00212DD6">
        <w:rPr>
          <w:i/>
          <w:iCs/>
        </w:rPr>
        <w:t>prompts</w:t>
      </w:r>
      <w:proofErr w:type="spellEnd"/>
      <w:r w:rsidR="00265CA4">
        <w:t xml:space="preserve"> de consulta para la estipulación de las preguntas bibliográficas, las reglas de inclusión y exclusión de la investigación y los criterios de calidad que se aplican a la investigación de la literatura. Para los artículos seleccionado, se ha marcado un límite de fecha de los últimos 10 años y como idioma el inglés.</w:t>
      </w:r>
    </w:p>
    <w:p w14:paraId="09ECB586" w14:textId="77777777" w:rsidR="007014CE" w:rsidRDefault="007014CE" w:rsidP="007014CE">
      <w:pPr>
        <w:pStyle w:val="Prrafodelista"/>
      </w:pPr>
    </w:p>
    <w:p w14:paraId="79AAF22B" w14:textId="118D2667" w:rsidR="007014CE" w:rsidRDefault="00373C69">
      <w:pPr>
        <w:pStyle w:val="Prrafodelista"/>
        <w:numPr>
          <w:ilvl w:val="0"/>
          <w:numId w:val="6"/>
        </w:numPr>
      </w:pPr>
      <w:r>
        <w:t>Recopilación</w:t>
      </w:r>
      <w:r w:rsidR="009A0BC0">
        <w:t xml:space="preserve"> y preparación de los datos</w:t>
      </w:r>
      <w:r>
        <w:t xml:space="preserve">: </w:t>
      </w:r>
      <w:r w:rsidR="009A0BC0">
        <w:t>en esta</w:t>
      </w:r>
      <w:r w:rsidR="00476BAA">
        <w:t xml:space="preserve"> </w:t>
      </w:r>
      <w:r>
        <w:t>fase</w:t>
      </w:r>
      <w:r w:rsidR="009A0BC0">
        <w:t xml:space="preserve"> se recopila la información, la limpieza, la transformación y estandarización del </w:t>
      </w:r>
      <w:proofErr w:type="spellStart"/>
      <w:r w:rsidR="009A0BC0" w:rsidRPr="00212DD6">
        <w:rPr>
          <w:i/>
          <w:iCs/>
        </w:rPr>
        <w:t>dataset</w:t>
      </w:r>
      <w:proofErr w:type="spellEnd"/>
      <w:r w:rsidR="009A0BC0">
        <w:t xml:space="preserve"> para obtener el modelo de predicción </w:t>
      </w:r>
      <w:r w:rsidR="00915519">
        <w:t>óptimo</w:t>
      </w:r>
      <w:r w:rsidR="009A0BC0">
        <w:t xml:space="preserve"> </w:t>
      </w:r>
      <w:r w:rsidR="0085584A">
        <w:t>en cuanto calidad y robustez frente a los posibles errores</w:t>
      </w:r>
      <w:r w:rsidR="00A832B5">
        <w:t>. Se mostrarán los ficheros con los que trabajaremos, la información que contiene, el tipo de ficheros y su estructura</w:t>
      </w:r>
      <w:r w:rsidR="0085584A">
        <w:t>.</w:t>
      </w:r>
      <w:r w:rsidR="008E28CF">
        <w:t xml:space="preserve"> Toda la fase de extracción, limpieza y preprocesamiento de datos se realizarán con las librerías de Python como </w:t>
      </w:r>
      <w:r w:rsidR="001100D6" w:rsidRPr="00212DD6">
        <w:rPr>
          <w:i/>
          <w:iCs/>
        </w:rPr>
        <w:t>pandas</w:t>
      </w:r>
      <w:r w:rsidR="008E28CF" w:rsidRPr="00212DD6">
        <w:rPr>
          <w:i/>
          <w:iCs/>
        </w:rPr>
        <w:t xml:space="preserve">, </w:t>
      </w:r>
      <w:proofErr w:type="spellStart"/>
      <w:r w:rsidR="001100D6" w:rsidRPr="00212DD6">
        <w:rPr>
          <w:i/>
          <w:iCs/>
        </w:rPr>
        <w:t>numpy</w:t>
      </w:r>
      <w:proofErr w:type="spellEnd"/>
      <w:r w:rsidR="001100D6" w:rsidRPr="00212DD6">
        <w:rPr>
          <w:i/>
          <w:iCs/>
        </w:rPr>
        <w:t xml:space="preserve">, </w:t>
      </w:r>
      <w:proofErr w:type="spellStart"/>
      <w:proofErr w:type="gramStart"/>
      <w:r w:rsidR="001100D6" w:rsidRPr="00212DD6">
        <w:rPr>
          <w:i/>
          <w:iCs/>
        </w:rPr>
        <w:t>matplotlib.pyplot</w:t>
      </w:r>
      <w:proofErr w:type="spellEnd"/>
      <w:proofErr w:type="gramEnd"/>
      <w:r w:rsidR="001100D6" w:rsidRPr="00212DD6">
        <w:rPr>
          <w:i/>
          <w:iCs/>
        </w:rPr>
        <w:t xml:space="preserve"> o </w:t>
      </w:r>
      <w:proofErr w:type="spellStart"/>
      <w:r w:rsidR="001100D6" w:rsidRPr="00212DD6">
        <w:rPr>
          <w:i/>
          <w:iCs/>
        </w:rPr>
        <w:t>seaborn</w:t>
      </w:r>
      <w:proofErr w:type="spellEnd"/>
      <w:r w:rsidR="001100D6" w:rsidRPr="00212DD6">
        <w:rPr>
          <w:i/>
          <w:iCs/>
        </w:rPr>
        <w:t>.</w:t>
      </w:r>
    </w:p>
    <w:p w14:paraId="4028D61D" w14:textId="77777777" w:rsidR="007014CE" w:rsidRDefault="007014CE" w:rsidP="007014CE">
      <w:pPr>
        <w:pStyle w:val="Prrafodelista"/>
      </w:pPr>
    </w:p>
    <w:p w14:paraId="51AAB124" w14:textId="77777777" w:rsidR="00476BAA" w:rsidRDefault="00476BAA">
      <w:pPr>
        <w:pStyle w:val="Prrafodelista"/>
        <w:numPr>
          <w:ilvl w:val="0"/>
          <w:numId w:val="6"/>
        </w:numPr>
      </w:pPr>
      <w:r>
        <w:t>Planteamiento</w:t>
      </w:r>
      <w:r w:rsidR="00915519">
        <w:t xml:space="preserve"> del problema</w:t>
      </w:r>
      <w:r>
        <w:t>:</w:t>
      </w:r>
      <w:r w:rsidR="00915519">
        <w:t xml:space="preserve"> en este punto se plantea el problema que queremos resolver, se dará contexto a la organización empresarial y al despliegue de fibra óptica y sobre todo enfocado al departamento de ampliaciones de CTO, </w:t>
      </w:r>
      <w:r w:rsidR="000F5DC2">
        <w:t>con este contexto se planteará el problema a resolver en función a los objetivos empresariales de la organización.</w:t>
      </w:r>
      <w:r w:rsidR="00A71679">
        <w:t xml:space="preserve"> </w:t>
      </w:r>
    </w:p>
    <w:p w14:paraId="753DE9CA" w14:textId="77777777" w:rsidR="007014CE" w:rsidRDefault="007014CE" w:rsidP="007014CE">
      <w:pPr>
        <w:pStyle w:val="Prrafodelista"/>
      </w:pPr>
    </w:p>
    <w:p w14:paraId="582D6687" w14:textId="55FBBEC7" w:rsidR="00476BAA" w:rsidRDefault="00476BAA">
      <w:pPr>
        <w:pStyle w:val="Prrafodelista"/>
        <w:numPr>
          <w:ilvl w:val="0"/>
          <w:numId w:val="6"/>
        </w:numPr>
      </w:pPr>
      <w:r>
        <w:t>Estudio y comparación de los modelos de predicción: e</w:t>
      </w:r>
      <w:r w:rsidR="00A71679">
        <w:t>sta fase</w:t>
      </w:r>
      <w:r>
        <w:t xml:space="preserve"> abarca </w:t>
      </w:r>
      <w:r w:rsidR="00A71679">
        <w:t>la parte técnica del proyecto, donde se plantearán distintos modelos predictivos de series temporales para obtener la estimación del volumen de trabajo</w:t>
      </w:r>
      <w:r w:rsidR="006B2817">
        <w:t xml:space="preserve"> y poder realizar el análisis financiero del proyecto de ampliaciones de CTO y poder obtener las métricas necesarias para la toma de decisiones.</w:t>
      </w:r>
    </w:p>
    <w:p w14:paraId="7189972E" w14:textId="77777777" w:rsidR="007014CE" w:rsidRDefault="007014CE" w:rsidP="007014CE">
      <w:pPr>
        <w:pStyle w:val="Prrafodelista"/>
      </w:pPr>
    </w:p>
    <w:p w14:paraId="7A2AAF28" w14:textId="64C42BD2" w:rsidR="00476BAA" w:rsidRDefault="00476BAA">
      <w:pPr>
        <w:pStyle w:val="Prrafodelista"/>
        <w:numPr>
          <w:ilvl w:val="0"/>
          <w:numId w:val="6"/>
        </w:numPr>
      </w:pPr>
      <w:r>
        <w:t xml:space="preserve">Estudio y Análisis económico: en esta fase se realizará el estudio económico del proyecto, se revisará el estado actual financiero del proyecto, se compara esta situación actual con los objetivos marcados hasta </w:t>
      </w:r>
      <w:r w:rsidR="00EE2C61">
        <w:t xml:space="preserve">ese mes y en </w:t>
      </w:r>
      <w:r w:rsidR="007014CE">
        <w:t>qué</w:t>
      </w:r>
      <w:r w:rsidR="00EE2C61">
        <w:t xml:space="preserve"> situación financiera se llegará a final de año.</w:t>
      </w:r>
    </w:p>
    <w:p w14:paraId="15306FC2" w14:textId="77777777" w:rsidR="007014CE" w:rsidRDefault="007014CE" w:rsidP="007014CE">
      <w:pPr>
        <w:pStyle w:val="Prrafodelista"/>
      </w:pPr>
    </w:p>
    <w:p w14:paraId="561ADEDB" w14:textId="630F1A9E" w:rsidR="007014CE" w:rsidRDefault="00EE2C61">
      <w:pPr>
        <w:pStyle w:val="Prrafodelista"/>
        <w:numPr>
          <w:ilvl w:val="0"/>
          <w:numId w:val="6"/>
        </w:numPr>
      </w:pPr>
      <w:r>
        <w:t xml:space="preserve">Implementación del </w:t>
      </w:r>
      <w:proofErr w:type="spellStart"/>
      <w:r w:rsidRPr="00212DD6">
        <w:rPr>
          <w:i/>
          <w:iCs/>
        </w:rPr>
        <w:t>Dashboard</w:t>
      </w:r>
      <w:proofErr w:type="spellEnd"/>
      <w:r>
        <w:t xml:space="preserve">: </w:t>
      </w:r>
      <w:r w:rsidR="00EA1B39">
        <w:t>en este apartado se explicará el cuadro de mando implementado con KPI (</w:t>
      </w:r>
      <w:proofErr w:type="spellStart"/>
      <w:r w:rsidR="00EA1B39" w:rsidRPr="00212DD6">
        <w:rPr>
          <w:i/>
          <w:iCs/>
        </w:rPr>
        <w:t>key</w:t>
      </w:r>
      <w:proofErr w:type="spellEnd"/>
      <w:r w:rsidR="00EA1B39" w:rsidRPr="00212DD6">
        <w:rPr>
          <w:i/>
          <w:iCs/>
        </w:rPr>
        <w:t xml:space="preserve"> performance </w:t>
      </w:r>
      <w:proofErr w:type="spellStart"/>
      <w:r w:rsidR="00EA1B39" w:rsidRPr="00212DD6">
        <w:rPr>
          <w:i/>
          <w:iCs/>
        </w:rPr>
        <w:t>indicator</w:t>
      </w:r>
      <w:proofErr w:type="spellEnd"/>
      <w:r w:rsidR="00EA1B39">
        <w:t>) incluidos y las visualizaciones y su funcionalidad</w:t>
      </w:r>
      <w:r w:rsidR="00293682">
        <w:t xml:space="preserve"> para poder facilitar la interpretación de los datos.</w:t>
      </w:r>
    </w:p>
    <w:p w14:paraId="77997B44" w14:textId="77777777" w:rsidR="007014CE" w:rsidRPr="00A95823" w:rsidRDefault="007014CE" w:rsidP="007014CE">
      <w:pPr>
        <w:pStyle w:val="Prrafodelista"/>
      </w:pPr>
    </w:p>
    <w:p w14:paraId="46CA6979" w14:textId="515FB7E1" w:rsidR="002C6994" w:rsidRDefault="00796B1A">
      <w:pPr>
        <w:pStyle w:val="Prrafodelista"/>
        <w:numPr>
          <w:ilvl w:val="0"/>
          <w:numId w:val="6"/>
        </w:numPr>
      </w:pPr>
      <w:r>
        <w:t>Exposición</w:t>
      </w:r>
      <w:r w:rsidR="00737E81" w:rsidRPr="00F812B0">
        <w:t xml:space="preserve"> y evaluación de los resultados</w:t>
      </w:r>
      <w:r>
        <w:t>: se</w:t>
      </w:r>
      <w:r w:rsidR="00F812B0" w:rsidRPr="00F812B0">
        <w:t xml:space="preserve"> cerrará el trabajo con las c</w:t>
      </w:r>
      <w:r w:rsidR="00737E81" w:rsidRPr="00F812B0">
        <w:t>onclusiones de los resultados</w:t>
      </w:r>
      <w:r>
        <w:t xml:space="preserve"> valiéndonos de los indicadores del </w:t>
      </w:r>
      <w:proofErr w:type="spellStart"/>
      <w:r w:rsidR="003418C1" w:rsidRPr="00212DD6">
        <w:rPr>
          <w:i/>
          <w:iCs/>
        </w:rPr>
        <w:t>dashboard</w:t>
      </w:r>
      <w:proofErr w:type="spellEnd"/>
      <w:r w:rsidR="003418C1">
        <w:t xml:space="preserve"> comparándolo</w:t>
      </w:r>
      <w:r w:rsidR="00293682">
        <w:t xml:space="preserve"> con los modelos y los objetivos planteados.</w:t>
      </w:r>
      <w:r w:rsidR="00A973DB">
        <w:t xml:space="preserve">  </w:t>
      </w:r>
    </w:p>
    <w:p w14:paraId="6956CCD5" w14:textId="77777777" w:rsidR="002C6994" w:rsidRDefault="002C6994" w:rsidP="007842D4"/>
    <w:p w14:paraId="195CD743" w14:textId="4D3C8762" w:rsidR="00906358" w:rsidRDefault="002C6994" w:rsidP="007014CE">
      <w:pPr>
        <w:jc w:val="center"/>
      </w:pPr>
      <w:r>
        <w:rPr>
          <w:noProof/>
        </w:rPr>
        <w:drawing>
          <wp:inline distT="0" distB="0" distL="0" distR="0" wp14:anchorId="26228A07" wp14:editId="4C98B910">
            <wp:extent cx="5864983" cy="3009045"/>
            <wp:effectExtent l="0" t="0" r="2540" b="1270"/>
            <wp:docPr id="1066840939" name="Imagen 6"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0939" name="Imagen 6" descr="Gráfico, Gráfico en cascad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3059" cy="3013189"/>
                    </a:xfrm>
                    <a:prstGeom prst="rect">
                      <a:avLst/>
                    </a:prstGeom>
                  </pic:spPr>
                </pic:pic>
              </a:graphicData>
            </a:graphic>
          </wp:inline>
        </w:drawing>
      </w:r>
    </w:p>
    <w:p w14:paraId="32E57B87" w14:textId="5FF798D2" w:rsidR="00906358" w:rsidRDefault="00A973DB" w:rsidP="007842D4">
      <w:pPr>
        <w:pStyle w:val="Descripcin"/>
        <w:spacing w:line="276" w:lineRule="auto"/>
      </w:pPr>
      <w:bookmarkStart w:id="21" w:name="_Toc63992251"/>
      <w:r>
        <w:t xml:space="preserve">Ilustración </w:t>
      </w:r>
      <w:bookmarkEnd w:id="21"/>
      <w:r w:rsidR="0075329B">
        <w:t xml:space="preserve">4: </w:t>
      </w:r>
      <w:r>
        <w:t xml:space="preserve"> </w:t>
      </w:r>
      <w:r w:rsidR="00B6507B">
        <w:t>Diagrama de Gantt</w:t>
      </w:r>
      <w:r>
        <w:t xml:space="preserve"> de las tareas definidas. Elaboración propia.</w:t>
      </w:r>
    </w:p>
    <w:p w14:paraId="28C0AADC" w14:textId="77777777" w:rsidR="00906358" w:rsidRDefault="00A973DB">
      <w:pPr>
        <w:pStyle w:val="Ttulo2"/>
        <w:numPr>
          <w:ilvl w:val="1"/>
          <w:numId w:val="1"/>
        </w:numPr>
      </w:pPr>
      <w:bookmarkStart w:id="22" w:name="_Toc212758242"/>
      <w:r>
        <w:lastRenderedPageBreak/>
        <w:t>Planteamiento del problema</w:t>
      </w:r>
      <w:bookmarkEnd w:id="22"/>
    </w:p>
    <w:p w14:paraId="51B2ED47" w14:textId="51C47860" w:rsidR="00324E09" w:rsidRDefault="004D08BD" w:rsidP="007842D4">
      <w:pPr>
        <w:rPr>
          <w:lang w:eastAsia="es-ES"/>
        </w:rPr>
      </w:pPr>
      <w:r>
        <w:rPr>
          <w:lang w:eastAsia="es-ES"/>
        </w:rPr>
        <w:t xml:space="preserve">Este trabajo se </w:t>
      </w:r>
      <w:r w:rsidR="0088445A">
        <w:rPr>
          <w:lang w:eastAsia="es-ES"/>
        </w:rPr>
        <w:t>enmarca</w:t>
      </w:r>
      <w:r>
        <w:rPr>
          <w:lang w:eastAsia="es-ES"/>
        </w:rPr>
        <w:t xml:space="preserve"> </w:t>
      </w:r>
      <w:r w:rsidR="0088445A">
        <w:rPr>
          <w:lang w:eastAsia="es-ES"/>
        </w:rPr>
        <w:t>en</w:t>
      </w:r>
      <w:r>
        <w:rPr>
          <w:lang w:eastAsia="es-ES"/>
        </w:rPr>
        <w:t xml:space="preserve"> un caso </w:t>
      </w:r>
      <w:r w:rsidR="005538B4">
        <w:rPr>
          <w:lang w:eastAsia="es-ES"/>
        </w:rPr>
        <w:t xml:space="preserve">real de una organización empresarial </w:t>
      </w:r>
      <w:r w:rsidR="00324E09">
        <w:rPr>
          <w:lang w:eastAsia="es-ES"/>
        </w:rPr>
        <w:t>de ingeniería y construcción especializada en el desarrollo de proyectos y servicios de infraestructuras</w:t>
      </w:r>
      <w:r>
        <w:rPr>
          <w:lang w:eastAsia="es-ES"/>
        </w:rPr>
        <w:t xml:space="preserve">. El estudio </w:t>
      </w:r>
      <w:r w:rsidR="00AC1D1D">
        <w:rPr>
          <w:lang w:eastAsia="es-ES"/>
        </w:rPr>
        <w:t xml:space="preserve">se centra </w:t>
      </w:r>
      <w:r w:rsidR="00324E09">
        <w:rPr>
          <w:lang w:eastAsia="es-ES"/>
        </w:rPr>
        <w:t xml:space="preserve">en las infraestructuras de telecomunicaciones y más concretamente en el despliegue de redes de FTTH </w:t>
      </w:r>
      <w:r w:rsidR="00324E09" w:rsidRPr="00324E09">
        <w:rPr>
          <w:i/>
          <w:iCs/>
          <w:lang w:eastAsia="es-ES"/>
        </w:rPr>
        <w:t>(</w:t>
      </w:r>
      <w:proofErr w:type="spellStart"/>
      <w:r w:rsidR="00324E09" w:rsidRPr="00324E09">
        <w:rPr>
          <w:i/>
          <w:iCs/>
          <w:lang w:eastAsia="es-ES"/>
        </w:rPr>
        <w:t>Fiber</w:t>
      </w:r>
      <w:proofErr w:type="spellEnd"/>
      <w:r w:rsidR="00324E09" w:rsidRPr="00324E09">
        <w:rPr>
          <w:i/>
          <w:iCs/>
          <w:lang w:eastAsia="es-ES"/>
        </w:rPr>
        <w:t xml:space="preserve"> </w:t>
      </w:r>
      <w:proofErr w:type="spellStart"/>
      <w:r w:rsidR="00324E09" w:rsidRPr="00324E09">
        <w:rPr>
          <w:i/>
          <w:iCs/>
          <w:lang w:eastAsia="es-ES"/>
        </w:rPr>
        <w:t>to</w:t>
      </w:r>
      <w:proofErr w:type="spellEnd"/>
      <w:r w:rsidR="00324E09" w:rsidRPr="00324E09">
        <w:rPr>
          <w:i/>
          <w:iCs/>
          <w:lang w:eastAsia="es-ES"/>
        </w:rPr>
        <w:t xml:space="preserve"> </w:t>
      </w:r>
      <w:proofErr w:type="spellStart"/>
      <w:r w:rsidR="00324E09" w:rsidRPr="00324E09">
        <w:rPr>
          <w:i/>
          <w:iCs/>
          <w:lang w:eastAsia="es-ES"/>
        </w:rPr>
        <w:t>the</w:t>
      </w:r>
      <w:proofErr w:type="spellEnd"/>
      <w:r w:rsidR="00324E09" w:rsidRPr="00324E09">
        <w:rPr>
          <w:i/>
          <w:iCs/>
          <w:lang w:eastAsia="es-ES"/>
        </w:rPr>
        <w:t xml:space="preserve"> Home)</w:t>
      </w:r>
      <w:r w:rsidR="00324E09">
        <w:rPr>
          <w:i/>
          <w:iCs/>
          <w:lang w:eastAsia="es-ES"/>
        </w:rPr>
        <w:t xml:space="preserve"> </w:t>
      </w:r>
      <w:r w:rsidR="00324E09">
        <w:rPr>
          <w:lang w:eastAsia="es-ES"/>
        </w:rPr>
        <w:t>para distintas operadoras de telecomunicaciones</w:t>
      </w:r>
      <w:r w:rsidR="007D3EDB">
        <w:rPr>
          <w:lang w:eastAsia="es-ES"/>
        </w:rPr>
        <w:t>. El esquema básico de un despliegue de red de fibra óptica de una población, como podemos ver en la ilustración 4, lo componen una cabecera o central que dará servicio a una población entera, una red de alimentación tipo árbol (</w:t>
      </w:r>
      <w:proofErr w:type="spellStart"/>
      <w:r w:rsidR="007D3EDB" w:rsidRPr="007D3EDB">
        <w:rPr>
          <w:i/>
          <w:iCs/>
          <w:lang w:eastAsia="es-ES"/>
        </w:rPr>
        <w:t>area</w:t>
      </w:r>
      <w:proofErr w:type="spellEnd"/>
      <w:r w:rsidR="007D3EDB">
        <w:rPr>
          <w:lang w:eastAsia="es-ES"/>
        </w:rPr>
        <w:t xml:space="preserve"> </w:t>
      </w:r>
      <w:proofErr w:type="spellStart"/>
      <w:r w:rsidR="007D3EDB" w:rsidRPr="007D3EDB">
        <w:rPr>
          <w:i/>
          <w:iCs/>
          <w:lang w:eastAsia="es-ES"/>
        </w:rPr>
        <w:t>last</w:t>
      </w:r>
      <w:proofErr w:type="spellEnd"/>
      <w:r w:rsidR="007D3EDB" w:rsidRPr="007D3EDB">
        <w:rPr>
          <w:i/>
          <w:iCs/>
          <w:lang w:eastAsia="es-ES"/>
        </w:rPr>
        <w:t xml:space="preserve"> </w:t>
      </w:r>
      <w:proofErr w:type="spellStart"/>
      <w:r w:rsidR="007D3EDB" w:rsidRPr="007D3EDB">
        <w:rPr>
          <w:i/>
          <w:iCs/>
          <w:lang w:eastAsia="es-ES"/>
        </w:rPr>
        <w:t>mile</w:t>
      </w:r>
      <w:proofErr w:type="spellEnd"/>
      <w:r w:rsidR="007D3EDB">
        <w:rPr>
          <w:lang w:eastAsia="es-ES"/>
        </w:rPr>
        <w:t>) que irá multiplexando la señal a zonas más pequeñas desde las que parten la red de distribución, esta red de distribución la componen una serie de CTO de distintas tipologías dependiendo de las zonas hasta llegar a la red de dispersión (área de cliente final) donde llega el servicio al hogar del abonado</w:t>
      </w:r>
      <w:r w:rsidR="00324E09">
        <w:rPr>
          <w:lang w:eastAsia="es-ES"/>
        </w:rPr>
        <w:t>.</w:t>
      </w:r>
    </w:p>
    <w:p w14:paraId="114E110F" w14:textId="32FF6E97" w:rsidR="00E613FB" w:rsidRDefault="008B1F79" w:rsidP="007842D4">
      <w:pPr>
        <w:rPr>
          <w:lang w:eastAsia="es-ES"/>
        </w:rPr>
      </w:pPr>
      <w:r>
        <w:rPr>
          <w:lang w:eastAsia="es-ES"/>
        </w:rPr>
        <w:t>Este</w:t>
      </w:r>
      <w:r w:rsidR="00324E09">
        <w:rPr>
          <w:lang w:eastAsia="es-ES"/>
        </w:rPr>
        <w:t xml:space="preserve"> despliegue de una red de fibra</w:t>
      </w:r>
      <w:r>
        <w:rPr>
          <w:lang w:eastAsia="es-ES"/>
        </w:rPr>
        <w:t xml:space="preserve"> FTTH</w:t>
      </w:r>
      <w:r w:rsidR="00324E09">
        <w:rPr>
          <w:lang w:eastAsia="es-ES"/>
        </w:rPr>
        <w:t xml:space="preserve"> para una operadora en general </w:t>
      </w:r>
      <w:r>
        <w:rPr>
          <w:lang w:eastAsia="es-ES"/>
        </w:rPr>
        <w:t xml:space="preserve">se gestionan como </w:t>
      </w:r>
      <w:r w:rsidR="00324E09">
        <w:rPr>
          <w:lang w:eastAsia="es-ES"/>
        </w:rPr>
        <w:t>contratos tipo MARCO, son contratos</w:t>
      </w:r>
      <w:r>
        <w:rPr>
          <w:lang w:eastAsia="es-ES"/>
        </w:rPr>
        <w:t xml:space="preserve"> de servicio integral</w:t>
      </w:r>
      <w:r w:rsidR="00324E09">
        <w:rPr>
          <w:lang w:eastAsia="es-ES"/>
        </w:rPr>
        <w:t>, que van desde el estudio teórico de la viabilidad del despliegue en una determinada población</w:t>
      </w:r>
      <w:r>
        <w:rPr>
          <w:lang w:eastAsia="es-ES"/>
        </w:rPr>
        <w:t xml:space="preserve"> </w:t>
      </w:r>
      <w:r w:rsidR="00324E09">
        <w:rPr>
          <w:lang w:eastAsia="es-ES"/>
        </w:rPr>
        <w:t xml:space="preserve">hasta los dos años de garantía desde la última medida de potencia de la última CTO (caja terminal óptica) instalada. Dentro de este contrato </w:t>
      </w:r>
      <w:r>
        <w:rPr>
          <w:lang w:eastAsia="es-ES"/>
        </w:rPr>
        <w:t>se incluye la</w:t>
      </w:r>
      <w:r w:rsidR="00E613FB">
        <w:rPr>
          <w:lang w:eastAsia="es-ES"/>
        </w:rPr>
        <w:t xml:space="preserve"> conservación de la red, estos trabajos incluyen el mantenimiento y el escalado de la red </w:t>
      </w:r>
      <w:r>
        <w:rPr>
          <w:lang w:eastAsia="es-ES"/>
        </w:rPr>
        <w:t xml:space="preserve">existente, </w:t>
      </w:r>
      <w:r w:rsidR="00E613FB">
        <w:rPr>
          <w:lang w:eastAsia="es-ES"/>
        </w:rPr>
        <w:t xml:space="preserve">como </w:t>
      </w:r>
      <w:r>
        <w:rPr>
          <w:lang w:eastAsia="es-ES"/>
        </w:rPr>
        <w:t xml:space="preserve">son los trabajos de </w:t>
      </w:r>
      <w:r w:rsidR="00E613FB">
        <w:rPr>
          <w:lang w:eastAsia="es-ES"/>
        </w:rPr>
        <w:t>las ampliaciones de CTO</w:t>
      </w:r>
      <w:r>
        <w:rPr>
          <w:lang w:eastAsia="es-ES"/>
        </w:rPr>
        <w:t xml:space="preserve"> el</w:t>
      </w:r>
      <w:r w:rsidR="00E613FB">
        <w:rPr>
          <w:lang w:eastAsia="es-ES"/>
        </w:rPr>
        <w:t xml:space="preserve"> punto clave de </w:t>
      </w:r>
      <w:r>
        <w:rPr>
          <w:lang w:eastAsia="es-ES"/>
        </w:rPr>
        <w:t>este</w:t>
      </w:r>
      <w:r w:rsidR="00E613FB">
        <w:rPr>
          <w:lang w:eastAsia="es-ES"/>
        </w:rPr>
        <w:t xml:space="preserve"> trabajo.</w:t>
      </w:r>
    </w:p>
    <w:p w14:paraId="2FE1A931" w14:textId="53576BC4" w:rsidR="00A926EA" w:rsidRPr="00BC3D1A" w:rsidRDefault="00A926EA" w:rsidP="007842D4">
      <w:r>
        <w:rPr>
          <w:lang w:eastAsia="es-ES"/>
        </w:rPr>
        <w:t>El escalado de la red es necesario</w:t>
      </w:r>
      <w:r w:rsidR="00BC3D1A">
        <w:rPr>
          <w:lang w:eastAsia="es-ES"/>
        </w:rPr>
        <w:t xml:space="preserve">, </w:t>
      </w:r>
      <w:r>
        <w:rPr>
          <w:lang w:eastAsia="es-ES"/>
        </w:rPr>
        <w:t xml:space="preserve">ya que la red </w:t>
      </w:r>
      <w:r w:rsidR="00BC3D1A">
        <w:rPr>
          <w:lang w:eastAsia="es-ES"/>
        </w:rPr>
        <w:t xml:space="preserve">en el planteamiento del despliegue </w:t>
      </w:r>
      <w:r>
        <w:rPr>
          <w:lang w:eastAsia="es-ES"/>
        </w:rPr>
        <w:t xml:space="preserve">no se dimensiona </w:t>
      </w:r>
      <w:r w:rsidR="00BC3D1A">
        <w:rPr>
          <w:lang w:eastAsia="es-ES"/>
        </w:rPr>
        <w:t>para cubrir al</w:t>
      </w:r>
      <w:r>
        <w:rPr>
          <w:lang w:eastAsia="es-ES"/>
        </w:rPr>
        <w:t xml:space="preserve"> 100 % de los posibles usuarios</w:t>
      </w:r>
      <w:r w:rsidR="00BC3D1A">
        <w:rPr>
          <w:lang w:eastAsia="es-ES"/>
        </w:rPr>
        <w:t>. E</w:t>
      </w:r>
      <w:r>
        <w:rPr>
          <w:lang w:eastAsia="es-ES"/>
        </w:rPr>
        <w:t xml:space="preserve">l índice de penetración </w:t>
      </w:r>
      <w:r w:rsidR="00BC3D1A">
        <w:rPr>
          <w:lang w:eastAsia="es-ES"/>
        </w:rPr>
        <w:t xml:space="preserve">inicial </w:t>
      </w:r>
      <w:r>
        <w:rPr>
          <w:lang w:eastAsia="es-ES"/>
        </w:rPr>
        <w:t>de las CTO es un 50 % d</w:t>
      </w:r>
      <w:r w:rsidR="00BC3D1A">
        <w:rPr>
          <w:lang w:eastAsia="es-ES"/>
        </w:rPr>
        <w:t>e su</w:t>
      </w:r>
      <w:r>
        <w:rPr>
          <w:lang w:eastAsia="es-ES"/>
        </w:rPr>
        <w:t xml:space="preserve"> área de influencia, esto quiere decir que las patillas del </w:t>
      </w:r>
      <w:proofErr w:type="spellStart"/>
      <w:r w:rsidR="00FE6DB6">
        <w:rPr>
          <w:i/>
          <w:iCs/>
          <w:lang w:eastAsia="es-ES"/>
        </w:rPr>
        <w:t>splitter</w:t>
      </w:r>
      <w:proofErr w:type="spellEnd"/>
      <w:r w:rsidR="00FE6DB6">
        <w:rPr>
          <w:i/>
          <w:iCs/>
          <w:lang w:eastAsia="es-ES"/>
        </w:rPr>
        <w:t xml:space="preserve"> </w:t>
      </w:r>
      <w:r w:rsidR="00FE6DB6">
        <w:rPr>
          <w:lang w:eastAsia="es-ES"/>
        </w:rPr>
        <w:t>o</w:t>
      </w:r>
      <w:r>
        <w:rPr>
          <w:lang w:eastAsia="es-ES"/>
        </w:rPr>
        <w:t xml:space="preserve"> </w:t>
      </w:r>
      <w:r w:rsidR="00FE6DB6">
        <w:rPr>
          <w:lang w:eastAsia="es-ES"/>
        </w:rPr>
        <w:t>multiplexor</w:t>
      </w:r>
      <w:r>
        <w:rPr>
          <w:lang w:eastAsia="es-ES"/>
        </w:rPr>
        <w:t xml:space="preserve"> </w:t>
      </w:r>
      <w:r w:rsidR="00FE6DB6">
        <w:rPr>
          <w:lang w:eastAsia="es-ES"/>
        </w:rPr>
        <w:t>de</w:t>
      </w:r>
      <w:r>
        <w:rPr>
          <w:lang w:eastAsia="es-ES"/>
        </w:rPr>
        <w:t xml:space="preserve"> cada CTO </w:t>
      </w:r>
      <w:r w:rsidR="00BC3D1A">
        <w:rPr>
          <w:lang w:eastAsia="es-ES"/>
        </w:rPr>
        <w:t>están activadas para</w:t>
      </w:r>
      <w:r>
        <w:rPr>
          <w:lang w:eastAsia="es-ES"/>
        </w:rPr>
        <w:t xml:space="preserve"> dar</w:t>
      </w:r>
      <w:r w:rsidR="00FE6DB6">
        <w:rPr>
          <w:lang w:eastAsia="es-ES"/>
        </w:rPr>
        <w:t xml:space="preserve"> servicio</w:t>
      </w:r>
      <w:r>
        <w:rPr>
          <w:lang w:eastAsia="es-ES"/>
        </w:rPr>
        <w:t xml:space="preserve"> a la mitad de </w:t>
      </w:r>
      <w:r w:rsidR="00FE6DB6">
        <w:rPr>
          <w:lang w:eastAsia="es-ES"/>
        </w:rPr>
        <w:t>los usuarios</w:t>
      </w:r>
      <w:r>
        <w:rPr>
          <w:lang w:eastAsia="es-ES"/>
        </w:rPr>
        <w:t xml:space="preserve"> de esa zona</w:t>
      </w:r>
      <w:r w:rsidR="00FE6DB6">
        <w:rPr>
          <w:lang w:eastAsia="es-ES"/>
        </w:rPr>
        <w:t xml:space="preserve">. </w:t>
      </w:r>
      <w:r w:rsidR="00BC3D1A">
        <w:rPr>
          <w:lang w:eastAsia="es-ES"/>
        </w:rPr>
        <w:t xml:space="preserve">La ampliación de CTO se lanza en el </w:t>
      </w:r>
      <w:r w:rsidR="00FE6DB6">
        <w:rPr>
          <w:lang w:eastAsia="es-ES"/>
        </w:rPr>
        <w:t xml:space="preserve">momento </w:t>
      </w:r>
      <w:r w:rsidR="00BC3D1A">
        <w:rPr>
          <w:lang w:eastAsia="es-ES"/>
        </w:rPr>
        <w:t>que las solicitudes de alta superan ese 50 % de los puertos activos</w:t>
      </w:r>
      <w:r w:rsidR="00FE6DB6">
        <w:rPr>
          <w:lang w:eastAsia="es-ES"/>
        </w:rPr>
        <w:t xml:space="preserve">, </w:t>
      </w:r>
      <w:r w:rsidR="00BC3D1A">
        <w:rPr>
          <w:lang w:eastAsia="es-ES"/>
        </w:rPr>
        <w:t xml:space="preserve">en este momento </w:t>
      </w:r>
      <w:r w:rsidR="00FE6DB6">
        <w:rPr>
          <w:lang w:eastAsia="es-ES"/>
        </w:rPr>
        <w:t xml:space="preserve">será necesario la instalación de un nuevo </w:t>
      </w:r>
      <w:proofErr w:type="spellStart"/>
      <w:r w:rsidR="00FE6DB6">
        <w:rPr>
          <w:i/>
          <w:iCs/>
          <w:lang w:eastAsia="es-ES"/>
        </w:rPr>
        <w:t>splitter</w:t>
      </w:r>
      <w:proofErr w:type="spellEnd"/>
      <w:r w:rsidR="00FE6DB6">
        <w:rPr>
          <w:i/>
          <w:iCs/>
          <w:lang w:eastAsia="es-ES"/>
        </w:rPr>
        <w:t xml:space="preserve"> </w:t>
      </w:r>
      <w:r w:rsidR="00FE6DB6">
        <w:t xml:space="preserve">para aumentar el índice de penetración de la caja. En muchos casos </w:t>
      </w:r>
      <w:r w:rsidR="00BC3D1A">
        <w:t xml:space="preserve">las operadoras </w:t>
      </w:r>
      <w:r w:rsidR="00FE6DB6">
        <w:t>lanzan ampliaciones preventivas</w:t>
      </w:r>
      <w:r w:rsidR="00BC3D1A">
        <w:t xml:space="preserve"> cuando el 80% de las patillas del </w:t>
      </w:r>
      <w:proofErr w:type="spellStart"/>
      <w:r w:rsidR="007D3EDB">
        <w:rPr>
          <w:i/>
          <w:iCs/>
        </w:rPr>
        <w:t>splitter</w:t>
      </w:r>
      <w:proofErr w:type="spellEnd"/>
      <w:r w:rsidR="007D3EDB">
        <w:rPr>
          <w:i/>
          <w:iCs/>
        </w:rPr>
        <w:t xml:space="preserve"> </w:t>
      </w:r>
      <w:r w:rsidR="007D3EDB">
        <w:t>están</w:t>
      </w:r>
      <w:r w:rsidR="00BC3D1A">
        <w:t xml:space="preserve"> ocupadas ya por un cliente.</w:t>
      </w:r>
    </w:p>
    <w:p w14:paraId="2719DFD7" w14:textId="77777777" w:rsidR="0075329B" w:rsidRDefault="00E613FB" w:rsidP="007842D4">
      <w:pPr>
        <w:keepNext/>
      </w:pPr>
      <w:r>
        <w:rPr>
          <w:lang w:eastAsia="es-ES"/>
        </w:rPr>
        <w:lastRenderedPageBreak/>
        <w:t xml:space="preserve"> </w:t>
      </w:r>
      <w:r w:rsidR="0075329B">
        <w:rPr>
          <w:noProof/>
          <w:lang w:eastAsia="es-ES"/>
        </w:rPr>
        <w:drawing>
          <wp:inline distT="0" distB="0" distL="0" distR="0" wp14:anchorId="4EAF8AFD" wp14:editId="2C440639">
            <wp:extent cx="5400040" cy="2012315"/>
            <wp:effectExtent l="0" t="0" r="0" b="6985"/>
            <wp:docPr id="74711292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12929" name="Imagen 3" descr="Diagram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012315"/>
                    </a:xfrm>
                    <a:prstGeom prst="rect">
                      <a:avLst/>
                    </a:prstGeom>
                  </pic:spPr>
                </pic:pic>
              </a:graphicData>
            </a:graphic>
          </wp:inline>
        </w:drawing>
      </w:r>
    </w:p>
    <w:p w14:paraId="0847869F" w14:textId="35556739" w:rsidR="0075329B" w:rsidRPr="0075329B" w:rsidRDefault="0075329B" w:rsidP="007842D4">
      <w:pPr>
        <w:pStyle w:val="Descripcin"/>
        <w:spacing w:line="276" w:lineRule="auto"/>
      </w:pPr>
      <w:bookmarkStart w:id="23" w:name="_Toc212758189"/>
      <w:r>
        <w:t xml:space="preserve">Ilustración </w:t>
      </w:r>
      <w:fldSimple w:instr=" SEQ Ilustración \* ARABIC ">
        <w:r w:rsidR="00310059">
          <w:rPr>
            <w:noProof/>
          </w:rPr>
          <w:t>4</w:t>
        </w:r>
      </w:fldSimple>
      <w:r>
        <w:t xml:space="preserve">: </w:t>
      </w:r>
      <w:r w:rsidRPr="00414C58">
        <w:t>Esquema despliegue FTTH documentación Interna de la organización</w:t>
      </w:r>
      <w:bookmarkEnd w:id="23"/>
    </w:p>
    <w:p w14:paraId="2C03C3FC" w14:textId="1BD52B6C" w:rsidR="00AC5FD3" w:rsidRDefault="003F74C1" w:rsidP="007842D4">
      <w:pPr>
        <w:rPr>
          <w:lang w:eastAsia="es-ES"/>
        </w:rPr>
      </w:pPr>
      <w:r>
        <w:rPr>
          <w:lang w:eastAsia="es-ES"/>
        </w:rPr>
        <w:t>Con la adjudicación de estos contratos dentro</w:t>
      </w:r>
      <w:r w:rsidR="00AC5FD3">
        <w:rPr>
          <w:lang w:eastAsia="es-ES"/>
        </w:rPr>
        <w:t xml:space="preserve"> de la organización</w:t>
      </w:r>
      <w:r>
        <w:rPr>
          <w:lang w:eastAsia="es-ES"/>
        </w:rPr>
        <w:t>,</w:t>
      </w:r>
      <w:r w:rsidR="00AC5FD3">
        <w:rPr>
          <w:lang w:eastAsia="es-ES"/>
        </w:rPr>
        <w:t xml:space="preserve"> cada proyecto tiene un objetivo de margen</w:t>
      </w:r>
      <w:r w:rsidR="006F4887">
        <w:rPr>
          <w:lang w:eastAsia="es-ES"/>
        </w:rPr>
        <w:t xml:space="preserve"> EBITDA</w:t>
      </w:r>
      <w:r>
        <w:rPr>
          <w:lang w:eastAsia="es-ES"/>
        </w:rPr>
        <w:t>,</w:t>
      </w:r>
      <w:r w:rsidR="00AC5FD3">
        <w:rPr>
          <w:lang w:eastAsia="es-ES"/>
        </w:rPr>
        <w:t xml:space="preserve"> </w:t>
      </w:r>
      <w:r>
        <w:rPr>
          <w:lang w:eastAsia="es-ES"/>
        </w:rPr>
        <w:t>que</w:t>
      </w:r>
      <w:r w:rsidR="006F4887">
        <w:rPr>
          <w:lang w:eastAsia="es-ES"/>
        </w:rPr>
        <w:t xml:space="preserve"> se establece a finales del año anterior con la previsión de trabajo que se tenga para el año siguiente</w:t>
      </w:r>
      <w:r w:rsidR="00AC5FD3">
        <w:rPr>
          <w:lang w:eastAsia="es-ES"/>
        </w:rPr>
        <w:t xml:space="preserve">. En el caso particular del proyecto de </w:t>
      </w:r>
      <w:r>
        <w:rPr>
          <w:lang w:eastAsia="es-ES"/>
        </w:rPr>
        <w:t xml:space="preserve">Conservación </w:t>
      </w:r>
      <w:r w:rsidR="00AC5FD3">
        <w:rPr>
          <w:lang w:eastAsia="es-ES"/>
        </w:rPr>
        <w:t>Ampliaciones FTTH</w:t>
      </w:r>
      <w:r>
        <w:rPr>
          <w:lang w:eastAsia="es-ES"/>
        </w:rPr>
        <w:t>,</w:t>
      </w:r>
      <w:r w:rsidR="00AC5FD3">
        <w:rPr>
          <w:lang w:eastAsia="es-ES"/>
        </w:rPr>
        <w:t xml:space="preserve"> la variación del volumen de entrada de solicitudes genera cierta incertidumbre a la hora de dimensionar los equipos para poder cumplir </w:t>
      </w:r>
      <w:r>
        <w:rPr>
          <w:lang w:eastAsia="es-ES"/>
        </w:rPr>
        <w:t xml:space="preserve">tanto </w:t>
      </w:r>
      <w:r w:rsidR="00AC5FD3">
        <w:rPr>
          <w:lang w:eastAsia="es-ES"/>
        </w:rPr>
        <w:t xml:space="preserve">con el objetivo </w:t>
      </w:r>
      <w:r w:rsidR="00855AD6">
        <w:rPr>
          <w:lang w:eastAsia="es-ES"/>
        </w:rPr>
        <w:t xml:space="preserve">económico del proyecto </w:t>
      </w:r>
      <w:r>
        <w:rPr>
          <w:lang w:eastAsia="es-ES"/>
        </w:rPr>
        <w:t>como</w:t>
      </w:r>
      <w:r w:rsidR="00AC5FD3">
        <w:rPr>
          <w:lang w:eastAsia="es-ES"/>
        </w:rPr>
        <w:t xml:space="preserve"> </w:t>
      </w:r>
      <w:r>
        <w:rPr>
          <w:lang w:eastAsia="es-ES"/>
        </w:rPr>
        <w:t>el cumplimiento de</w:t>
      </w:r>
      <w:r w:rsidR="00AC5FD3">
        <w:rPr>
          <w:lang w:eastAsia="es-ES"/>
        </w:rPr>
        <w:t xml:space="preserve"> </w:t>
      </w:r>
      <w:r w:rsidR="00855AD6">
        <w:rPr>
          <w:lang w:eastAsia="es-ES"/>
        </w:rPr>
        <w:t>los plazos de entrega de la documentación de las ampliaciones</w:t>
      </w:r>
      <w:r w:rsidR="00AC5FD3">
        <w:rPr>
          <w:lang w:eastAsia="es-ES"/>
        </w:rPr>
        <w:t xml:space="preserve">, por eso </w:t>
      </w:r>
      <w:r>
        <w:rPr>
          <w:lang w:eastAsia="es-ES"/>
        </w:rPr>
        <w:t>una de las motivaciones de este proyecto es dar</w:t>
      </w:r>
      <w:r w:rsidR="00AC5FD3">
        <w:rPr>
          <w:lang w:eastAsia="es-ES"/>
        </w:rPr>
        <w:t xml:space="preserve"> una visión analítica </w:t>
      </w:r>
      <w:r>
        <w:rPr>
          <w:lang w:eastAsia="es-ES"/>
        </w:rPr>
        <w:t>con el</w:t>
      </w:r>
      <w:r w:rsidR="00855AD6">
        <w:rPr>
          <w:lang w:eastAsia="es-ES"/>
        </w:rPr>
        <w:t xml:space="preserve"> uso</w:t>
      </w:r>
      <w:r w:rsidR="00AC5FD3">
        <w:rPr>
          <w:lang w:eastAsia="es-ES"/>
        </w:rPr>
        <w:t xml:space="preserve"> de las técnicas de análisis de datos</w:t>
      </w:r>
      <w:r>
        <w:rPr>
          <w:lang w:eastAsia="es-ES"/>
        </w:rPr>
        <w:t xml:space="preserve"> </w:t>
      </w:r>
      <w:r w:rsidR="00855AD6">
        <w:rPr>
          <w:lang w:eastAsia="es-ES"/>
        </w:rPr>
        <w:t xml:space="preserve">para </w:t>
      </w:r>
      <w:r>
        <w:rPr>
          <w:lang w:eastAsia="es-ES"/>
        </w:rPr>
        <w:t>obtener</w:t>
      </w:r>
      <w:r w:rsidR="00855AD6">
        <w:rPr>
          <w:lang w:eastAsia="es-ES"/>
        </w:rPr>
        <w:t xml:space="preserve"> </w:t>
      </w:r>
      <w:r w:rsidR="00AC5FD3">
        <w:rPr>
          <w:lang w:eastAsia="es-ES"/>
        </w:rPr>
        <w:t>un volumen de trabajo hasta final de año y comienzo del año 2026</w:t>
      </w:r>
      <w:r w:rsidR="006F4887">
        <w:rPr>
          <w:lang w:eastAsia="es-ES"/>
        </w:rPr>
        <w:t>, esto servirá a la organización poder plantear los objetivos económicos del proyecto para el año 2026.</w:t>
      </w:r>
    </w:p>
    <w:p w14:paraId="74340C5A" w14:textId="7CD05348" w:rsidR="002707E8" w:rsidRDefault="00855AD6" w:rsidP="007842D4">
      <w:pPr>
        <w:rPr>
          <w:lang w:eastAsia="es-ES"/>
        </w:rPr>
      </w:pPr>
      <w:r>
        <w:rPr>
          <w:lang w:eastAsia="es-ES"/>
        </w:rPr>
        <w:t>El objetivo principal del caso estudio</w:t>
      </w:r>
      <w:r w:rsidR="00AC5FD3">
        <w:rPr>
          <w:lang w:eastAsia="es-ES"/>
        </w:rPr>
        <w:t xml:space="preserve"> </w:t>
      </w:r>
      <w:r>
        <w:rPr>
          <w:lang w:eastAsia="es-ES"/>
        </w:rPr>
        <w:t xml:space="preserve">es </w:t>
      </w:r>
      <w:r w:rsidR="00AC5FD3">
        <w:rPr>
          <w:lang w:eastAsia="es-ES"/>
        </w:rPr>
        <w:t xml:space="preserve">poder tomar la mejor decisión posible para el dimensionamiento </w:t>
      </w:r>
      <w:r w:rsidR="006F4887">
        <w:rPr>
          <w:lang w:eastAsia="es-ES"/>
        </w:rPr>
        <w:t xml:space="preserve">y provisionamiento de recursos tanto para el departamento de diseño de ampliaciones como el departamento de instalación. Es fundamental a parte de respetar los SLA del cliente como los criterios mínimos de calidad y potencia, tener una visión geográfica de donde puede estar el volumen más algo de solicitudes de ampliaciones para focalizar el refuerzo de recursos y </w:t>
      </w:r>
      <w:r w:rsidR="003F74C1">
        <w:rPr>
          <w:lang w:eastAsia="es-ES"/>
        </w:rPr>
        <w:t>el almacenamiento</w:t>
      </w:r>
      <w:r w:rsidR="006F4887">
        <w:rPr>
          <w:lang w:eastAsia="es-ES"/>
        </w:rPr>
        <w:t xml:space="preserve"> del material.</w:t>
      </w:r>
    </w:p>
    <w:p w14:paraId="558C0BD6" w14:textId="77777777" w:rsidR="00906358" w:rsidRDefault="00A973DB">
      <w:pPr>
        <w:pStyle w:val="Ttulo2"/>
        <w:numPr>
          <w:ilvl w:val="1"/>
          <w:numId w:val="1"/>
        </w:numPr>
      </w:pPr>
      <w:bookmarkStart w:id="24" w:name="_Toc212758243"/>
      <w:r>
        <w:t>Desarrollo del proyecto</w:t>
      </w:r>
      <w:bookmarkEnd w:id="24"/>
    </w:p>
    <w:p w14:paraId="2C5BFA2A" w14:textId="62D1F4D0" w:rsidR="004C2CD7" w:rsidRDefault="004C2CD7" w:rsidP="007842D4">
      <w:r>
        <w:t>El desarrollo de la solución analítica del proyecto se llevó a cabo siguiendo las fases marcadas en el apartado de la metodología del proyecto, con el fin de obtener la variable predecible del número de ampliaciones de CTO</w:t>
      </w:r>
      <w:r w:rsidR="00D437EA">
        <w:t>.</w:t>
      </w:r>
      <w:r>
        <w:t xml:space="preserve"> Para la obtención de esta variable se aplican distintos modelos tanto de series temporales como de aprendizaje automático para predecir el volumen de ampliaciones y poder realizar el análisis financiero y la evaluación del rendimiento del proyecto.</w:t>
      </w:r>
    </w:p>
    <w:p w14:paraId="0F06B9C3" w14:textId="77777777" w:rsidR="00F720EB" w:rsidRDefault="006B01EC" w:rsidP="007842D4">
      <w:r>
        <w:t>Para el desarrollo de la parte predictora, se han marcado las distintas f</w:t>
      </w:r>
      <w:r w:rsidR="005E1FDF">
        <w:t xml:space="preserve">ases </w:t>
      </w:r>
      <w:r>
        <w:t xml:space="preserve">siguiendo el </w:t>
      </w:r>
      <w:r w:rsidR="005E1FDF">
        <w:t>canon de un proceso KDD (</w:t>
      </w:r>
      <w:proofErr w:type="spellStart"/>
      <w:r w:rsidR="005E1FDF" w:rsidRPr="005E1FDF">
        <w:rPr>
          <w:i/>
          <w:iCs/>
        </w:rPr>
        <w:t>Knowledge</w:t>
      </w:r>
      <w:proofErr w:type="spellEnd"/>
      <w:r w:rsidR="005E1FDF" w:rsidRPr="005E1FDF">
        <w:rPr>
          <w:i/>
          <w:iCs/>
        </w:rPr>
        <w:t xml:space="preserve"> Discovery in </w:t>
      </w:r>
      <w:proofErr w:type="spellStart"/>
      <w:r w:rsidR="005E1FDF" w:rsidRPr="005E1FDF">
        <w:rPr>
          <w:i/>
          <w:iCs/>
        </w:rPr>
        <w:t>Databases</w:t>
      </w:r>
      <w:proofErr w:type="spellEnd"/>
      <w:r w:rsidR="005E1FDF">
        <w:t>) de proyectos de ciencia de datos</w:t>
      </w:r>
      <w:r w:rsidR="00F720EB">
        <w:t>:</w:t>
      </w:r>
    </w:p>
    <w:p w14:paraId="20CF9347" w14:textId="78E8DC52" w:rsidR="00F720EB" w:rsidRDefault="00F720EB">
      <w:pPr>
        <w:pStyle w:val="Prrafodelista"/>
        <w:numPr>
          <w:ilvl w:val="0"/>
          <w:numId w:val="7"/>
        </w:numPr>
      </w:pPr>
      <w:r>
        <w:lastRenderedPageBreak/>
        <w:t>E</w:t>
      </w:r>
      <w:r w:rsidR="005E1FDF">
        <w:t>xtracción/selección de los datos</w:t>
      </w:r>
      <w:r w:rsidR="007124F9">
        <w:t xml:space="preserve"> de las distintas fuentes de la organización empresarial</w:t>
      </w:r>
      <w:r>
        <w:t>.</w:t>
      </w:r>
    </w:p>
    <w:p w14:paraId="0F792993" w14:textId="3178DCAC" w:rsidR="00F720EB" w:rsidRDefault="00F720EB">
      <w:pPr>
        <w:pStyle w:val="Prrafodelista"/>
        <w:numPr>
          <w:ilvl w:val="0"/>
          <w:numId w:val="7"/>
        </w:numPr>
      </w:pPr>
      <w:r>
        <w:t>L</w:t>
      </w:r>
      <w:r w:rsidR="005E1FDF">
        <w:t>impieza y preprocesamiento de los datos</w:t>
      </w:r>
      <w:r>
        <w:t>.</w:t>
      </w:r>
    </w:p>
    <w:p w14:paraId="38C3CE61" w14:textId="22136BA0" w:rsidR="00F720EB" w:rsidRDefault="00F720EB">
      <w:pPr>
        <w:pStyle w:val="Prrafodelista"/>
        <w:numPr>
          <w:ilvl w:val="0"/>
          <w:numId w:val="7"/>
        </w:numPr>
      </w:pPr>
      <w:r>
        <w:t>T</w:t>
      </w:r>
      <w:r w:rsidR="005E1FDF">
        <w:t>ransformación de los datos</w:t>
      </w:r>
      <w:r w:rsidR="007124F9">
        <w:t xml:space="preserve"> con el objetivo de la creación de las variables y estructura final para el modelado</w:t>
      </w:r>
      <w:r>
        <w:t>.</w:t>
      </w:r>
    </w:p>
    <w:p w14:paraId="42F55C7E" w14:textId="0142D361" w:rsidR="00F720EB" w:rsidRDefault="00F720EB">
      <w:pPr>
        <w:pStyle w:val="Prrafodelista"/>
        <w:numPr>
          <w:ilvl w:val="0"/>
          <w:numId w:val="7"/>
        </w:numPr>
      </w:pPr>
      <w:r>
        <w:t>M</w:t>
      </w:r>
      <w:r w:rsidR="005E1FDF">
        <w:t>inería de datos</w:t>
      </w:r>
      <w:r w:rsidR="007124F9">
        <w:t xml:space="preserve"> con la aplicación de los modelos predictivos</w:t>
      </w:r>
      <w:r>
        <w:t>.</w:t>
      </w:r>
    </w:p>
    <w:p w14:paraId="78AEFB4A" w14:textId="73B0AC5A" w:rsidR="00906358" w:rsidRDefault="00F720EB">
      <w:pPr>
        <w:pStyle w:val="Prrafodelista"/>
        <w:numPr>
          <w:ilvl w:val="0"/>
          <w:numId w:val="7"/>
        </w:numPr>
      </w:pPr>
      <w:r>
        <w:t>E</w:t>
      </w:r>
      <w:r w:rsidR="005E1FDF">
        <w:t>valuación e interpretación de los datos.</w:t>
      </w:r>
    </w:p>
    <w:p w14:paraId="73017FAC" w14:textId="77777777" w:rsidR="00CA66F3" w:rsidRDefault="00CA66F3" w:rsidP="007842D4">
      <w:pPr>
        <w:pStyle w:val="Prrafodelista"/>
      </w:pPr>
    </w:p>
    <w:p w14:paraId="46BE418B" w14:textId="5C2D660B" w:rsidR="00D437EA" w:rsidRPr="00D437EA" w:rsidRDefault="00CA66F3">
      <w:pPr>
        <w:pStyle w:val="Ttulo3"/>
        <w:numPr>
          <w:ilvl w:val="2"/>
          <w:numId w:val="3"/>
        </w:numPr>
      </w:pPr>
      <w:r>
        <w:t xml:space="preserve"> </w:t>
      </w:r>
      <w:bookmarkStart w:id="25" w:name="_Toc212758244"/>
      <w:r w:rsidR="00D437EA" w:rsidRPr="00D437EA">
        <w:t>Obtención, preparación y preprocesamiento de los datos.</w:t>
      </w:r>
      <w:bookmarkEnd w:id="25"/>
    </w:p>
    <w:p w14:paraId="677EA184" w14:textId="5E301B05" w:rsidR="005A454F" w:rsidRDefault="009677EB" w:rsidP="007842D4">
      <w:r>
        <w:t xml:space="preserve">Para la fase de la obtención, preparación y procesamiento de los datos se ha tenido en cuenta la importancia </w:t>
      </w:r>
      <w:r w:rsidR="005A454F">
        <w:t>de la calidad de los datos que van a alimentar los modelos predictivos y que el resultado final de esa predicción sea lo más cercano al dato real. Para asegurar la integridad</w:t>
      </w:r>
      <w:r w:rsidR="00A37F51">
        <w:t xml:space="preserve"> y disponibilidad</w:t>
      </w:r>
      <w:r w:rsidR="005A454F">
        <w:t xml:space="preserve"> de los datos se crea un repositorio de trabajo en GitHub que se actualiza constantemente. En este repositorio se alojan tanto los ficheros originales de donde se extraen los datos, como los </w:t>
      </w:r>
      <w:proofErr w:type="spellStart"/>
      <w:r w:rsidR="005A454F" w:rsidRPr="005A454F">
        <w:rPr>
          <w:i/>
          <w:iCs/>
        </w:rPr>
        <w:t>datasets</w:t>
      </w:r>
      <w:proofErr w:type="spellEnd"/>
      <w:r w:rsidR="005A454F">
        <w:t xml:space="preserve"> generados y preprocesados.</w:t>
      </w:r>
      <w:r w:rsidR="00A37F51">
        <w:t xml:space="preserve"> Estos </w:t>
      </w:r>
      <w:proofErr w:type="spellStart"/>
      <w:r w:rsidR="00A37F51" w:rsidRPr="00A37F51">
        <w:rPr>
          <w:i/>
          <w:iCs/>
        </w:rPr>
        <w:t>datasets</w:t>
      </w:r>
      <w:proofErr w:type="spellEnd"/>
      <w:r w:rsidR="00A37F51">
        <w:t xml:space="preserve"> son de los que se alimente al </w:t>
      </w:r>
      <w:proofErr w:type="spellStart"/>
      <w:r w:rsidR="00A37F51" w:rsidRPr="00A37F51">
        <w:rPr>
          <w:i/>
          <w:iCs/>
        </w:rPr>
        <w:t>dashboard</w:t>
      </w:r>
      <w:proofErr w:type="spellEnd"/>
      <w:r w:rsidR="00A37F51">
        <w:t xml:space="preserve"> final para la maquetación de los KPI y las visualizaciones.</w:t>
      </w:r>
    </w:p>
    <w:p w14:paraId="2AEC6730" w14:textId="69668346" w:rsidR="00112495" w:rsidRDefault="00112495" w:rsidP="007842D4">
      <w:r>
        <w:t xml:space="preserve">La extracción de los ficheros de donde proviene la información se extrae de dos fuentes de datos distintas, la primera fuente son los sistemas de almacenamiento propios de la organización empresarial como su </w:t>
      </w:r>
      <w:r w:rsidRPr="00AD65D5">
        <w:t>ERP</w:t>
      </w:r>
      <w:r w:rsidR="00AD65D5" w:rsidRPr="00AD65D5">
        <w:t xml:space="preserve"> (</w:t>
      </w:r>
      <w:r w:rsidR="00AD65D5" w:rsidRPr="00AD65D5">
        <w:rPr>
          <w:i/>
          <w:iCs/>
        </w:rPr>
        <w:t xml:space="preserve">Enterprise </w:t>
      </w:r>
      <w:proofErr w:type="spellStart"/>
      <w:r w:rsidR="00AD65D5" w:rsidRPr="00AD65D5">
        <w:rPr>
          <w:i/>
          <w:iCs/>
        </w:rPr>
        <w:t>Resource</w:t>
      </w:r>
      <w:proofErr w:type="spellEnd"/>
      <w:r w:rsidR="00AD65D5" w:rsidRPr="00AD65D5">
        <w:rPr>
          <w:i/>
          <w:iCs/>
        </w:rPr>
        <w:t xml:space="preserve"> </w:t>
      </w:r>
      <w:proofErr w:type="spellStart"/>
      <w:r w:rsidR="00AD65D5" w:rsidRPr="00AD65D5">
        <w:rPr>
          <w:i/>
          <w:iCs/>
        </w:rPr>
        <w:t>Planning</w:t>
      </w:r>
      <w:proofErr w:type="spellEnd"/>
      <w:r w:rsidR="00AD65D5" w:rsidRPr="00AD65D5">
        <w:t>)</w:t>
      </w:r>
      <w:r>
        <w:t xml:space="preserve"> y la segunda fuente de datos es la herramienta de carga y consulta de los distintos puntos del estado de su RED, en este caso del módulo de ‘Ampliaciones’ como se puede observar en la ilustración 5</w:t>
      </w:r>
      <w:r w:rsidR="00760E74">
        <w:t xml:space="preserve"> y 6</w:t>
      </w:r>
      <w:r>
        <w:t>.</w:t>
      </w:r>
    </w:p>
    <w:p w14:paraId="6E40DD0B" w14:textId="77777777" w:rsidR="00112495" w:rsidRDefault="00112495" w:rsidP="007842D4">
      <w:pPr>
        <w:keepNext/>
        <w:jc w:val="center"/>
      </w:pPr>
      <w:r>
        <w:rPr>
          <w:noProof/>
        </w:rPr>
        <w:drawing>
          <wp:inline distT="0" distB="0" distL="0" distR="0" wp14:anchorId="2EAC3DF1" wp14:editId="5D99C533">
            <wp:extent cx="5400040" cy="2346960"/>
            <wp:effectExtent l="0" t="0" r="0" b="0"/>
            <wp:docPr id="15594108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0822" name="Imagen 15594108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346960"/>
                    </a:xfrm>
                    <a:prstGeom prst="rect">
                      <a:avLst/>
                    </a:prstGeom>
                  </pic:spPr>
                </pic:pic>
              </a:graphicData>
            </a:graphic>
          </wp:inline>
        </w:drawing>
      </w:r>
    </w:p>
    <w:p w14:paraId="3463B31E" w14:textId="0D259C9C" w:rsidR="00112495" w:rsidRDefault="00112495" w:rsidP="007842D4">
      <w:pPr>
        <w:pStyle w:val="Descripcin"/>
        <w:spacing w:line="276" w:lineRule="auto"/>
      </w:pPr>
      <w:bookmarkStart w:id="26" w:name="_Toc212758190"/>
      <w:r>
        <w:t xml:space="preserve">Ilustración </w:t>
      </w:r>
      <w:fldSimple w:instr=" SEQ Ilustración \* ARABIC ">
        <w:r w:rsidR="00310059">
          <w:rPr>
            <w:noProof/>
          </w:rPr>
          <w:t>5</w:t>
        </w:r>
      </w:fldSimple>
      <w:r>
        <w:t xml:space="preserve"> </w:t>
      </w:r>
      <w:r w:rsidRPr="00971549">
        <w:t>A</w:t>
      </w:r>
      <w:r>
        <w:t>plicación</w:t>
      </w:r>
      <w:r w:rsidRPr="00971549">
        <w:t xml:space="preserve"> Web del Cliente para el lanzamiento de Ampliaciones</w:t>
      </w:r>
      <w:r>
        <w:t xml:space="preserve"> de CTO</w:t>
      </w:r>
      <w:bookmarkEnd w:id="26"/>
    </w:p>
    <w:p w14:paraId="09231897" w14:textId="77777777" w:rsidR="00760E74" w:rsidRPr="00760E74" w:rsidRDefault="00760E74" w:rsidP="007842D4">
      <w:pPr>
        <w:rPr>
          <w:color w:val="EE0000"/>
        </w:rPr>
      </w:pPr>
    </w:p>
    <w:p w14:paraId="32792CE1" w14:textId="3C6D8A02" w:rsidR="00760E74" w:rsidRPr="00760E74" w:rsidRDefault="00AC0130" w:rsidP="007842D4">
      <w:pPr>
        <w:rPr>
          <w:color w:val="EE0000"/>
        </w:rPr>
      </w:pPr>
      <w:r>
        <w:rPr>
          <w:noProof/>
          <w:color w:val="EE0000"/>
        </w:rPr>
        <w:lastRenderedPageBreak/>
        <w:drawing>
          <wp:inline distT="0" distB="0" distL="0" distR="0" wp14:anchorId="51545048" wp14:editId="56CD02CB">
            <wp:extent cx="5400040" cy="1650365"/>
            <wp:effectExtent l="0" t="0" r="0" b="6985"/>
            <wp:docPr id="836350949"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0949" name="Imagen 11" descr="Interfaz de usuario gráfica, Aplicación&#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650365"/>
                    </a:xfrm>
                    <a:prstGeom prst="rect">
                      <a:avLst/>
                    </a:prstGeom>
                  </pic:spPr>
                </pic:pic>
              </a:graphicData>
            </a:graphic>
          </wp:inline>
        </w:drawing>
      </w:r>
    </w:p>
    <w:p w14:paraId="1AEE2DDB" w14:textId="3E7EDBF7" w:rsidR="00760E74" w:rsidRPr="00760E74" w:rsidRDefault="00760E74" w:rsidP="007842D4">
      <w:pPr>
        <w:pStyle w:val="Descripcin"/>
        <w:spacing w:line="276" w:lineRule="auto"/>
      </w:pPr>
      <w:bookmarkStart w:id="27" w:name="_Toc212758191"/>
      <w:r>
        <w:t xml:space="preserve">Ilustración </w:t>
      </w:r>
      <w:fldSimple w:instr=" SEQ Ilustración \* ARABIC ">
        <w:r w:rsidR="00310059">
          <w:rPr>
            <w:noProof/>
          </w:rPr>
          <w:t>6</w:t>
        </w:r>
      </w:fldSimple>
      <w:r>
        <w:t xml:space="preserve"> ERP de la Organización Empresarial</w:t>
      </w:r>
      <w:bookmarkEnd w:id="27"/>
    </w:p>
    <w:p w14:paraId="3E0F6244" w14:textId="77777777" w:rsidR="00112495" w:rsidRPr="00112495" w:rsidRDefault="00112495" w:rsidP="007842D4"/>
    <w:p w14:paraId="20199C8C" w14:textId="77777777" w:rsidR="005956EC" w:rsidRDefault="00FB03F3" w:rsidP="007842D4">
      <w:r w:rsidRPr="0064453B">
        <w:t xml:space="preserve">Los ficheros </w:t>
      </w:r>
      <w:r w:rsidR="005956EC">
        <w:t>origen con los que se han realizado el preprocesamiento y transformación de los datos son los siguientes:</w:t>
      </w:r>
    </w:p>
    <w:p w14:paraId="044F8D8B" w14:textId="0141C3AA" w:rsidR="00FB03F3" w:rsidRDefault="00FB03F3">
      <w:pPr>
        <w:pStyle w:val="Prrafodelista"/>
        <w:numPr>
          <w:ilvl w:val="0"/>
          <w:numId w:val="8"/>
        </w:numPr>
      </w:pPr>
      <w:r w:rsidRPr="005956EC">
        <w:rPr>
          <w:b/>
          <w:bCs/>
          <w:i/>
          <w:iCs/>
        </w:rPr>
        <w:t>extended_cto_2025-09-30_09_35</w:t>
      </w:r>
      <w:r w:rsidRPr="005956EC">
        <w:rPr>
          <w:b/>
          <w:bCs/>
        </w:rPr>
        <w:t>:</w:t>
      </w:r>
      <w:r>
        <w:t xml:space="preserve"> Fichero de solicitud de altas del cliente y lanzamiento de ampliaciones a diseño </w:t>
      </w:r>
      <w:r w:rsidR="007819F9">
        <w:t xml:space="preserve">e instalación. Proporciona la información de las fechas de solicitudes de las ampliaciones, tipo de ampliación, estado de la ampliación, población, provincia. </w:t>
      </w:r>
      <w:r w:rsidR="001279CE">
        <w:t xml:space="preserve">Este fichero </w:t>
      </w:r>
      <w:r w:rsidR="007819F9">
        <w:t>aporta</w:t>
      </w:r>
      <w:r>
        <w:t xml:space="preserve"> las </w:t>
      </w:r>
      <w:r w:rsidR="001279CE">
        <w:t xml:space="preserve">fechas de las </w:t>
      </w:r>
      <w:r>
        <w:t>solicitudes de alta de distintos clientes y las ampliaciones necesarias para planificar los trabajos</w:t>
      </w:r>
      <w:r w:rsidR="007819F9">
        <w:t>. El fichero contiene la información hasta el día</w:t>
      </w:r>
      <w:r w:rsidR="0090530E">
        <w:t xml:space="preserve"> 30 de septiembre, </w:t>
      </w:r>
      <w:r w:rsidR="007819F9">
        <w:t xml:space="preserve">para el caso práctico de divide el fichero hasta el día </w:t>
      </w:r>
      <w:r w:rsidR="0090530E">
        <w:t xml:space="preserve">30 de junio. Tener el dato real de las ampliaciones hasta septiembre </w:t>
      </w:r>
      <w:r w:rsidR="007819F9">
        <w:t>proporciona la información para</w:t>
      </w:r>
      <w:r w:rsidR="0090530E">
        <w:t xml:space="preserve"> </w:t>
      </w:r>
      <w:r w:rsidR="00A775A0">
        <w:t xml:space="preserve">comprobar la aproximación </w:t>
      </w:r>
      <w:r w:rsidR="007819F9">
        <w:t>de las predicciones realizadas</w:t>
      </w:r>
      <w:r>
        <w:t xml:space="preserve">. </w:t>
      </w:r>
      <w:r w:rsidRPr="000D0B02">
        <w:t xml:space="preserve">Fichero tipo Excel de </w:t>
      </w:r>
      <w:r>
        <w:t>11.505 registros y 28 variables.</w:t>
      </w:r>
    </w:p>
    <w:p w14:paraId="47917703" w14:textId="009158A4" w:rsidR="00FB03F3" w:rsidRPr="0038480A" w:rsidRDefault="00FB03F3">
      <w:pPr>
        <w:pStyle w:val="Prrafodelista"/>
        <w:numPr>
          <w:ilvl w:val="0"/>
          <w:numId w:val="2"/>
        </w:numPr>
        <w:rPr>
          <w:i/>
          <w:iCs/>
        </w:rPr>
      </w:pPr>
      <w:r w:rsidRPr="00B523CE">
        <w:rPr>
          <w:b/>
          <w:bCs/>
          <w:i/>
          <w:iCs/>
        </w:rPr>
        <w:t xml:space="preserve">2025.05 Objetivos TELECO </w:t>
      </w:r>
      <w:proofErr w:type="spellStart"/>
      <w:r w:rsidRPr="00B523CE">
        <w:rPr>
          <w:b/>
          <w:bCs/>
          <w:i/>
          <w:iCs/>
        </w:rPr>
        <w:t>INGENIERIA.rev</w:t>
      </w:r>
      <w:proofErr w:type="spellEnd"/>
      <w:r w:rsidRPr="00B523CE">
        <w:rPr>
          <w:b/>
          <w:bCs/>
        </w:rPr>
        <w:t>:</w:t>
      </w:r>
      <w:r>
        <w:t xml:space="preserve"> Fichero con los objetivos globales del centro de </w:t>
      </w:r>
      <w:r w:rsidR="00D83215">
        <w:t>producción</w:t>
      </w:r>
      <w:r>
        <w:t xml:space="preserve"> de ingeniería </w:t>
      </w:r>
      <w:r w:rsidR="00D83215">
        <w:t>de la</w:t>
      </w:r>
      <w:r>
        <w:t xml:space="preserve"> organización</w:t>
      </w:r>
      <w:r w:rsidR="00D83215">
        <w:t xml:space="preserve"> empresarial. El fichero está</w:t>
      </w:r>
      <w:r>
        <w:t xml:space="preserve"> desglosado por los distintos proyectos y </w:t>
      </w:r>
      <w:r w:rsidR="00D83215">
        <w:t xml:space="preserve">aporta </w:t>
      </w:r>
      <w:proofErr w:type="spellStart"/>
      <w:r w:rsidR="00D83215">
        <w:t>uan</w:t>
      </w:r>
      <w:proofErr w:type="spellEnd"/>
      <w:r>
        <w:t xml:space="preserve"> comparación con el objetivo del mes en curso. </w:t>
      </w:r>
      <w:r w:rsidR="00D83215">
        <w:t>Su finalidad es</w:t>
      </w:r>
      <w:r>
        <w:t xml:space="preserve"> analizar la situación de los proyectos con respecto al objetivo marcado. Fichero de tipo Excel.</w:t>
      </w:r>
    </w:p>
    <w:p w14:paraId="53BF80B5" w14:textId="51881214" w:rsidR="00B2174C" w:rsidRDefault="004456E6" w:rsidP="007842D4">
      <w:r>
        <w:t xml:space="preserve">En la fase de limpieza y preprocesamiento de los datos se ha centrado el trabajo en el fichero </w:t>
      </w:r>
      <w:r w:rsidRPr="00700157">
        <w:rPr>
          <w:i/>
          <w:iCs/>
        </w:rPr>
        <w:t>extended_cto_2025-09-30_09_</w:t>
      </w:r>
      <w:r w:rsidR="007F20D6" w:rsidRPr="00700157">
        <w:rPr>
          <w:i/>
          <w:iCs/>
        </w:rPr>
        <w:t>35</w:t>
      </w:r>
      <w:r w:rsidR="007F20D6">
        <w:rPr>
          <w:i/>
          <w:iCs/>
        </w:rPr>
        <w:t xml:space="preserve"> </w:t>
      </w:r>
      <w:r w:rsidR="007F20D6">
        <w:t>del cual</w:t>
      </w:r>
      <w:r>
        <w:t xml:space="preserve"> se ha obtenido el histórico temporal de las solicitudes de las ampliaciones de CTO</w:t>
      </w:r>
      <w:r w:rsidR="007F20D6">
        <w:t>. C</w:t>
      </w:r>
      <w:r>
        <w:t xml:space="preserve">on la información extraída generamos el </w:t>
      </w:r>
      <w:proofErr w:type="spellStart"/>
      <w:r w:rsidRPr="00967B68">
        <w:rPr>
          <w:i/>
          <w:iCs/>
        </w:rPr>
        <w:t>dataframe</w:t>
      </w:r>
      <w:proofErr w:type="spellEnd"/>
      <w:r>
        <w:t xml:space="preserve"> </w:t>
      </w:r>
      <w:r w:rsidR="007F20D6">
        <w:t>y se obtuvieron</w:t>
      </w:r>
      <w:r>
        <w:t xml:space="preserve"> los distintos </w:t>
      </w:r>
      <w:proofErr w:type="spellStart"/>
      <w:r w:rsidRPr="00967B68">
        <w:rPr>
          <w:i/>
          <w:iCs/>
        </w:rPr>
        <w:t>datasets</w:t>
      </w:r>
      <w:proofErr w:type="spellEnd"/>
      <w:r>
        <w:t xml:space="preserve"> con la serie temporal </w:t>
      </w:r>
      <w:r w:rsidR="007F20D6">
        <w:t>que se utilizó para</w:t>
      </w:r>
      <w:r>
        <w:t xml:space="preserve"> entrenar los </w:t>
      </w:r>
      <w:r w:rsidR="007F20D6">
        <w:t xml:space="preserve">distintos </w:t>
      </w:r>
      <w:r>
        <w:t>modelos de predicción. Es necesario tener en cuenta que la organización realiza los distintos trabajos de instalación en distintas provincias de España</w:t>
      </w:r>
      <w:r w:rsidR="007F20D6">
        <w:t>,</w:t>
      </w:r>
      <w:r>
        <w:t xml:space="preserve"> por lo que la provincia será una de las variables predictora con más peso.</w:t>
      </w:r>
    </w:p>
    <w:p w14:paraId="302BDFDD" w14:textId="77777777" w:rsidR="00FB1A87" w:rsidRDefault="00FB1A87" w:rsidP="007842D4"/>
    <w:p w14:paraId="57EB31A8" w14:textId="653D554D" w:rsidR="007F20D6" w:rsidRDefault="00B2174C">
      <w:pPr>
        <w:pStyle w:val="Ttulo3"/>
        <w:numPr>
          <w:ilvl w:val="3"/>
          <w:numId w:val="9"/>
        </w:numPr>
      </w:pPr>
      <w:bookmarkStart w:id="28" w:name="_Toc212758245"/>
      <w:r w:rsidRPr="00B2174C">
        <w:lastRenderedPageBreak/>
        <w:t>Preparación y procesamiento del fichero extended_cto_2025-09-30_09_35</w:t>
      </w:r>
      <w:bookmarkEnd w:id="28"/>
    </w:p>
    <w:p w14:paraId="1B750F96" w14:textId="77777777" w:rsidR="00B2174C" w:rsidRPr="00B2174C" w:rsidRDefault="00B2174C" w:rsidP="007842D4">
      <w:pPr>
        <w:pStyle w:val="Sinespaciado"/>
        <w:spacing w:line="276" w:lineRule="auto"/>
      </w:pPr>
    </w:p>
    <w:p w14:paraId="6587B23E" w14:textId="4AEAF9CE" w:rsidR="002D47C6" w:rsidRDefault="00233BAC" w:rsidP="007842D4">
      <w:r>
        <w:t xml:space="preserve">Para aplicar los distintos modelos de predicción </w:t>
      </w:r>
      <w:r w:rsidR="00944701">
        <w:t>se ha tenido</w:t>
      </w:r>
      <w:r>
        <w:t xml:space="preserve"> en cuenta esto, </w:t>
      </w:r>
      <w:r w:rsidR="00944701">
        <w:t>tenemos</w:t>
      </w:r>
      <w:r>
        <w:t xml:space="preserve"> modelos de predicción univariante y </w:t>
      </w:r>
      <w:r w:rsidR="00944701">
        <w:t xml:space="preserve">modelos de predicción </w:t>
      </w:r>
      <w:r>
        <w:t>multivariante.</w:t>
      </w:r>
      <w:r w:rsidR="00944701">
        <w:t xml:space="preserve"> </w:t>
      </w:r>
      <w:r>
        <w:t xml:space="preserve">Con esta premisa </w:t>
      </w:r>
      <w:r w:rsidR="006F64F5">
        <w:t xml:space="preserve">hemos generado dos </w:t>
      </w:r>
      <w:proofErr w:type="spellStart"/>
      <w:r w:rsidRPr="00233BAC">
        <w:rPr>
          <w:i/>
          <w:iCs/>
        </w:rPr>
        <w:t>datasets</w:t>
      </w:r>
      <w:proofErr w:type="spellEnd"/>
      <w:r w:rsidR="006F64F5">
        <w:t xml:space="preserve"> resultado del preprocesamiento y transformación que se </w:t>
      </w:r>
      <w:r w:rsidR="007F20D6">
        <w:t>realizó</w:t>
      </w:r>
      <w:r>
        <w:t xml:space="preserve"> sobre el fichero </w:t>
      </w:r>
      <w:r w:rsidRPr="00700157">
        <w:rPr>
          <w:i/>
          <w:iCs/>
        </w:rPr>
        <w:t>extended_cto_2025-09-30_09_35</w:t>
      </w:r>
      <w:r w:rsidR="006F64F5">
        <w:t xml:space="preserve">. Un </w:t>
      </w:r>
      <w:proofErr w:type="spellStart"/>
      <w:r w:rsidR="006F64F5" w:rsidRPr="006F64F5">
        <w:rPr>
          <w:i/>
          <w:iCs/>
        </w:rPr>
        <w:t>dataset</w:t>
      </w:r>
      <w:proofErr w:type="spellEnd"/>
      <w:r w:rsidR="00394276">
        <w:t xml:space="preserve"> que no tiene dependencia de las provincias y se </w:t>
      </w:r>
      <w:r w:rsidR="006F64F5">
        <w:t>hace</w:t>
      </w:r>
      <w:r w:rsidR="00394276">
        <w:t xml:space="preserve"> una predicción a nivel nacional</w:t>
      </w:r>
      <w:r w:rsidR="006F64F5">
        <w:t xml:space="preserve">; el otro </w:t>
      </w:r>
      <w:proofErr w:type="spellStart"/>
      <w:r w:rsidR="006F64F5" w:rsidRPr="007F20D6">
        <w:rPr>
          <w:i/>
          <w:iCs/>
        </w:rPr>
        <w:t>dataset</w:t>
      </w:r>
      <w:proofErr w:type="spellEnd"/>
      <w:r w:rsidR="006F64F5">
        <w:t xml:space="preserve"> tiene la dependencia de</w:t>
      </w:r>
      <w:r w:rsidR="00394276">
        <w:t xml:space="preserve"> las provincias para la predicción de las solicitudes de ampliaciones.</w:t>
      </w:r>
    </w:p>
    <w:p w14:paraId="0C2ECF7F" w14:textId="6AED384D" w:rsidR="005F625A" w:rsidRDefault="005F625A" w:rsidP="007842D4">
      <w:r>
        <w:t xml:space="preserve">El objetivo de haber generado este </w:t>
      </w:r>
      <w:proofErr w:type="spellStart"/>
      <w:r w:rsidRPr="005F625A">
        <w:rPr>
          <w:i/>
          <w:iCs/>
        </w:rPr>
        <w:t>dataframe</w:t>
      </w:r>
      <w:proofErr w:type="spellEnd"/>
      <w:r>
        <w:t xml:space="preserve"> general es pasar a la fase de exploración de los datos con la premisa de validar la distribución de las variables temporales y categóricas, identificar la necesidad de transformación de variables y visualizar la descomposición de la serie temporal.</w:t>
      </w:r>
    </w:p>
    <w:p w14:paraId="0A918CDC" w14:textId="25487757" w:rsidR="00B2174C" w:rsidRDefault="00B2174C" w:rsidP="007842D4">
      <w:r>
        <w:t xml:space="preserve">Como se puede observar en la tabla 1, tenemos la estructura de nuestro </w:t>
      </w:r>
      <w:proofErr w:type="spellStart"/>
      <w:r>
        <w:t>dataframe</w:t>
      </w:r>
      <w:proofErr w:type="spellEnd"/>
      <w:r>
        <w:t xml:space="preserve"> que lo componen 11.505 filas </w:t>
      </w:r>
      <w:r w:rsidR="00AC2DC0">
        <w:t xml:space="preserve">(registros) </w:t>
      </w:r>
      <w:r>
        <w:t>y 28 columnas</w:t>
      </w:r>
      <w:r w:rsidR="00AC2DC0">
        <w:t xml:space="preserve"> (variables)</w:t>
      </w:r>
      <w:r>
        <w:t xml:space="preserve">. Las variables y su tipología lo podemos ver en la tabla, la carga del fichero genero el 90% de las variables tipo </w:t>
      </w:r>
      <w:proofErr w:type="spellStart"/>
      <w:r>
        <w:t>object</w:t>
      </w:r>
      <w:proofErr w:type="spellEnd"/>
      <w:r w:rsidR="00AD41E4">
        <w:t xml:space="preserve"> y algunas variables del tipo float64. S</w:t>
      </w:r>
      <w:r>
        <w:t>e evalúa las necesarias y se transforma su tipología para el entrenamiento de los modelos.</w:t>
      </w:r>
    </w:p>
    <w:p w14:paraId="53FE492F"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El número de filas y columnas es: (11505, 28)</w:t>
      </w:r>
    </w:p>
    <w:p w14:paraId="5D4A833D"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El tipo de datos de cada columna es:</w:t>
      </w:r>
    </w:p>
    <w:p w14:paraId="0E999BF9"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val="en-US" w:eastAsia="es-ES"/>
        </w:rPr>
      </w:pPr>
      <w:r w:rsidRPr="00B2174C">
        <w:rPr>
          <w:rFonts w:ascii="Consolas" w:eastAsia="Times New Roman" w:hAnsi="Consolas" w:cs="Times New Roman"/>
          <w:color w:val="000000" w:themeColor="text1"/>
          <w:sz w:val="18"/>
          <w:szCs w:val="18"/>
          <w:lang w:val="en-US" w:eastAsia="es-ES"/>
        </w:rPr>
        <w:t>ID                                 int64</w:t>
      </w:r>
    </w:p>
    <w:p w14:paraId="360146A5"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val="en-US" w:eastAsia="es-ES"/>
        </w:rPr>
      </w:pPr>
      <w:r w:rsidRPr="00B2174C">
        <w:rPr>
          <w:rFonts w:ascii="Consolas" w:eastAsia="Times New Roman" w:hAnsi="Consolas" w:cs="Times New Roman"/>
          <w:color w:val="000000" w:themeColor="text1"/>
          <w:sz w:val="18"/>
          <w:szCs w:val="18"/>
          <w:lang w:val="en-US" w:eastAsia="es-ES"/>
        </w:rPr>
        <w:t>CTO                               object</w:t>
      </w:r>
    </w:p>
    <w:p w14:paraId="6A0001B4"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val="en-US" w:eastAsia="es-ES"/>
        </w:rPr>
      </w:pPr>
      <w:r w:rsidRPr="00B2174C">
        <w:rPr>
          <w:rFonts w:ascii="Consolas" w:eastAsia="Times New Roman" w:hAnsi="Consolas" w:cs="Times New Roman"/>
          <w:color w:val="000000" w:themeColor="text1"/>
          <w:sz w:val="18"/>
          <w:szCs w:val="18"/>
          <w:lang w:val="en-US" w:eastAsia="es-ES"/>
        </w:rPr>
        <w:t>Código CTO                        object</w:t>
      </w:r>
    </w:p>
    <w:p w14:paraId="1D4E4776"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Estado                            </w:t>
      </w:r>
      <w:proofErr w:type="spellStart"/>
      <w:r w:rsidRPr="00B2174C">
        <w:rPr>
          <w:rFonts w:ascii="Consolas" w:eastAsia="Times New Roman" w:hAnsi="Consolas" w:cs="Times New Roman"/>
          <w:color w:val="000000" w:themeColor="text1"/>
          <w:sz w:val="18"/>
          <w:szCs w:val="18"/>
          <w:lang w:eastAsia="es-ES"/>
        </w:rPr>
        <w:t>object</w:t>
      </w:r>
      <w:proofErr w:type="spellEnd"/>
    </w:p>
    <w:p w14:paraId="016C639D" w14:textId="41FDF21B"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Tipo de ampliación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36363841" w14:textId="77777777" w:rsidR="00917DC8" w:rsidRPr="00D46BE4"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D46BE4">
        <w:rPr>
          <w:rFonts w:ascii="Consolas" w:eastAsia="Times New Roman" w:hAnsi="Consolas" w:cs="Times New Roman"/>
          <w:color w:val="000000" w:themeColor="text1"/>
          <w:sz w:val="18"/>
          <w:szCs w:val="18"/>
          <w:lang w:eastAsia="es-ES"/>
        </w:rPr>
        <w:t xml:space="preserve">Fecha de solicitud                </w:t>
      </w:r>
      <w:proofErr w:type="spellStart"/>
      <w:r w:rsidRPr="00D46BE4">
        <w:rPr>
          <w:rFonts w:ascii="Consolas" w:eastAsia="Times New Roman" w:hAnsi="Consolas" w:cs="Times New Roman"/>
          <w:color w:val="000000" w:themeColor="text1"/>
          <w:sz w:val="18"/>
          <w:szCs w:val="18"/>
          <w:lang w:eastAsia="es-ES"/>
        </w:rPr>
        <w:t>object</w:t>
      </w:r>
      <w:proofErr w:type="spellEnd"/>
    </w:p>
    <w:p w14:paraId="5918F49F"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de ejecución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2D6D695B"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de documentación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596F899F"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de parada                   </w:t>
      </w:r>
      <w:proofErr w:type="spellStart"/>
      <w:r w:rsidRPr="00B2174C">
        <w:rPr>
          <w:rFonts w:ascii="Consolas" w:eastAsia="Times New Roman" w:hAnsi="Consolas" w:cs="Times New Roman"/>
          <w:color w:val="000000" w:themeColor="text1"/>
          <w:sz w:val="18"/>
          <w:szCs w:val="18"/>
          <w:lang w:eastAsia="es-ES"/>
        </w:rPr>
        <w:t>object</w:t>
      </w:r>
      <w:proofErr w:type="spellEnd"/>
    </w:p>
    <w:p w14:paraId="26FF7021"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de reanudación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307D73E3"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Documentación Rechazada     </w:t>
      </w:r>
      <w:proofErr w:type="spellStart"/>
      <w:r w:rsidRPr="00B2174C">
        <w:rPr>
          <w:rFonts w:ascii="Consolas" w:eastAsia="Times New Roman" w:hAnsi="Consolas" w:cs="Times New Roman"/>
          <w:color w:val="000000" w:themeColor="text1"/>
          <w:sz w:val="18"/>
          <w:szCs w:val="18"/>
          <w:lang w:eastAsia="es-ES"/>
        </w:rPr>
        <w:t>object</w:t>
      </w:r>
      <w:proofErr w:type="spellEnd"/>
    </w:p>
    <w:p w14:paraId="57D39365" w14:textId="15DC6F6C" w:rsidR="00917DC8" w:rsidRPr="00B2174C" w:rsidRDefault="00B2174C" w:rsidP="007842D4">
      <w:pPr>
        <w:suppressAutoHyphens w:val="0"/>
        <w:spacing w:after="0"/>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                       </w:t>
      </w:r>
      <w:r w:rsidR="00917DC8" w:rsidRPr="00B2174C">
        <w:rPr>
          <w:rFonts w:ascii="Consolas" w:eastAsia="Times New Roman" w:hAnsi="Consolas" w:cs="Times New Roman"/>
          <w:color w:val="000000" w:themeColor="text1"/>
          <w:sz w:val="18"/>
          <w:szCs w:val="18"/>
          <w:lang w:eastAsia="es-ES"/>
        </w:rPr>
        <w:t xml:space="preserve">Fecha Documentación Reparada     </w:t>
      </w:r>
      <w:r w:rsidR="00AD41E4">
        <w:rPr>
          <w:rFonts w:ascii="Consolas" w:eastAsia="Times New Roman" w:hAnsi="Consolas" w:cs="Times New Roman"/>
          <w:color w:val="000000" w:themeColor="text1"/>
          <w:sz w:val="18"/>
          <w:szCs w:val="18"/>
          <w:lang w:eastAsia="es-ES"/>
        </w:rPr>
        <w:t xml:space="preserve"> </w:t>
      </w:r>
      <w:proofErr w:type="spellStart"/>
      <w:r w:rsidR="00917DC8" w:rsidRPr="00B2174C">
        <w:rPr>
          <w:rFonts w:ascii="Consolas" w:eastAsia="Times New Roman" w:hAnsi="Consolas" w:cs="Times New Roman"/>
          <w:color w:val="000000" w:themeColor="text1"/>
          <w:sz w:val="18"/>
          <w:szCs w:val="18"/>
          <w:lang w:eastAsia="es-ES"/>
        </w:rPr>
        <w:t>object</w:t>
      </w:r>
      <w:proofErr w:type="spellEnd"/>
    </w:p>
    <w:p w14:paraId="6ACA71EA"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de finalización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7381113F"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Fecha Cancelación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397F85D0"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SLA                               </w:t>
      </w:r>
      <w:proofErr w:type="spellStart"/>
      <w:r w:rsidRPr="00B2174C">
        <w:rPr>
          <w:rFonts w:ascii="Consolas" w:eastAsia="Times New Roman" w:hAnsi="Consolas" w:cs="Times New Roman"/>
          <w:color w:val="000000" w:themeColor="text1"/>
          <w:sz w:val="18"/>
          <w:szCs w:val="18"/>
          <w:lang w:eastAsia="es-ES"/>
        </w:rPr>
        <w:t>object</w:t>
      </w:r>
      <w:proofErr w:type="spellEnd"/>
    </w:p>
    <w:p w14:paraId="6C3D5400"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proofErr w:type="spellStart"/>
      <w:r w:rsidRPr="00B2174C">
        <w:rPr>
          <w:rFonts w:ascii="Consolas" w:eastAsia="Times New Roman" w:hAnsi="Consolas" w:cs="Times New Roman"/>
          <w:color w:val="000000" w:themeColor="text1"/>
          <w:sz w:val="18"/>
          <w:szCs w:val="18"/>
          <w:lang w:eastAsia="es-ES"/>
        </w:rPr>
        <w:t>Geotipo</w:t>
      </w:r>
      <w:proofErr w:type="spellEnd"/>
      <w:r w:rsidRPr="00B2174C">
        <w:rPr>
          <w:rFonts w:ascii="Consolas" w:eastAsia="Times New Roman" w:hAnsi="Consolas" w:cs="Times New Roman"/>
          <w:color w:val="000000" w:themeColor="text1"/>
          <w:sz w:val="18"/>
          <w:szCs w:val="18"/>
          <w:lang w:eastAsia="es-ES"/>
        </w:rPr>
        <w:t xml:space="preserve">                           </w:t>
      </w:r>
      <w:proofErr w:type="spellStart"/>
      <w:r w:rsidRPr="00B2174C">
        <w:rPr>
          <w:rFonts w:ascii="Consolas" w:eastAsia="Times New Roman" w:hAnsi="Consolas" w:cs="Times New Roman"/>
          <w:color w:val="000000" w:themeColor="text1"/>
          <w:sz w:val="18"/>
          <w:szCs w:val="18"/>
          <w:lang w:eastAsia="es-ES"/>
        </w:rPr>
        <w:t>object</w:t>
      </w:r>
      <w:proofErr w:type="spellEnd"/>
    </w:p>
    <w:p w14:paraId="07CC833B"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Nueva CTO                         </w:t>
      </w:r>
      <w:proofErr w:type="spellStart"/>
      <w:r w:rsidRPr="00B2174C">
        <w:rPr>
          <w:rFonts w:ascii="Consolas" w:eastAsia="Times New Roman" w:hAnsi="Consolas" w:cs="Times New Roman"/>
          <w:color w:val="000000" w:themeColor="text1"/>
          <w:sz w:val="18"/>
          <w:szCs w:val="18"/>
          <w:lang w:eastAsia="es-ES"/>
        </w:rPr>
        <w:t>object</w:t>
      </w:r>
      <w:proofErr w:type="spellEnd"/>
    </w:p>
    <w:p w14:paraId="4BD33265" w14:textId="19CBAACA"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Rechazos (iteraciones)</w:t>
      </w:r>
      <w:r w:rsidRPr="00B2174C">
        <w:rPr>
          <w:rFonts w:ascii="Consolas" w:eastAsia="Times New Roman" w:hAnsi="Consolas" w:cs="Times New Roman"/>
          <w:color w:val="000000" w:themeColor="text1"/>
          <w:sz w:val="18"/>
          <w:szCs w:val="18"/>
          <w:lang w:eastAsia="es-ES"/>
        </w:rPr>
        <w:tab/>
        <w:t xml:space="preserve">   </w:t>
      </w:r>
      <w:r w:rsidR="00E32599" w:rsidRPr="00B2174C">
        <w:rPr>
          <w:rFonts w:ascii="Consolas" w:eastAsia="Times New Roman" w:hAnsi="Consolas" w:cs="Times New Roman"/>
          <w:color w:val="000000" w:themeColor="text1"/>
          <w:sz w:val="18"/>
          <w:szCs w:val="18"/>
          <w:lang w:eastAsia="es-ES"/>
        </w:rPr>
        <w:t xml:space="preserve">  </w:t>
      </w:r>
      <w:r w:rsidRPr="00B2174C">
        <w:rPr>
          <w:rFonts w:ascii="Consolas" w:eastAsia="Times New Roman" w:hAnsi="Consolas" w:cs="Times New Roman"/>
          <w:color w:val="000000" w:themeColor="text1"/>
          <w:sz w:val="18"/>
          <w:szCs w:val="18"/>
          <w:lang w:eastAsia="es-ES"/>
        </w:rPr>
        <w:t>float64</w:t>
      </w:r>
    </w:p>
    <w:p w14:paraId="00411CDE"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Provincia                         </w:t>
      </w:r>
      <w:proofErr w:type="spellStart"/>
      <w:r w:rsidRPr="00B2174C">
        <w:rPr>
          <w:rFonts w:ascii="Consolas" w:eastAsia="Times New Roman" w:hAnsi="Consolas" w:cs="Times New Roman"/>
          <w:color w:val="000000" w:themeColor="text1"/>
          <w:sz w:val="18"/>
          <w:szCs w:val="18"/>
          <w:lang w:eastAsia="es-ES"/>
        </w:rPr>
        <w:t>object</w:t>
      </w:r>
      <w:proofErr w:type="spellEnd"/>
    </w:p>
    <w:p w14:paraId="5CFD31C2"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 xml:space="preserve">Población                         </w:t>
      </w:r>
      <w:proofErr w:type="spellStart"/>
      <w:r w:rsidRPr="00B2174C">
        <w:rPr>
          <w:rFonts w:ascii="Consolas" w:eastAsia="Times New Roman" w:hAnsi="Consolas" w:cs="Times New Roman"/>
          <w:color w:val="000000" w:themeColor="text1"/>
          <w:sz w:val="18"/>
          <w:szCs w:val="18"/>
          <w:lang w:eastAsia="es-ES"/>
        </w:rPr>
        <w:t>object</w:t>
      </w:r>
      <w:proofErr w:type="spellEnd"/>
    </w:p>
    <w:p w14:paraId="786AD9C2" w14:textId="77777777" w:rsidR="00917DC8" w:rsidRPr="00B2174C"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B2174C">
        <w:rPr>
          <w:rFonts w:ascii="Consolas" w:eastAsia="Times New Roman" w:hAnsi="Consolas" w:cs="Times New Roman"/>
          <w:color w:val="000000" w:themeColor="text1"/>
          <w:sz w:val="18"/>
          <w:szCs w:val="18"/>
          <w:lang w:eastAsia="es-ES"/>
        </w:rPr>
        <w:t>Zona                             float64</w:t>
      </w:r>
    </w:p>
    <w:p w14:paraId="3630E07D" w14:textId="77777777" w:rsidR="00917DC8" w:rsidRPr="00D46BE4" w:rsidRDefault="00917DC8" w:rsidP="007842D4">
      <w:pPr>
        <w:suppressAutoHyphens w:val="0"/>
        <w:spacing w:after="0"/>
        <w:jc w:val="center"/>
        <w:rPr>
          <w:rFonts w:ascii="Consolas" w:eastAsia="Times New Roman" w:hAnsi="Consolas" w:cs="Times New Roman"/>
          <w:color w:val="000000" w:themeColor="text1"/>
          <w:sz w:val="18"/>
          <w:szCs w:val="18"/>
          <w:lang w:eastAsia="es-ES"/>
        </w:rPr>
      </w:pPr>
      <w:r w:rsidRPr="00D46BE4">
        <w:rPr>
          <w:rFonts w:ascii="Consolas" w:eastAsia="Times New Roman" w:hAnsi="Consolas" w:cs="Times New Roman"/>
          <w:color w:val="000000" w:themeColor="text1"/>
          <w:sz w:val="18"/>
          <w:szCs w:val="18"/>
          <w:lang w:eastAsia="es-ES"/>
        </w:rPr>
        <w:t xml:space="preserve">Fase                              </w:t>
      </w:r>
      <w:proofErr w:type="spellStart"/>
      <w:r w:rsidRPr="00D46BE4">
        <w:rPr>
          <w:rFonts w:ascii="Consolas" w:eastAsia="Times New Roman" w:hAnsi="Consolas" w:cs="Times New Roman"/>
          <w:color w:val="000000" w:themeColor="text1"/>
          <w:sz w:val="18"/>
          <w:szCs w:val="18"/>
          <w:lang w:eastAsia="es-ES"/>
        </w:rPr>
        <w:t>object</w:t>
      </w:r>
      <w:proofErr w:type="spellEnd"/>
    </w:p>
    <w:p w14:paraId="0F32E4F2" w14:textId="3856B407" w:rsidR="00917DC8" w:rsidRPr="00D1233C" w:rsidRDefault="00E32599" w:rsidP="007842D4">
      <w:pPr>
        <w:keepNext/>
        <w:rPr>
          <w:rFonts w:ascii="Consolas" w:eastAsia="Times New Roman" w:hAnsi="Consolas" w:cs="Times New Roman"/>
          <w:color w:val="000000" w:themeColor="text1"/>
          <w:sz w:val="18"/>
          <w:szCs w:val="18"/>
          <w:lang w:eastAsia="es-ES"/>
        </w:rPr>
      </w:pPr>
      <w:r w:rsidRPr="00D46BE4">
        <w:rPr>
          <w:rFonts w:ascii="Consolas" w:eastAsia="Times New Roman" w:hAnsi="Consolas" w:cs="Times New Roman"/>
          <w:color w:val="000000" w:themeColor="text1"/>
          <w:sz w:val="18"/>
          <w:szCs w:val="18"/>
          <w:lang w:eastAsia="es-ES"/>
        </w:rPr>
        <w:tab/>
      </w:r>
      <w:r w:rsidRPr="00D46BE4">
        <w:rPr>
          <w:rFonts w:ascii="Consolas" w:eastAsia="Times New Roman" w:hAnsi="Consolas" w:cs="Times New Roman"/>
          <w:color w:val="000000" w:themeColor="text1"/>
          <w:sz w:val="18"/>
          <w:szCs w:val="18"/>
          <w:lang w:eastAsia="es-ES"/>
        </w:rPr>
        <w:tab/>
      </w:r>
      <w:r w:rsidRPr="00D46BE4">
        <w:rPr>
          <w:rFonts w:ascii="Consolas" w:eastAsia="Times New Roman" w:hAnsi="Consolas" w:cs="Times New Roman"/>
          <w:color w:val="000000" w:themeColor="text1"/>
          <w:sz w:val="18"/>
          <w:szCs w:val="18"/>
          <w:lang w:eastAsia="es-ES"/>
        </w:rPr>
        <w:tab/>
      </w:r>
      <w:r w:rsidRPr="00D1233C">
        <w:rPr>
          <w:rFonts w:ascii="Consolas" w:eastAsia="Times New Roman" w:hAnsi="Consolas" w:cs="Times New Roman"/>
          <w:color w:val="000000" w:themeColor="text1"/>
          <w:sz w:val="18"/>
          <w:szCs w:val="18"/>
          <w:lang w:eastAsia="es-ES"/>
        </w:rPr>
        <w:t xml:space="preserve">       </w:t>
      </w:r>
      <w:r w:rsidR="00B2174C" w:rsidRPr="00D1233C">
        <w:rPr>
          <w:rFonts w:ascii="Consolas" w:eastAsia="Times New Roman" w:hAnsi="Consolas" w:cs="Times New Roman"/>
          <w:color w:val="000000" w:themeColor="text1"/>
          <w:sz w:val="18"/>
          <w:szCs w:val="18"/>
          <w:lang w:eastAsia="es-ES"/>
        </w:rPr>
        <w:t xml:space="preserve"> </w:t>
      </w:r>
      <w:proofErr w:type="spellStart"/>
      <w:r w:rsidR="00917DC8" w:rsidRPr="00D1233C">
        <w:rPr>
          <w:rFonts w:ascii="Consolas" w:eastAsia="Times New Roman" w:hAnsi="Consolas" w:cs="Times New Roman"/>
          <w:color w:val="000000" w:themeColor="text1"/>
          <w:sz w:val="18"/>
          <w:szCs w:val="18"/>
          <w:lang w:eastAsia="es-ES"/>
        </w:rPr>
        <w:t>dtype</w:t>
      </w:r>
      <w:proofErr w:type="spellEnd"/>
      <w:r w:rsidR="00917DC8" w:rsidRPr="00D1233C">
        <w:rPr>
          <w:rFonts w:ascii="Consolas" w:eastAsia="Times New Roman" w:hAnsi="Consolas" w:cs="Times New Roman"/>
          <w:color w:val="000000" w:themeColor="text1"/>
          <w:sz w:val="18"/>
          <w:szCs w:val="18"/>
          <w:lang w:eastAsia="es-ES"/>
        </w:rPr>
        <w:t xml:space="preserve">: </w:t>
      </w:r>
      <w:proofErr w:type="spellStart"/>
      <w:r w:rsidR="00917DC8" w:rsidRPr="00D1233C">
        <w:rPr>
          <w:rFonts w:ascii="Consolas" w:eastAsia="Times New Roman" w:hAnsi="Consolas" w:cs="Times New Roman"/>
          <w:color w:val="000000" w:themeColor="text1"/>
          <w:sz w:val="18"/>
          <w:szCs w:val="18"/>
          <w:lang w:eastAsia="es-ES"/>
        </w:rPr>
        <w:t>object</w:t>
      </w:r>
      <w:proofErr w:type="spellEnd"/>
    </w:p>
    <w:p w14:paraId="3E1B61AB" w14:textId="2791ABB9" w:rsidR="00E32599" w:rsidRDefault="00E32599" w:rsidP="0087774A">
      <w:pPr>
        <w:pStyle w:val="Descripcin"/>
        <w:spacing w:line="276" w:lineRule="auto"/>
      </w:pPr>
      <w:bookmarkStart w:id="29" w:name="_Toc212758208"/>
      <w:r>
        <w:t xml:space="preserve">Tabla </w:t>
      </w:r>
      <w:fldSimple w:instr=" SEQ Tabla \* ARABIC ">
        <w:r w:rsidR="00310059">
          <w:rPr>
            <w:noProof/>
          </w:rPr>
          <w:t>1</w:t>
        </w:r>
      </w:fldSimple>
      <w:r>
        <w:t xml:space="preserve"> </w:t>
      </w:r>
      <w:r w:rsidR="00B2174C">
        <w:t>Extracto de la c</w:t>
      </w:r>
      <w:r>
        <w:t xml:space="preserve">omposición del </w:t>
      </w:r>
      <w:proofErr w:type="spellStart"/>
      <w:r>
        <w:t>dataframe</w:t>
      </w:r>
      <w:proofErr w:type="spellEnd"/>
      <w:r>
        <w:t xml:space="preserve"> y tipo de datos de las variables</w:t>
      </w:r>
      <w:r w:rsidR="0087774A">
        <w:t>. Elaboración propia</w:t>
      </w:r>
      <w:bookmarkEnd w:id="29"/>
    </w:p>
    <w:p w14:paraId="681AEBB3" w14:textId="6077BC40" w:rsidR="00A4700B" w:rsidRDefault="000B40C0" w:rsidP="007842D4">
      <w:r>
        <w:lastRenderedPageBreak/>
        <w:t xml:space="preserve">Con las variables que contienen información de fechas las </w:t>
      </w:r>
      <w:r w:rsidR="00C01465">
        <w:t>transformamos a</w:t>
      </w:r>
      <w:r w:rsidR="00917DC8">
        <w:t xml:space="preserve"> un tipo de dato </w:t>
      </w:r>
      <w:r w:rsidR="00A4700B">
        <w:t>datatime64[</w:t>
      </w:r>
      <w:proofErr w:type="spellStart"/>
      <w:r w:rsidR="00A4700B">
        <w:t>ns</w:t>
      </w:r>
      <w:proofErr w:type="spellEnd"/>
      <w:r w:rsidR="00A4700B">
        <w:t>]. Es fundamental tener las fechas en el tipo de dato correcto y sobre todo la variable de ‘Fecha de solicitud’ ya que es la base para poder realizar nuestra serie temporal.</w:t>
      </w:r>
    </w:p>
    <w:p w14:paraId="139AFC04" w14:textId="6CD94186" w:rsidR="00E32599" w:rsidRDefault="004B5F6A" w:rsidP="007842D4">
      <w:r>
        <w:t>Para la preparación de los datos se considera un umbral de nulos del 60 % para mantener las variables en el estudio. Se realizó el conteo de nulos y observamos en la tabla 2 que la ruptura está en este umbral, el resto de variables con nulos están por debajo del 15 % a las que se les aplica un tratamiento de nulos. Las variables por encima del 60 % de nulos se eliminan del modelo.</w:t>
      </w:r>
    </w:p>
    <w:p w14:paraId="785D4E51"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Cancelación                91.716645</w:t>
      </w:r>
    </w:p>
    <w:p w14:paraId="2E927B21" w14:textId="2C81E1B9"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Documentación Reparada     88.335506</w:t>
      </w:r>
    </w:p>
    <w:p w14:paraId="448A64A6"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Documentación Rechazada    86.736202</w:t>
      </w:r>
    </w:p>
    <w:p w14:paraId="0C440EF9" w14:textId="755B02FD"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Rechazos (</w:t>
      </w:r>
      <w:proofErr w:type="gramStart"/>
      <w:r w:rsidRPr="00445BB4">
        <w:rPr>
          <w:rFonts w:ascii="Consolas" w:eastAsia="Times New Roman" w:hAnsi="Consolas" w:cs="Times New Roman"/>
          <w:color w:val="000000" w:themeColor="text1"/>
          <w:sz w:val="18"/>
          <w:szCs w:val="18"/>
          <w:lang w:eastAsia="es-ES"/>
        </w:rPr>
        <w:t xml:space="preserve">iteraciones)   </w:t>
      </w:r>
      <w:proofErr w:type="gramEnd"/>
      <w:r w:rsidRPr="00445BB4">
        <w:rPr>
          <w:rFonts w:ascii="Consolas" w:eastAsia="Times New Roman" w:hAnsi="Consolas" w:cs="Times New Roman"/>
          <w:color w:val="000000" w:themeColor="text1"/>
          <w:sz w:val="18"/>
          <w:szCs w:val="18"/>
          <w:lang w:eastAsia="es-ES"/>
        </w:rPr>
        <w:t xml:space="preserve">        86.544980</w:t>
      </w:r>
    </w:p>
    <w:p w14:paraId="29FF11B1"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de reanudación             84.102564</w:t>
      </w:r>
    </w:p>
    <w:p w14:paraId="395685B9"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Nueva CTO                        83.563668</w:t>
      </w:r>
    </w:p>
    <w:p w14:paraId="4754DC8E"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de parada                  82.477184</w:t>
      </w:r>
    </w:p>
    <w:p w14:paraId="1D9DFEF7"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Observaciones                    74.767492</w:t>
      </w:r>
    </w:p>
    <w:p w14:paraId="514B193B"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proofErr w:type="gramStart"/>
      <w:r w:rsidRPr="00445BB4">
        <w:rPr>
          <w:rFonts w:ascii="Consolas" w:eastAsia="Times New Roman" w:hAnsi="Consolas" w:cs="Times New Roman"/>
          <w:color w:val="000000" w:themeColor="text1"/>
          <w:sz w:val="18"/>
          <w:szCs w:val="18"/>
          <w:lang w:eastAsia="es-ES"/>
        </w:rPr>
        <w:t>Ticket</w:t>
      </w:r>
      <w:proofErr w:type="gramEnd"/>
      <w:r w:rsidRPr="00445BB4">
        <w:rPr>
          <w:rFonts w:ascii="Consolas" w:eastAsia="Times New Roman" w:hAnsi="Consolas" w:cs="Times New Roman"/>
          <w:color w:val="000000" w:themeColor="text1"/>
          <w:sz w:val="18"/>
          <w:szCs w:val="18"/>
          <w:lang w:eastAsia="es-ES"/>
        </w:rPr>
        <w:t xml:space="preserve"> Jira                      69.934811</w:t>
      </w:r>
    </w:p>
    <w:p w14:paraId="4913BB8F"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Fase                             14.550196</w:t>
      </w:r>
    </w:p>
    <w:p w14:paraId="150F2F99"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de ejecución               11.273359</w:t>
      </w:r>
    </w:p>
    <w:p w14:paraId="02A1C179"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de finalización             9.813125</w:t>
      </w:r>
    </w:p>
    <w:p w14:paraId="1287FDFA"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Fecha de documentación            8.674489</w:t>
      </w:r>
    </w:p>
    <w:p w14:paraId="06270A16"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proofErr w:type="spellStart"/>
      <w:r w:rsidRPr="00445BB4">
        <w:rPr>
          <w:rFonts w:ascii="Consolas" w:eastAsia="Times New Roman" w:hAnsi="Consolas" w:cs="Times New Roman"/>
          <w:color w:val="000000" w:themeColor="text1"/>
          <w:sz w:val="18"/>
          <w:szCs w:val="18"/>
          <w:lang w:eastAsia="es-ES"/>
        </w:rPr>
        <w:t>Geotipo</w:t>
      </w:r>
      <w:proofErr w:type="spellEnd"/>
      <w:r w:rsidRPr="00445BB4">
        <w:rPr>
          <w:rFonts w:ascii="Consolas" w:eastAsia="Times New Roman" w:hAnsi="Consolas" w:cs="Times New Roman"/>
          <w:color w:val="000000" w:themeColor="text1"/>
          <w:sz w:val="18"/>
          <w:szCs w:val="18"/>
          <w:lang w:eastAsia="es-ES"/>
        </w:rPr>
        <w:t xml:space="preserve">                           8.213820</w:t>
      </w:r>
    </w:p>
    <w:p w14:paraId="22BAA332"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proofErr w:type="spellStart"/>
      <w:proofErr w:type="gramStart"/>
      <w:r w:rsidRPr="00445BB4">
        <w:rPr>
          <w:rFonts w:ascii="Consolas" w:eastAsia="Times New Roman" w:hAnsi="Consolas" w:cs="Times New Roman"/>
          <w:color w:val="000000" w:themeColor="text1"/>
          <w:sz w:val="18"/>
          <w:szCs w:val="18"/>
          <w:lang w:eastAsia="es-ES"/>
        </w:rPr>
        <w:t>Cluster</w:t>
      </w:r>
      <w:proofErr w:type="spellEnd"/>
      <w:proofErr w:type="gramEnd"/>
      <w:r w:rsidRPr="00445BB4">
        <w:rPr>
          <w:rFonts w:ascii="Consolas" w:eastAsia="Times New Roman" w:hAnsi="Consolas" w:cs="Times New Roman"/>
          <w:color w:val="000000" w:themeColor="text1"/>
          <w:sz w:val="18"/>
          <w:szCs w:val="18"/>
          <w:lang w:eastAsia="es-ES"/>
        </w:rPr>
        <w:t xml:space="preserve">                           1.199478</w:t>
      </w:r>
    </w:p>
    <w:p w14:paraId="6D13674A" w14:textId="77777777" w:rsidR="00784F55" w:rsidRPr="00445BB4" w:rsidRDefault="00784F55" w:rsidP="007842D4">
      <w:pPr>
        <w:suppressAutoHyphens w:val="0"/>
        <w:spacing w:after="0"/>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Proveedor OLT                     0.095611</w:t>
      </w:r>
    </w:p>
    <w:p w14:paraId="5CA90EE2" w14:textId="5CACE671" w:rsidR="00784F55" w:rsidRPr="00445BB4" w:rsidRDefault="00784F55" w:rsidP="007842D4">
      <w:pPr>
        <w:jc w:val="center"/>
        <w:rPr>
          <w:rFonts w:ascii="Consolas" w:eastAsia="Times New Roman" w:hAnsi="Consolas" w:cs="Times New Roman"/>
          <w:color w:val="000000" w:themeColor="text1"/>
          <w:sz w:val="18"/>
          <w:szCs w:val="18"/>
          <w:lang w:eastAsia="es-ES"/>
        </w:rPr>
      </w:pPr>
      <w:r w:rsidRPr="00445BB4">
        <w:rPr>
          <w:rFonts w:ascii="Consolas" w:eastAsia="Times New Roman" w:hAnsi="Consolas" w:cs="Times New Roman"/>
          <w:color w:val="000000" w:themeColor="text1"/>
          <w:sz w:val="18"/>
          <w:szCs w:val="18"/>
          <w:lang w:eastAsia="es-ES"/>
        </w:rPr>
        <w:t>Zona                              0.034767</w:t>
      </w:r>
    </w:p>
    <w:p w14:paraId="654D6E57" w14:textId="7E86412D" w:rsidR="00784F55" w:rsidRPr="00445BB4" w:rsidRDefault="00784F55" w:rsidP="007842D4">
      <w:pPr>
        <w:keepNext/>
        <w:jc w:val="center"/>
        <w:rPr>
          <w:rFonts w:ascii="Consolas" w:eastAsia="Times New Roman" w:hAnsi="Consolas" w:cs="Times New Roman"/>
          <w:color w:val="000000" w:themeColor="text1"/>
          <w:sz w:val="18"/>
          <w:szCs w:val="18"/>
          <w:lang w:eastAsia="es-ES"/>
        </w:rPr>
      </w:pPr>
      <w:proofErr w:type="spellStart"/>
      <w:r w:rsidRPr="00445BB4">
        <w:rPr>
          <w:rFonts w:ascii="Consolas" w:hAnsi="Consolas"/>
          <w:color w:val="000000" w:themeColor="text1"/>
          <w:sz w:val="18"/>
          <w:szCs w:val="18"/>
        </w:rPr>
        <w:t>dtype</w:t>
      </w:r>
      <w:proofErr w:type="spellEnd"/>
      <w:r w:rsidRPr="00445BB4">
        <w:rPr>
          <w:rFonts w:ascii="Consolas" w:hAnsi="Consolas"/>
          <w:color w:val="000000" w:themeColor="text1"/>
          <w:sz w:val="18"/>
          <w:szCs w:val="18"/>
        </w:rPr>
        <w:t>: float64</w:t>
      </w:r>
    </w:p>
    <w:p w14:paraId="3AD5A4FF" w14:textId="405716CD" w:rsidR="00E32599" w:rsidRDefault="00E32599" w:rsidP="0087774A">
      <w:pPr>
        <w:pStyle w:val="Descripcin"/>
        <w:spacing w:line="276" w:lineRule="auto"/>
      </w:pPr>
      <w:bookmarkStart w:id="30" w:name="_Toc212758209"/>
      <w:r>
        <w:t xml:space="preserve">Tabla </w:t>
      </w:r>
      <w:fldSimple w:instr=" SEQ Tabla \* ARABIC ">
        <w:r w:rsidR="00310059">
          <w:rPr>
            <w:noProof/>
          </w:rPr>
          <w:t>2</w:t>
        </w:r>
      </w:fldSimple>
      <w:r w:rsidR="00254348">
        <w:t xml:space="preserve"> </w:t>
      </w:r>
      <w:r>
        <w:t>Contabilización de los nulos en porcentaje</w:t>
      </w:r>
      <w:r w:rsidR="0087774A">
        <w:t>. Elaboración propia.</w:t>
      </w:r>
      <w:bookmarkEnd w:id="30"/>
    </w:p>
    <w:p w14:paraId="4C967D21" w14:textId="054C9868" w:rsidR="002A37C5" w:rsidRDefault="002416D4" w:rsidP="007842D4">
      <w:pPr>
        <w:rPr>
          <w:i/>
          <w:iCs/>
        </w:rPr>
      </w:pPr>
      <w:r>
        <w:t xml:space="preserve">Para las variables numéricas </w:t>
      </w:r>
      <w:r w:rsidR="002E5864">
        <w:t>se utiliza</w:t>
      </w:r>
      <w:r>
        <w:t xml:space="preserve"> el método de la interpolación y para las variables categóricas </w:t>
      </w:r>
      <w:r w:rsidR="002A37C5">
        <w:t>se utiliza</w:t>
      </w:r>
      <w:r>
        <w:t xml:space="preserve"> el método de la moda, el valor más repetido.</w:t>
      </w:r>
      <w:r w:rsidR="007245B3">
        <w:t xml:space="preserve"> Comprobamos </w:t>
      </w:r>
      <w:r w:rsidR="002A37C5">
        <w:t xml:space="preserve">en la tabla 3 </w:t>
      </w:r>
      <w:r w:rsidR="007245B3">
        <w:t xml:space="preserve">que no </w:t>
      </w:r>
      <w:r w:rsidR="002A37C5">
        <w:t xml:space="preserve">hay </w:t>
      </w:r>
      <w:r w:rsidR="007245B3">
        <w:t xml:space="preserve">nulos en </w:t>
      </w:r>
      <w:r w:rsidR="002A37C5">
        <w:t>el</w:t>
      </w:r>
      <w:r w:rsidR="007245B3">
        <w:t xml:space="preserve"> </w:t>
      </w:r>
      <w:proofErr w:type="spellStart"/>
      <w:r w:rsidR="007245B3">
        <w:rPr>
          <w:i/>
          <w:iCs/>
        </w:rPr>
        <w:t>dataframe</w:t>
      </w:r>
      <w:proofErr w:type="spellEnd"/>
      <w:r w:rsidR="007245B3">
        <w:rPr>
          <w:i/>
          <w:iCs/>
        </w:rPr>
        <w:t>:</w:t>
      </w:r>
    </w:p>
    <w:p w14:paraId="410E566E" w14:textId="77777777" w:rsidR="00B201ED" w:rsidRDefault="00B201ED" w:rsidP="007842D4">
      <w:pPr>
        <w:suppressAutoHyphens w:val="0"/>
        <w:spacing w:after="0"/>
        <w:rPr>
          <w:i/>
          <w:iCs/>
        </w:rPr>
      </w:pPr>
    </w:p>
    <w:p w14:paraId="2F773D4D" w14:textId="1AE43D3F"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proofErr w:type="gramStart"/>
      <w:r w:rsidRPr="002A37C5">
        <w:rPr>
          <w:rFonts w:ascii="Consolas" w:eastAsia="Times New Roman" w:hAnsi="Consolas" w:cs="Times New Roman"/>
          <w:color w:val="000000" w:themeColor="text1"/>
          <w:sz w:val="18"/>
          <w:szCs w:val="18"/>
          <w:lang w:eastAsia="es-ES"/>
        </w:rPr>
        <w:t>Nulos  %</w:t>
      </w:r>
      <w:proofErr w:type="gramEnd"/>
      <w:r w:rsidRPr="002A37C5">
        <w:rPr>
          <w:rFonts w:ascii="Consolas" w:eastAsia="Times New Roman" w:hAnsi="Consolas" w:cs="Times New Roman"/>
          <w:color w:val="000000" w:themeColor="text1"/>
          <w:sz w:val="18"/>
          <w:szCs w:val="18"/>
          <w:lang w:eastAsia="es-ES"/>
        </w:rPr>
        <w:t xml:space="preserve"> Nulos</w:t>
      </w:r>
    </w:p>
    <w:p w14:paraId="1027A4EC"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r w:rsidRPr="002A37C5">
        <w:rPr>
          <w:rFonts w:ascii="Consolas" w:eastAsia="Times New Roman" w:hAnsi="Consolas" w:cs="Times New Roman"/>
          <w:color w:val="000000" w:themeColor="text1"/>
          <w:sz w:val="18"/>
          <w:szCs w:val="18"/>
          <w:lang w:eastAsia="es-ES"/>
        </w:rPr>
        <w:t>Fecha de ejecución          0      0.0</w:t>
      </w:r>
    </w:p>
    <w:p w14:paraId="5BEEAFEC"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r w:rsidRPr="002A37C5">
        <w:rPr>
          <w:rFonts w:ascii="Consolas" w:eastAsia="Times New Roman" w:hAnsi="Consolas" w:cs="Times New Roman"/>
          <w:color w:val="000000" w:themeColor="text1"/>
          <w:sz w:val="18"/>
          <w:szCs w:val="18"/>
          <w:lang w:eastAsia="es-ES"/>
        </w:rPr>
        <w:t>Fecha de documentación      0      0.0</w:t>
      </w:r>
    </w:p>
    <w:p w14:paraId="6EDFE7CB"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r w:rsidRPr="002A37C5">
        <w:rPr>
          <w:rFonts w:ascii="Consolas" w:eastAsia="Times New Roman" w:hAnsi="Consolas" w:cs="Times New Roman"/>
          <w:color w:val="000000" w:themeColor="text1"/>
          <w:sz w:val="18"/>
          <w:szCs w:val="18"/>
          <w:lang w:eastAsia="es-ES"/>
        </w:rPr>
        <w:t>Fecha de finalización       0      0.0</w:t>
      </w:r>
    </w:p>
    <w:p w14:paraId="1E0B72A7"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proofErr w:type="spellStart"/>
      <w:r w:rsidRPr="002A37C5">
        <w:rPr>
          <w:rFonts w:ascii="Consolas" w:eastAsia="Times New Roman" w:hAnsi="Consolas" w:cs="Times New Roman"/>
          <w:color w:val="000000" w:themeColor="text1"/>
          <w:sz w:val="18"/>
          <w:szCs w:val="18"/>
          <w:lang w:eastAsia="es-ES"/>
        </w:rPr>
        <w:t>Geotipo</w:t>
      </w:r>
      <w:proofErr w:type="spellEnd"/>
      <w:r w:rsidRPr="002A37C5">
        <w:rPr>
          <w:rFonts w:ascii="Consolas" w:eastAsia="Times New Roman" w:hAnsi="Consolas" w:cs="Times New Roman"/>
          <w:color w:val="000000" w:themeColor="text1"/>
          <w:sz w:val="18"/>
          <w:szCs w:val="18"/>
          <w:lang w:eastAsia="es-ES"/>
        </w:rPr>
        <w:t xml:space="preserve">                     0      0.0</w:t>
      </w:r>
    </w:p>
    <w:p w14:paraId="2A02609C"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r w:rsidRPr="002A37C5">
        <w:rPr>
          <w:rFonts w:ascii="Consolas" w:eastAsia="Times New Roman" w:hAnsi="Consolas" w:cs="Times New Roman"/>
          <w:color w:val="000000" w:themeColor="text1"/>
          <w:sz w:val="18"/>
          <w:szCs w:val="18"/>
          <w:lang w:eastAsia="es-ES"/>
        </w:rPr>
        <w:t>Zona                        0      0.0</w:t>
      </w:r>
    </w:p>
    <w:p w14:paraId="3030987A" w14:textId="77777777"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proofErr w:type="spellStart"/>
      <w:proofErr w:type="gramStart"/>
      <w:r w:rsidRPr="002A37C5">
        <w:rPr>
          <w:rFonts w:ascii="Consolas" w:eastAsia="Times New Roman" w:hAnsi="Consolas" w:cs="Times New Roman"/>
          <w:color w:val="000000" w:themeColor="text1"/>
          <w:sz w:val="18"/>
          <w:szCs w:val="18"/>
          <w:lang w:eastAsia="es-ES"/>
        </w:rPr>
        <w:t>Cluster</w:t>
      </w:r>
      <w:proofErr w:type="spellEnd"/>
      <w:proofErr w:type="gramEnd"/>
      <w:r w:rsidRPr="002A37C5">
        <w:rPr>
          <w:rFonts w:ascii="Consolas" w:eastAsia="Times New Roman" w:hAnsi="Consolas" w:cs="Times New Roman"/>
          <w:color w:val="000000" w:themeColor="text1"/>
          <w:sz w:val="18"/>
          <w:szCs w:val="18"/>
          <w:lang w:eastAsia="es-ES"/>
        </w:rPr>
        <w:t xml:space="preserve">                     0      0.0</w:t>
      </w:r>
    </w:p>
    <w:p w14:paraId="0DB4D572" w14:textId="70E49A62" w:rsidR="007245B3" w:rsidRPr="002A37C5" w:rsidRDefault="007245B3" w:rsidP="007842D4">
      <w:pPr>
        <w:suppressAutoHyphens w:val="0"/>
        <w:spacing w:after="0"/>
        <w:jc w:val="center"/>
        <w:rPr>
          <w:rFonts w:ascii="Consolas" w:eastAsia="Times New Roman" w:hAnsi="Consolas" w:cs="Times New Roman"/>
          <w:color w:val="000000" w:themeColor="text1"/>
          <w:sz w:val="18"/>
          <w:szCs w:val="18"/>
          <w:lang w:eastAsia="es-ES"/>
        </w:rPr>
      </w:pPr>
      <w:r w:rsidRPr="002A37C5">
        <w:rPr>
          <w:rFonts w:ascii="Consolas" w:eastAsia="Times New Roman" w:hAnsi="Consolas" w:cs="Times New Roman"/>
          <w:color w:val="000000" w:themeColor="text1"/>
          <w:sz w:val="18"/>
          <w:szCs w:val="18"/>
          <w:lang w:eastAsia="es-ES"/>
        </w:rPr>
        <w:t>Proveedor OLT               0      0.0</w:t>
      </w:r>
    </w:p>
    <w:p w14:paraId="197163EE" w14:textId="77777777" w:rsidR="00B201ED" w:rsidRDefault="00B201ED" w:rsidP="007842D4">
      <w:pPr>
        <w:pStyle w:val="Descripcin"/>
        <w:spacing w:line="276" w:lineRule="auto"/>
        <w:rPr>
          <w:sz w:val="20"/>
          <w:szCs w:val="20"/>
        </w:rPr>
      </w:pPr>
    </w:p>
    <w:p w14:paraId="04AF1E7A" w14:textId="4E342BCC" w:rsidR="001B592C" w:rsidRPr="00AA5DF4" w:rsidRDefault="001B592C" w:rsidP="007842D4">
      <w:pPr>
        <w:pStyle w:val="Descripcin"/>
        <w:spacing w:line="276" w:lineRule="auto"/>
      </w:pPr>
      <w:bookmarkStart w:id="31" w:name="_Toc212758210"/>
      <w:r w:rsidRPr="002A37C5">
        <w:rPr>
          <w:sz w:val="20"/>
          <w:szCs w:val="20"/>
        </w:rPr>
        <w:t xml:space="preserve">Tabla </w:t>
      </w:r>
      <w:r w:rsidR="00077469" w:rsidRPr="002A37C5">
        <w:rPr>
          <w:sz w:val="20"/>
          <w:szCs w:val="20"/>
        </w:rPr>
        <w:fldChar w:fldCharType="begin"/>
      </w:r>
      <w:r w:rsidR="00077469" w:rsidRPr="002A37C5">
        <w:rPr>
          <w:sz w:val="20"/>
          <w:szCs w:val="20"/>
        </w:rPr>
        <w:instrText xml:space="preserve"> SEQ Tabla \* ARABIC </w:instrText>
      </w:r>
      <w:r w:rsidR="00077469" w:rsidRPr="002A37C5">
        <w:rPr>
          <w:sz w:val="20"/>
          <w:szCs w:val="20"/>
        </w:rPr>
        <w:fldChar w:fldCharType="separate"/>
      </w:r>
      <w:r w:rsidR="00310059">
        <w:rPr>
          <w:noProof/>
          <w:sz w:val="20"/>
          <w:szCs w:val="20"/>
        </w:rPr>
        <w:t>3</w:t>
      </w:r>
      <w:r w:rsidR="00077469" w:rsidRPr="002A37C5">
        <w:rPr>
          <w:noProof/>
          <w:sz w:val="20"/>
          <w:szCs w:val="20"/>
        </w:rPr>
        <w:fldChar w:fldCharType="end"/>
      </w:r>
      <w:r w:rsidRPr="002A37C5">
        <w:rPr>
          <w:sz w:val="20"/>
          <w:szCs w:val="20"/>
        </w:rPr>
        <w:t>: Comprobación de nulos</w:t>
      </w:r>
      <w:r w:rsidR="002A37C5">
        <w:rPr>
          <w:sz w:val="20"/>
          <w:szCs w:val="20"/>
        </w:rPr>
        <w:t xml:space="preserve"> tras la interpolación</w:t>
      </w:r>
      <w:r w:rsidR="0087774A">
        <w:t>. Elaboración propia</w:t>
      </w:r>
      <w:bookmarkEnd w:id="31"/>
    </w:p>
    <w:p w14:paraId="757E91BE" w14:textId="76377065" w:rsidR="00C01465" w:rsidRDefault="00C01465" w:rsidP="007842D4">
      <w:r>
        <w:t xml:space="preserve">Para crear la serie temporal tanto para el caso univariante como para el caso multivariante se ha agrupado por ‘Fecha de solicitud’ para crear la variable ‘Número de </w:t>
      </w:r>
      <w:r>
        <w:lastRenderedPageBreak/>
        <w:t>ampliaciones’ donde se lleva el conteo de las ampliaciones que se han solicitado por día</w:t>
      </w:r>
      <w:r w:rsidR="000668C4">
        <w:t>, e</w:t>
      </w:r>
      <w:r>
        <w:t>l resto de las variables no se tienen en cuenta para los modelos</w:t>
      </w:r>
      <w:r w:rsidR="000668C4">
        <w:t>. Para finalizar la composición d</w:t>
      </w:r>
      <w:r>
        <w:t xml:space="preserve">el </w:t>
      </w:r>
      <w:proofErr w:type="spellStart"/>
      <w:r w:rsidRPr="00C01465">
        <w:rPr>
          <w:i/>
          <w:iCs/>
        </w:rPr>
        <w:t>dataset</w:t>
      </w:r>
      <w:proofErr w:type="spellEnd"/>
      <w:r w:rsidR="000668C4">
        <w:t xml:space="preserve">, se han creado tres variables nuevas para llevar el control de la identificación de la semana del año, esto nos ha facilitado el estudio de la estacionalidad de la serie y evaluarla por semana, mes y año. El </w:t>
      </w:r>
      <w:proofErr w:type="spellStart"/>
      <w:r w:rsidR="000668C4" w:rsidRPr="000668C4">
        <w:rPr>
          <w:i/>
          <w:iCs/>
        </w:rPr>
        <w:t>dataset</w:t>
      </w:r>
      <w:proofErr w:type="spellEnd"/>
      <w:r w:rsidR="000668C4">
        <w:t xml:space="preserve"> finalmente </w:t>
      </w:r>
      <w:r>
        <w:t>se compone finalmente de las variables: ‘Fecha de solicitud’, ‘Provincia’</w:t>
      </w:r>
      <w:r w:rsidR="000668C4">
        <w:t xml:space="preserve">, </w:t>
      </w:r>
      <w:r>
        <w:t>‘Numero de ampliaciones’</w:t>
      </w:r>
      <w:r w:rsidR="000668C4">
        <w:t>, ‘Año’, ‘Semana’ y ‘Semana-Año’</w:t>
      </w:r>
      <w:r>
        <w:t>.</w:t>
      </w:r>
      <w:r w:rsidR="000668C4" w:rsidRPr="000668C4">
        <w:t xml:space="preserve"> </w:t>
      </w:r>
      <w:r w:rsidR="000668C4">
        <w:t xml:space="preserve">Esto genera una reducción de nuestro </w:t>
      </w:r>
      <w:proofErr w:type="spellStart"/>
      <w:r w:rsidR="000668C4" w:rsidRPr="001D702A">
        <w:rPr>
          <w:i/>
          <w:iCs/>
        </w:rPr>
        <w:t>dataframe</w:t>
      </w:r>
      <w:proofErr w:type="spellEnd"/>
      <w:r w:rsidR="000668C4">
        <w:t xml:space="preserve"> a 4.914 registros como se puede ver en la tabla 5.</w:t>
      </w:r>
    </w:p>
    <w:p w14:paraId="1E52F439" w14:textId="77777777" w:rsidR="002F7CED" w:rsidRPr="002F7CED" w:rsidRDefault="002F7CED" w:rsidP="007842D4">
      <w:pPr>
        <w:suppressAutoHyphens w:val="0"/>
        <w:spacing w:after="0"/>
        <w:jc w:val="center"/>
        <w:rPr>
          <w:rFonts w:ascii="Consolas" w:eastAsia="Times New Roman" w:hAnsi="Consolas" w:cs="Times New Roman"/>
          <w:sz w:val="18"/>
          <w:szCs w:val="18"/>
          <w:lang w:eastAsia="es-ES"/>
        </w:rPr>
      </w:pPr>
      <w:r w:rsidRPr="002F7CED">
        <w:rPr>
          <w:rFonts w:ascii="Consolas" w:eastAsia="Times New Roman" w:hAnsi="Consolas" w:cs="Times New Roman"/>
          <w:sz w:val="18"/>
          <w:szCs w:val="18"/>
          <w:lang w:eastAsia="es-ES"/>
        </w:rPr>
        <w:t xml:space="preserve">Fecha de </w:t>
      </w:r>
      <w:proofErr w:type="gramStart"/>
      <w:r w:rsidRPr="002F7CED">
        <w:rPr>
          <w:rFonts w:ascii="Consolas" w:eastAsia="Times New Roman" w:hAnsi="Consolas" w:cs="Times New Roman"/>
          <w:sz w:val="18"/>
          <w:szCs w:val="18"/>
          <w:lang w:eastAsia="es-ES"/>
        </w:rPr>
        <w:t>solicitud  Número</w:t>
      </w:r>
      <w:proofErr w:type="gramEnd"/>
      <w:r w:rsidRPr="002F7CED">
        <w:rPr>
          <w:rFonts w:ascii="Consolas" w:eastAsia="Times New Roman" w:hAnsi="Consolas" w:cs="Times New Roman"/>
          <w:sz w:val="18"/>
          <w:szCs w:val="18"/>
          <w:lang w:eastAsia="es-ES"/>
        </w:rPr>
        <w:t xml:space="preserve"> de ampliaciones   </w:t>
      </w:r>
      <w:proofErr w:type="gramStart"/>
      <w:r w:rsidRPr="002F7CED">
        <w:rPr>
          <w:rFonts w:ascii="Consolas" w:eastAsia="Times New Roman" w:hAnsi="Consolas" w:cs="Times New Roman"/>
          <w:sz w:val="18"/>
          <w:szCs w:val="18"/>
          <w:lang w:eastAsia="es-ES"/>
        </w:rPr>
        <w:t>Año  Semana</w:t>
      </w:r>
      <w:proofErr w:type="gramEnd"/>
      <w:r w:rsidRPr="002F7CED">
        <w:rPr>
          <w:rFonts w:ascii="Consolas" w:eastAsia="Times New Roman" w:hAnsi="Consolas" w:cs="Times New Roman"/>
          <w:sz w:val="18"/>
          <w:szCs w:val="18"/>
          <w:lang w:eastAsia="es-ES"/>
        </w:rPr>
        <w:t xml:space="preserve"> Semana-Año</w:t>
      </w:r>
    </w:p>
    <w:p w14:paraId="6F6FF06B" w14:textId="77777777" w:rsidR="002F7CED" w:rsidRPr="002F7CED" w:rsidRDefault="002F7CED" w:rsidP="007842D4">
      <w:pPr>
        <w:suppressAutoHyphens w:val="0"/>
        <w:spacing w:after="0"/>
        <w:jc w:val="center"/>
        <w:rPr>
          <w:rFonts w:ascii="Consolas" w:eastAsia="Times New Roman" w:hAnsi="Consolas" w:cs="Times New Roman"/>
          <w:sz w:val="18"/>
          <w:szCs w:val="18"/>
          <w:lang w:eastAsia="es-ES"/>
        </w:rPr>
      </w:pPr>
      <w:r w:rsidRPr="002F7CED">
        <w:rPr>
          <w:rFonts w:ascii="Consolas" w:eastAsia="Times New Roman" w:hAnsi="Consolas" w:cs="Times New Roman"/>
          <w:sz w:val="18"/>
          <w:szCs w:val="18"/>
          <w:lang w:eastAsia="es-ES"/>
        </w:rPr>
        <w:t xml:space="preserve">332         2025-06-01                      </w:t>
      </w:r>
      <w:proofErr w:type="gramStart"/>
      <w:r w:rsidRPr="002F7CED">
        <w:rPr>
          <w:rFonts w:ascii="Consolas" w:eastAsia="Times New Roman" w:hAnsi="Consolas" w:cs="Times New Roman"/>
          <w:sz w:val="18"/>
          <w:szCs w:val="18"/>
          <w:lang w:eastAsia="es-ES"/>
        </w:rPr>
        <w:t>34  2025</w:t>
      </w:r>
      <w:proofErr w:type="gramEnd"/>
      <w:r w:rsidRPr="002F7CED">
        <w:rPr>
          <w:rFonts w:ascii="Consolas" w:eastAsia="Times New Roman" w:hAnsi="Consolas" w:cs="Times New Roman"/>
          <w:sz w:val="18"/>
          <w:szCs w:val="18"/>
          <w:lang w:eastAsia="es-ES"/>
        </w:rPr>
        <w:t xml:space="preserve">      22   2025-W39</w:t>
      </w:r>
    </w:p>
    <w:p w14:paraId="34671E2D" w14:textId="77777777" w:rsidR="002F7CED" w:rsidRPr="002F7CED" w:rsidRDefault="002F7CED" w:rsidP="007842D4">
      <w:pPr>
        <w:suppressAutoHyphens w:val="0"/>
        <w:spacing w:after="0"/>
        <w:jc w:val="center"/>
        <w:rPr>
          <w:rFonts w:ascii="Consolas" w:eastAsia="Times New Roman" w:hAnsi="Consolas" w:cs="Times New Roman"/>
          <w:sz w:val="18"/>
          <w:szCs w:val="18"/>
          <w:lang w:eastAsia="es-ES"/>
        </w:rPr>
      </w:pPr>
      <w:r w:rsidRPr="002F7CED">
        <w:rPr>
          <w:rFonts w:ascii="Consolas" w:eastAsia="Times New Roman" w:hAnsi="Consolas" w:cs="Times New Roman"/>
          <w:sz w:val="18"/>
          <w:szCs w:val="18"/>
          <w:lang w:eastAsia="es-ES"/>
        </w:rPr>
        <w:t xml:space="preserve">333         2025-06-08                      </w:t>
      </w:r>
      <w:proofErr w:type="gramStart"/>
      <w:r w:rsidRPr="002F7CED">
        <w:rPr>
          <w:rFonts w:ascii="Consolas" w:eastAsia="Times New Roman" w:hAnsi="Consolas" w:cs="Times New Roman"/>
          <w:sz w:val="18"/>
          <w:szCs w:val="18"/>
          <w:lang w:eastAsia="es-ES"/>
        </w:rPr>
        <w:t>43  2025</w:t>
      </w:r>
      <w:proofErr w:type="gramEnd"/>
      <w:r w:rsidRPr="002F7CED">
        <w:rPr>
          <w:rFonts w:ascii="Consolas" w:eastAsia="Times New Roman" w:hAnsi="Consolas" w:cs="Times New Roman"/>
          <w:sz w:val="18"/>
          <w:szCs w:val="18"/>
          <w:lang w:eastAsia="es-ES"/>
        </w:rPr>
        <w:t xml:space="preserve">      23   2025-W39</w:t>
      </w:r>
    </w:p>
    <w:p w14:paraId="72FD6E00" w14:textId="77777777" w:rsidR="002F7CED" w:rsidRPr="002F7CED" w:rsidRDefault="002F7CED" w:rsidP="007842D4">
      <w:pPr>
        <w:suppressAutoHyphens w:val="0"/>
        <w:spacing w:after="0"/>
        <w:jc w:val="center"/>
        <w:rPr>
          <w:rFonts w:ascii="Consolas" w:eastAsia="Times New Roman" w:hAnsi="Consolas" w:cs="Times New Roman"/>
          <w:sz w:val="18"/>
          <w:szCs w:val="18"/>
          <w:lang w:eastAsia="es-ES"/>
        </w:rPr>
      </w:pPr>
      <w:r w:rsidRPr="002F7CED">
        <w:rPr>
          <w:rFonts w:ascii="Consolas" w:eastAsia="Times New Roman" w:hAnsi="Consolas" w:cs="Times New Roman"/>
          <w:sz w:val="18"/>
          <w:szCs w:val="18"/>
          <w:lang w:eastAsia="es-ES"/>
        </w:rPr>
        <w:t xml:space="preserve">334         2025-06-15                      </w:t>
      </w:r>
      <w:proofErr w:type="gramStart"/>
      <w:r w:rsidRPr="002F7CED">
        <w:rPr>
          <w:rFonts w:ascii="Consolas" w:eastAsia="Times New Roman" w:hAnsi="Consolas" w:cs="Times New Roman"/>
          <w:sz w:val="18"/>
          <w:szCs w:val="18"/>
          <w:lang w:eastAsia="es-ES"/>
        </w:rPr>
        <w:t>30  2025</w:t>
      </w:r>
      <w:proofErr w:type="gramEnd"/>
      <w:r w:rsidRPr="002F7CED">
        <w:rPr>
          <w:rFonts w:ascii="Consolas" w:eastAsia="Times New Roman" w:hAnsi="Consolas" w:cs="Times New Roman"/>
          <w:sz w:val="18"/>
          <w:szCs w:val="18"/>
          <w:lang w:eastAsia="es-ES"/>
        </w:rPr>
        <w:t xml:space="preserve">      24   2025-W39</w:t>
      </w:r>
    </w:p>
    <w:p w14:paraId="7F71E50A" w14:textId="77777777" w:rsidR="002F7CED" w:rsidRPr="002F7CED" w:rsidRDefault="002F7CED" w:rsidP="007842D4">
      <w:pPr>
        <w:suppressAutoHyphens w:val="0"/>
        <w:spacing w:after="0"/>
        <w:jc w:val="center"/>
        <w:rPr>
          <w:rFonts w:ascii="Consolas" w:eastAsia="Times New Roman" w:hAnsi="Consolas" w:cs="Times New Roman"/>
          <w:sz w:val="18"/>
          <w:szCs w:val="18"/>
          <w:lang w:eastAsia="es-ES"/>
        </w:rPr>
      </w:pPr>
      <w:r w:rsidRPr="002F7CED">
        <w:rPr>
          <w:rFonts w:ascii="Consolas" w:eastAsia="Times New Roman" w:hAnsi="Consolas" w:cs="Times New Roman"/>
          <w:sz w:val="18"/>
          <w:szCs w:val="18"/>
          <w:lang w:eastAsia="es-ES"/>
        </w:rPr>
        <w:t xml:space="preserve">335         2025-06-22                      </w:t>
      </w:r>
      <w:proofErr w:type="gramStart"/>
      <w:r w:rsidRPr="002F7CED">
        <w:rPr>
          <w:rFonts w:ascii="Consolas" w:eastAsia="Times New Roman" w:hAnsi="Consolas" w:cs="Times New Roman"/>
          <w:sz w:val="18"/>
          <w:szCs w:val="18"/>
          <w:lang w:eastAsia="es-ES"/>
        </w:rPr>
        <w:t>41  2025</w:t>
      </w:r>
      <w:proofErr w:type="gramEnd"/>
      <w:r w:rsidRPr="002F7CED">
        <w:rPr>
          <w:rFonts w:ascii="Consolas" w:eastAsia="Times New Roman" w:hAnsi="Consolas" w:cs="Times New Roman"/>
          <w:sz w:val="18"/>
          <w:szCs w:val="18"/>
          <w:lang w:eastAsia="es-ES"/>
        </w:rPr>
        <w:t xml:space="preserve">      25   2025-W39</w:t>
      </w:r>
    </w:p>
    <w:p w14:paraId="485CE3B0" w14:textId="4F6CB854" w:rsidR="002F7CED" w:rsidRPr="002F7CED" w:rsidRDefault="002F7CED" w:rsidP="007842D4">
      <w:pPr>
        <w:pStyle w:val="Descripcin"/>
        <w:spacing w:line="276" w:lineRule="auto"/>
        <w:rPr>
          <w:color w:val="auto"/>
          <w:sz w:val="14"/>
          <w:szCs w:val="14"/>
        </w:rPr>
      </w:pPr>
      <w:r w:rsidRPr="002F7CED">
        <w:rPr>
          <w:rFonts w:ascii="Consolas" w:eastAsia="Times New Roman" w:hAnsi="Consolas" w:cs="Times New Roman"/>
          <w:i w:val="0"/>
          <w:iCs w:val="0"/>
          <w:color w:val="auto"/>
          <w:lang w:eastAsia="es-ES"/>
        </w:rPr>
        <w:t xml:space="preserve">336         2025-06-29                      </w:t>
      </w:r>
      <w:proofErr w:type="gramStart"/>
      <w:r w:rsidRPr="002F7CED">
        <w:rPr>
          <w:rFonts w:ascii="Consolas" w:eastAsia="Times New Roman" w:hAnsi="Consolas" w:cs="Times New Roman"/>
          <w:i w:val="0"/>
          <w:iCs w:val="0"/>
          <w:color w:val="auto"/>
          <w:lang w:eastAsia="es-ES"/>
        </w:rPr>
        <w:t>42  2025</w:t>
      </w:r>
      <w:proofErr w:type="gramEnd"/>
      <w:r w:rsidRPr="002F7CED">
        <w:rPr>
          <w:rFonts w:ascii="Consolas" w:eastAsia="Times New Roman" w:hAnsi="Consolas" w:cs="Times New Roman"/>
          <w:i w:val="0"/>
          <w:iCs w:val="0"/>
          <w:color w:val="auto"/>
          <w:lang w:eastAsia="es-ES"/>
        </w:rPr>
        <w:t xml:space="preserve">      26   2025-W39</w:t>
      </w:r>
    </w:p>
    <w:p w14:paraId="32F11064" w14:textId="79C0F322" w:rsidR="006B1DCA" w:rsidRPr="006B1DCA" w:rsidRDefault="008156C2" w:rsidP="007842D4">
      <w:pPr>
        <w:pStyle w:val="Descripcin"/>
        <w:spacing w:line="276" w:lineRule="auto"/>
      </w:pPr>
      <w:bookmarkStart w:id="32" w:name="_Toc212758211"/>
      <w:r>
        <w:t xml:space="preserve">Tabla </w:t>
      </w:r>
      <w:fldSimple w:instr=" SEQ Tabla \* ARABIC ">
        <w:r w:rsidR="00310059">
          <w:rPr>
            <w:noProof/>
          </w:rPr>
          <w:t>4</w:t>
        </w:r>
      </w:fldSimple>
      <w:r>
        <w:t>: Serie Temporal con provincias</w:t>
      </w:r>
      <w:r w:rsidR="0087774A">
        <w:t>. Elaboración propia</w:t>
      </w:r>
      <w:bookmarkEnd w:id="32"/>
    </w:p>
    <w:p w14:paraId="0B636F42" w14:textId="62CA2DF8" w:rsidR="007F7E85" w:rsidRDefault="00860213" w:rsidP="007842D4">
      <w:r>
        <w:t xml:space="preserve">En este proyecto para la detección de </w:t>
      </w:r>
      <w:proofErr w:type="spellStart"/>
      <w:r w:rsidRPr="00860213">
        <w:rPr>
          <w:i/>
          <w:iCs/>
        </w:rPr>
        <w:t>outliers</w:t>
      </w:r>
      <w:proofErr w:type="spellEnd"/>
      <w:r>
        <w:t xml:space="preserve"> se han generado una serie de visualizaciones que han facilitado la localización de los </w:t>
      </w:r>
      <w:proofErr w:type="spellStart"/>
      <w:r w:rsidRPr="00860213">
        <w:rPr>
          <w:i/>
          <w:iCs/>
        </w:rPr>
        <w:t>outliers</w:t>
      </w:r>
      <w:proofErr w:type="spellEnd"/>
      <w:r>
        <w:t xml:space="preserve"> para poder tratarlos.</w:t>
      </w:r>
    </w:p>
    <w:p w14:paraId="54365B48" w14:textId="7E68E76D" w:rsidR="00860213" w:rsidRDefault="00860213" w:rsidP="007842D4">
      <w:r>
        <w:t>Se han generado tres visualizaciones como podemos observar en las ilustraciones 7,8 y 9. La primera visualización es la línea temporal de las solicitudes por fecha de solicitud, la segunda visualización se observa el comportamiento de la distribución de las solicitudes en las semanas con un histograma. Por último, se visualiza un diagrama de caja con las semanas del año y las solicitudes.</w:t>
      </w:r>
    </w:p>
    <w:p w14:paraId="075C9201" w14:textId="77777777" w:rsidR="00EA1FD6" w:rsidRDefault="00EA1FD6" w:rsidP="007842D4">
      <w:pPr>
        <w:keepNext/>
        <w:jc w:val="center"/>
      </w:pPr>
      <w:r>
        <w:rPr>
          <w:noProof/>
        </w:rPr>
        <w:drawing>
          <wp:inline distT="0" distB="0" distL="0" distR="0" wp14:anchorId="0FE713F2" wp14:editId="2C268A70">
            <wp:extent cx="6050943" cy="2323181"/>
            <wp:effectExtent l="0" t="0" r="6985" b="1270"/>
            <wp:docPr id="1824230575"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0575" name="Imagen 4" descr="Gráf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0498" cy="2326850"/>
                    </a:xfrm>
                    <a:prstGeom prst="rect">
                      <a:avLst/>
                    </a:prstGeom>
                  </pic:spPr>
                </pic:pic>
              </a:graphicData>
            </a:graphic>
          </wp:inline>
        </w:drawing>
      </w:r>
    </w:p>
    <w:p w14:paraId="7E8FCAC6" w14:textId="5C35FCEE" w:rsidR="00EA1FD6" w:rsidRDefault="00EA1FD6" w:rsidP="007842D4">
      <w:pPr>
        <w:pStyle w:val="Descripcin"/>
        <w:spacing w:line="276" w:lineRule="auto"/>
      </w:pPr>
      <w:bookmarkStart w:id="33" w:name="_Toc212758192"/>
      <w:r>
        <w:t xml:space="preserve">Ilustración </w:t>
      </w:r>
      <w:fldSimple w:instr=" SEQ Ilustración \* ARABIC ">
        <w:r w:rsidR="00310059">
          <w:rPr>
            <w:noProof/>
          </w:rPr>
          <w:t>7</w:t>
        </w:r>
      </w:fldSimple>
      <w:r>
        <w:t>: Evolución del volumen de ampliaciones solicitadas por semana durante los últimos 6 años</w:t>
      </w:r>
      <w:r w:rsidR="0087774A">
        <w:t>. Elaboración propia</w:t>
      </w:r>
      <w:bookmarkEnd w:id="33"/>
    </w:p>
    <w:p w14:paraId="1DAE2CCA" w14:textId="77777777" w:rsidR="003A0013" w:rsidRDefault="003A0013" w:rsidP="007842D4">
      <w:pPr>
        <w:keepNext/>
      </w:pPr>
      <w:r>
        <w:rPr>
          <w:noProof/>
        </w:rPr>
        <w:lastRenderedPageBreak/>
        <w:drawing>
          <wp:inline distT="0" distB="0" distL="0" distR="0" wp14:anchorId="76E76F29" wp14:editId="11D82595">
            <wp:extent cx="5400040" cy="2009140"/>
            <wp:effectExtent l="0" t="0" r="0" b="0"/>
            <wp:docPr id="106940667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6672" name="Imagen 5" descr="Text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009140"/>
                    </a:xfrm>
                    <a:prstGeom prst="rect">
                      <a:avLst/>
                    </a:prstGeom>
                  </pic:spPr>
                </pic:pic>
              </a:graphicData>
            </a:graphic>
          </wp:inline>
        </w:drawing>
      </w:r>
    </w:p>
    <w:p w14:paraId="06BCA84E" w14:textId="2CA3D415" w:rsidR="00644A11" w:rsidRDefault="003A0013" w:rsidP="007842D4">
      <w:pPr>
        <w:pStyle w:val="Descripcin"/>
        <w:spacing w:line="276" w:lineRule="auto"/>
      </w:pPr>
      <w:bookmarkStart w:id="34" w:name="_Toc212758193"/>
      <w:r>
        <w:t xml:space="preserve">Ilustración </w:t>
      </w:r>
      <w:fldSimple w:instr=" SEQ Ilustración \* ARABIC ">
        <w:r w:rsidR="00310059">
          <w:rPr>
            <w:noProof/>
          </w:rPr>
          <w:t>8</w:t>
        </w:r>
      </w:fldSimple>
      <w:r>
        <w:t xml:space="preserve">: </w:t>
      </w:r>
      <w:r w:rsidRPr="003B03A7">
        <w:t xml:space="preserve">Distribución del volumen de solicitudes de </w:t>
      </w:r>
      <w:r>
        <w:t>ampliaciones</w:t>
      </w:r>
      <w:r w:rsidRPr="003B03A7">
        <w:t xml:space="preserve"> de CTO - histograma de la distribución</w:t>
      </w:r>
      <w:r w:rsidR="0087774A">
        <w:t>. Elaboración propia</w:t>
      </w:r>
      <w:bookmarkEnd w:id="34"/>
    </w:p>
    <w:p w14:paraId="7A15F0EC" w14:textId="77777777" w:rsidR="00644A11" w:rsidRPr="00644A11" w:rsidRDefault="00644A11" w:rsidP="007842D4"/>
    <w:p w14:paraId="10C32B62" w14:textId="77777777" w:rsidR="00994DA9" w:rsidRDefault="00994DA9" w:rsidP="007842D4">
      <w:pPr>
        <w:keepNext/>
      </w:pPr>
      <w:r>
        <w:rPr>
          <w:noProof/>
        </w:rPr>
        <w:drawing>
          <wp:inline distT="0" distB="0" distL="0" distR="0" wp14:anchorId="7FE14A4F" wp14:editId="32E838CF">
            <wp:extent cx="5400040" cy="2009140"/>
            <wp:effectExtent l="0" t="0" r="0" b="0"/>
            <wp:docPr id="1645020206" name="Imagen 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0206" name="Imagen 7" descr="Gráfic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009140"/>
                    </a:xfrm>
                    <a:prstGeom prst="rect">
                      <a:avLst/>
                    </a:prstGeom>
                  </pic:spPr>
                </pic:pic>
              </a:graphicData>
            </a:graphic>
          </wp:inline>
        </w:drawing>
      </w:r>
    </w:p>
    <w:p w14:paraId="453A3FF2" w14:textId="51B59A59" w:rsidR="004B0854" w:rsidRDefault="00994DA9" w:rsidP="007842D4">
      <w:pPr>
        <w:pStyle w:val="Descripcin"/>
        <w:spacing w:line="276" w:lineRule="auto"/>
        <w:jc w:val="both"/>
      </w:pPr>
      <w:bookmarkStart w:id="35" w:name="_Toc212758194"/>
      <w:r>
        <w:t xml:space="preserve">Ilustración </w:t>
      </w:r>
      <w:fldSimple w:instr=" SEQ Ilustración \* ARABIC ">
        <w:r w:rsidR="00310059">
          <w:rPr>
            <w:noProof/>
          </w:rPr>
          <w:t>9</w:t>
        </w:r>
      </w:fldSimple>
      <w:r>
        <w:t xml:space="preserve">: </w:t>
      </w:r>
      <w:r w:rsidRPr="00606C04">
        <w:t xml:space="preserve">Volumen de solicitudes de </w:t>
      </w:r>
      <w:r>
        <w:t>ampliaciones</w:t>
      </w:r>
      <w:r w:rsidRPr="00606C04">
        <w:t xml:space="preserve"> de CTO - </w:t>
      </w:r>
      <w:proofErr w:type="spellStart"/>
      <w:r w:rsidRPr="00606C04">
        <w:t>boxplot</w:t>
      </w:r>
      <w:proofErr w:type="spellEnd"/>
      <w:r>
        <w:t xml:space="preserve"> - Fichero "</w:t>
      </w:r>
      <w:proofErr w:type="spellStart"/>
      <w:r>
        <w:t>exploringNotebook.ipynb</w:t>
      </w:r>
      <w:proofErr w:type="spellEnd"/>
      <w:r>
        <w:t>"</w:t>
      </w:r>
      <w:bookmarkEnd w:id="35"/>
    </w:p>
    <w:p w14:paraId="0330EE89" w14:textId="66295202" w:rsidR="00971513" w:rsidRDefault="004B0854" w:rsidP="007842D4">
      <w:r>
        <w:t xml:space="preserve">Con el ejercicio de las visualizaciones se ha detectado un pico de 417 ampliaciones en la semana 7 del año 2019. Este pico lo hemos considerado como un evento extraordinario, había razones empresariales por el que en ese momento se accedió a una adjudicación extraordinaria de ese volumen de trabajo. Para el tratamiento de este </w:t>
      </w:r>
      <w:proofErr w:type="spellStart"/>
      <w:r w:rsidRPr="004B0854">
        <w:rPr>
          <w:i/>
          <w:iCs/>
        </w:rPr>
        <w:t>outlier</w:t>
      </w:r>
      <w:proofErr w:type="spellEnd"/>
      <w:r>
        <w:t xml:space="preserve"> lo eliminamos directamente del modelo para evitar distorsiones en los resultados de las predicciones.</w:t>
      </w:r>
    </w:p>
    <w:p w14:paraId="530CF466" w14:textId="6DAE03D2" w:rsidR="00233BAC" w:rsidRDefault="00971513" w:rsidP="007842D4">
      <w:r>
        <w:t xml:space="preserve">Con esto damos por terminada la fase de limpieza, preprocesamiento y transformación de los datos. Se han generado dos </w:t>
      </w:r>
      <w:proofErr w:type="spellStart"/>
      <w:r w:rsidRPr="00971513">
        <w:rPr>
          <w:i/>
          <w:iCs/>
        </w:rPr>
        <w:t>datasets</w:t>
      </w:r>
      <w:proofErr w:type="spellEnd"/>
      <w:r>
        <w:t xml:space="preserve"> para los modelos de predicción, como se ha comentado con anterioridad en este trabajo, tenemos un </w:t>
      </w:r>
      <w:proofErr w:type="spellStart"/>
      <w:r>
        <w:t>dataset</w:t>
      </w:r>
      <w:proofErr w:type="spellEnd"/>
      <w:r>
        <w:t xml:space="preserve"> sin la variable ‘Provincia’ (</w:t>
      </w:r>
      <w:proofErr w:type="spellStart"/>
      <w:r w:rsidRPr="00971513">
        <w:t>modeloST_CTO_sin_outlier</w:t>
      </w:r>
      <w:proofErr w:type="spellEnd"/>
      <w:r>
        <w:t xml:space="preserve">), con una visión a nivel nacional de las solicitudes, y otro </w:t>
      </w:r>
      <w:proofErr w:type="spellStart"/>
      <w:r>
        <w:t>dataset</w:t>
      </w:r>
      <w:proofErr w:type="spellEnd"/>
      <w:r>
        <w:t xml:space="preserve"> con la variable ‘Provincia’ (</w:t>
      </w:r>
      <w:proofErr w:type="spellStart"/>
      <w:r w:rsidRPr="00971513">
        <w:t>modeloST_CTO_provincia</w:t>
      </w:r>
      <w:proofErr w:type="spellEnd"/>
      <w:r>
        <w:t>) para ajustar el modelo a esta característica.</w:t>
      </w:r>
    </w:p>
    <w:p w14:paraId="23935DD6" w14:textId="4B5CAAB7" w:rsidR="00B4699B" w:rsidRDefault="00643766">
      <w:pPr>
        <w:pStyle w:val="Ttulo3"/>
        <w:numPr>
          <w:ilvl w:val="2"/>
          <w:numId w:val="9"/>
        </w:numPr>
      </w:pPr>
      <w:r>
        <w:lastRenderedPageBreak/>
        <w:t xml:space="preserve"> </w:t>
      </w:r>
      <w:bookmarkStart w:id="36" w:name="_Toc212758246"/>
      <w:r w:rsidR="00B4699B" w:rsidRPr="00B4699B">
        <w:t>Estudio y comparación de los distintos modelos de predicción.</w:t>
      </w:r>
      <w:bookmarkEnd w:id="36"/>
    </w:p>
    <w:p w14:paraId="69EF69FD" w14:textId="699FFF70" w:rsidR="00771887" w:rsidRDefault="00771887" w:rsidP="007842D4">
      <w:r>
        <w:t xml:space="preserve">En este apartado se analizan los distintos modelos de predicción que se han utilizado para la obtención del volumen de solicitudes de ampliaciones. El estudio se ha dividido en función del tipo de modelo de predicción a utilizar. Por un lado, tenemos los modelos de series temporales que han utilizado el </w:t>
      </w:r>
      <w:proofErr w:type="spellStart"/>
      <w:r>
        <w:t>dataset</w:t>
      </w:r>
      <w:proofErr w:type="spellEnd"/>
      <w:r>
        <w:t xml:space="preserve"> sin la variable ‘Provincia’, por otro lado, tenemos los modelos de aprendizaje automático que han utilizado el </w:t>
      </w:r>
      <w:proofErr w:type="spellStart"/>
      <w:r>
        <w:t>dataset</w:t>
      </w:r>
      <w:proofErr w:type="spellEnd"/>
      <w:r>
        <w:t xml:space="preserve"> con la variable ‘Provincia’.</w:t>
      </w:r>
    </w:p>
    <w:p w14:paraId="47BF5431" w14:textId="44CF8274" w:rsidR="00771887" w:rsidRDefault="00771887" w:rsidP="007842D4">
      <w:r>
        <w:t xml:space="preserve">Los modelos univariantes que se eligieron para él estudio son: </w:t>
      </w:r>
    </w:p>
    <w:p w14:paraId="0E733A04" w14:textId="75AF7CBD" w:rsidR="00771887" w:rsidRDefault="00771887">
      <w:pPr>
        <w:pStyle w:val="Prrafodelista"/>
        <w:numPr>
          <w:ilvl w:val="0"/>
          <w:numId w:val="10"/>
        </w:numPr>
      </w:pPr>
      <w:r>
        <w:t>ARIMA (p,</w:t>
      </w:r>
      <w:r w:rsidR="00F330C4">
        <w:t xml:space="preserve"> </w:t>
      </w:r>
      <w:r>
        <w:t>d,</w:t>
      </w:r>
      <w:r w:rsidR="00F330C4">
        <w:t xml:space="preserve"> </w:t>
      </w:r>
      <w:r>
        <w:t>q).</w:t>
      </w:r>
    </w:p>
    <w:p w14:paraId="555E5FA3" w14:textId="60CA38C8" w:rsidR="00771887" w:rsidRDefault="00771887">
      <w:pPr>
        <w:pStyle w:val="Prrafodelista"/>
        <w:numPr>
          <w:ilvl w:val="0"/>
          <w:numId w:val="10"/>
        </w:numPr>
      </w:pPr>
      <w:r>
        <w:t>SARIMA (p,</w:t>
      </w:r>
      <w:r w:rsidR="00F330C4">
        <w:t xml:space="preserve"> </w:t>
      </w:r>
      <w:r>
        <w:t>d,</w:t>
      </w:r>
      <w:r w:rsidR="00F330C4">
        <w:t xml:space="preserve"> </w:t>
      </w:r>
      <w:r>
        <w:t>q)</w:t>
      </w:r>
      <w:r w:rsidR="00F330C4">
        <w:t xml:space="preserve"> P, </w:t>
      </w:r>
      <w:r>
        <w:t>D,</w:t>
      </w:r>
      <w:r w:rsidR="00F330C4">
        <w:t xml:space="preserve"> </w:t>
      </w:r>
      <w:r>
        <w:t>Q).</w:t>
      </w:r>
    </w:p>
    <w:p w14:paraId="7029F086" w14:textId="58DAE684" w:rsidR="00771887" w:rsidRDefault="00771887">
      <w:pPr>
        <w:pStyle w:val="Prrafodelista"/>
        <w:numPr>
          <w:ilvl w:val="0"/>
          <w:numId w:val="10"/>
        </w:numPr>
      </w:pPr>
      <w:proofErr w:type="spellStart"/>
      <w:r w:rsidRPr="0087774A">
        <w:rPr>
          <w:i/>
          <w:iCs/>
        </w:rPr>
        <w:t>Prophet</w:t>
      </w:r>
      <w:proofErr w:type="spellEnd"/>
      <w:r w:rsidR="00F330C4">
        <w:t xml:space="preserve"> de META.</w:t>
      </w:r>
    </w:p>
    <w:p w14:paraId="064BC662" w14:textId="77777777" w:rsidR="00771887" w:rsidRDefault="00771887" w:rsidP="007842D4">
      <w:r>
        <w:t>Los modelos multivariantes elegidos para el estudio son:</w:t>
      </w:r>
    </w:p>
    <w:p w14:paraId="76E0062D" w14:textId="77777777" w:rsidR="00771887" w:rsidRPr="0087774A" w:rsidRDefault="00771887">
      <w:pPr>
        <w:pStyle w:val="Prrafodelista"/>
        <w:numPr>
          <w:ilvl w:val="0"/>
          <w:numId w:val="11"/>
        </w:numPr>
        <w:rPr>
          <w:i/>
          <w:iCs/>
          <w:lang w:val="en-US"/>
        </w:rPr>
      </w:pPr>
      <w:r w:rsidRPr="0087774A">
        <w:rPr>
          <w:i/>
          <w:iCs/>
          <w:lang w:val="en-US"/>
        </w:rPr>
        <w:t>Randon Forest.</w:t>
      </w:r>
    </w:p>
    <w:p w14:paraId="6410C050" w14:textId="38683844" w:rsidR="00771887" w:rsidRPr="0087774A" w:rsidRDefault="00771887">
      <w:pPr>
        <w:pStyle w:val="Prrafodelista"/>
        <w:numPr>
          <w:ilvl w:val="0"/>
          <w:numId w:val="11"/>
        </w:numPr>
        <w:rPr>
          <w:i/>
          <w:iCs/>
          <w:lang w:val="en-US"/>
        </w:rPr>
      </w:pPr>
      <w:proofErr w:type="spellStart"/>
      <w:r w:rsidRPr="0087774A">
        <w:rPr>
          <w:i/>
          <w:iCs/>
          <w:lang w:val="en-US"/>
        </w:rPr>
        <w:t>LightGBM</w:t>
      </w:r>
      <w:proofErr w:type="spellEnd"/>
      <w:r w:rsidRPr="0087774A">
        <w:rPr>
          <w:i/>
          <w:iCs/>
          <w:lang w:val="en-US"/>
        </w:rPr>
        <w:t xml:space="preserve"> Gradient Boosting.</w:t>
      </w:r>
    </w:p>
    <w:p w14:paraId="6078E80E" w14:textId="765F4063" w:rsidR="00771887" w:rsidRDefault="00771887" w:rsidP="007842D4">
      <w:r w:rsidRPr="00771887">
        <w:t>Es importante tener en c</w:t>
      </w:r>
      <w:r>
        <w:t>uenta que se utiliza estos modelos al ser necesario estudiar la dependencia de la variable ‘Provincia’ aunque no sean modelos relacionados con series temporales.</w:t>
      </w:r>
    </w:p>
    <w:p w14:paraId="54156585" w14:textId="43F7D860" w:rsidR="00771887" w:rsidRDefault="00DA746A">
      <w:pPr>
        <w:pStyle w:val="Ttulo3"/>
        <w:numPr>
          <w:ilvl w:val="3"/>
          <w:numId w:val="9"/>
        </w:numPr>
      </w:pPr>
      <w:bookmarkStart w:id="37" w:name="_Toc212758247"/>
      <w:r>
        <w:t>Modelos Univariante – ARIMA (p, d, q) y SARIMA (p, d, q) P, D, Q)</w:t>
      </w:r>
      <w:r w:rsidR="0064294E">
        <w:t>.</w:t>
      </w:r>
      <w:bookmarkEnd w:id="37"/>
    </w:p>
    <w:p w14:paraId="01DD7C7F" w14:textId="37F97B42" w:rsidR="0064294E" w:rsidRDefault="0064294E" w:rsidP="007842D4">
      <w:pPr>
        <w:rPr>
          <w:lang w:eastAsia="es-ES"/>
        </w:rPr>
      </w:pPr>
      <w:r>
        <w:rPr>
          <w:lang w:eastAsia="es-ES"/>
        </w:rPr>
        <w:t>Para la implementación de estos modelos se ha analizado las características de la serie temporal. Se ha identificado por descomposición sus componentes principales, como la tendencia, la estacionariedad, la estacionalidad y el comportamiento de sus residuos. Este análisis ha sido fundamental para aplicar estos modelos.</w:t>
      </w:r>
    </w:p>
    <w:p w14:paraId="39054CEB" w14:textId="5F67D153" w:rsidR="0064294E" w:rsidRDefault="0064294E" w:rsidP="007842D4">
      <w:pPr>
        <w:rPr>
          <w:lang w:eastAsia="es-ES"/>
        </w:rPr>
      </w:pPr>
      <w:r>
        <w:rPr>
          <w:lang w:eastAsia="es-ES"/>
        </w:rPr>
        <w:t xml:space="preserve">Para aplicar la descomposición de la serie antes se ha dividido en dos, el conjunto de entrenamiento con Split de fecha el ‘2024-06-30’ y el conjunto </w:t>
      </w:r>
      <w:proofErr w:type="gramStart"/>
      <w:r>
        <w:rPr>
          <w:lang w:eastAsia="es-ES"/>
        </w:rPr>
        <w:t>de test</w:t>
      </w:r>
      <w:proofErr w:type="gramEnd"/>
      <w:r>
        <w:rPr>
          <w:lang w:eastAsia="es-ES"/>
        </w:rPr>
        <w:t xml:space="preserve"> hasta la fecha de solicitud el ‘2025-06-30’.</w:t>
      </w:r>
    </w:p>
    <w:p w14:paraId="37EC341C" w14:textId="6C92AAB1" w:rsidR="0064294E" w:rsidRDefault="0064294E" w:rsidP="007842D4">
      <w:pPr>
        <w:rPr>
          <w:lang w:eastAsia="es-ES"/>
        </w:rPr>
      </w:pPr>
      <w:r>
        <w:rPr>
          <w:lang w:eastAsia="es-ES"/>
        </w:rPr>
        <w:t>Se realizó la descomposición de la serie y se visualizan las componentes en la ilustración 10:</w:t>
      </w:r>
    </w:p>
    <w:p w14:paraId="67689F54" w14:textId="77777777" w:rsidR="0064294E" w:rsidRDefault="0064294E" w:rsidP="007842D4">
      <w:pPr>
        <w:keepNext/>
        <w:jc w:val="center"/>
      </w:pPr>
      <w:r>
        <w:rPr>
          <w:noProof/>
        </w:rPr>
        <w:lastRenderedPageBreak/>
        <w:drawing>
          <wp:inline distT="0" distB="0" distL="0" distR="0" wp14:anchorId="4AB66DC3" wp14:editId="0D954798">
            <wp:extent cx="5400040" cy="3844925"/>
            <wp:effectExtent l="0" t="0" r="0" b="3175"/>
            <wp:docPr id="1441474859" name="Imagen 8"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4859" name="Imagen 8" descr="Interfaz de usuario gráfica, Gráfic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844925"/>
                    </a:xfrm>
                    <a:prstGeom prst="rect">
                      <a:avLst/>
                    </a:prstGeom>
                  </pic:spPr>
                </pic:pic>
              </a:graphicData>
            </a:graphic>
          </wp:inline>
        </w:drawing>
      </w:r>
    </w:p>
    <w:p w14:paraId="33B53B73" w14:textId="3BE0C82E" w:rsidR="0064294E" w:rsidRDefault="0064294E" w:rsidP="007842D4">
      <w:pPr>
        <w:pStyle w:val="Descripcin"/>
        <w:spacing w:line="276" w:lineRule="auto"/>
      </w:pPr>
      <w:bookmarkStart w:id="38" w:name="_Toc212758195"/>
      <w:r>
        <w:t xml:space="preserve">Ilustración </w:t>
      </w:r>
      <w:fldSimple w:instr=" SEQ Ilustración \* ARABIC ">
        <w:r w:rsidR="00310059">
          <w:rPr>
            <w:noProof/>
          </w:rPr>
          <w:t>10</w:t>
        </w:r>
      </w:fldSimple>
      <w:r>
        <w:t>: D</w:t>
      </w:r>
      <w:r w:rsidRPr="00426644">
        <w:t>escomposición de la serie temporal</w:t>
      </w:r>
      <w:r w:rsidR="0087774A">
        <w:t>. Elaboración propia</w:t>
      </w:r>
      <w:bookmarkEnd w:id="38"/>
    </w:p>
    <w:p w14:paraId="6F674255" w14:textId="77777777" w:rsidR="0064294E" w:rsidRDefault="0064294E" w:rsidP="007842D4">
      <w:pPr>
        <w:rPr>
          <w:lang w:eastAsia="es-ES"/>
        </w:rPr>
      </w:pPr>
    </w:p>
    <w:p w14:paraId="0FBDAA22" w14:textId="549DEED5" w:rsidR="0064294E" w:rsidRDefault="0064294E" w:rsidP="007842D4">
      <w:r w:rsidRPr="00132B39">
        <w:t>Podemos observar que la serie tiene tendencia creciente</w:t>
      </w:r>
      <w:r>
        <w:t xml:space="preserve"> y luego sufre una bajada a lo largo del tiempo. Al observar que la serie no tiene una tendencia constante se ha realizado la prueba </w:t>
      </w:r>
      <w:r w:rsidRPr="00132B39">
        <w:t>de estacionariedad ADF</w:t>
      </w:r>
      <w:r>
        <w:t xml:space="preserve"> (</w:t>
      </w:r>
      <w:proofErr w:type="spellStart"/>
      <w:r w:rsidRPr="0064294E">
        <w:rPr>
          <w:i/>
          <w:iCs/>
        </w:rPr>
        <w:t>Augmented</w:t>
      </w:r>
      <w:proofErr w:type="spellEnd"/>
      <w:r w:rsidRPr="0064294E">
        <w:rPr>
          <w:i/>
          <w:iCs/>
        </w:rPr>
        <w:t xml:space="preserve"> </w:t>
      </w:r>
      <w:proofErr w:type="spellStart"/>
      <w:r w:rsidRPr="0064294E">
        <w:rPr>
          <w:i/>
          <w:iCs/>
        </w:rPr>
        <w:t>Dickey</w:t>
      </w:r>
      <w:proofErr w:type="spellEnd"/>
      <w:r w:rsidRPr="0064294E">
        <w:rPr>
          <w:i/>
          <w:iCs/>
        </w:rPr>
        <w:t>-Fuller</w:t>
      </w:r>
      <w:r>
        <w:t>)</w:t>
      </w:r>
      <w:r w:rsidR="00555330">
        <w:t xml:space="preserve"> </w:t>
      </w:r>
      <w:sdt>
        <w:sdtPr>
          <w:rPr>
            <w:color w:val="000000"/>
          </w:rPr>
          <w:tag w:val="MENDELEY_CITATION_v3_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"/>
          <w:id w:val="1226115408"/>
          <w:placeholder>
            <w:docPart w:val="DefaultPlaceholder_-1854013440"/>
          </w:placeholder>
        </w:sdtPr>
        <w:sdtContent>
          <w:r w:rsidR="00830828" w:rsidRPr="00830828">
            <w:rPr>
              <w:rFonts w:eastAsia="Times New Roman"/>
              <w:color w:val="000000"/>
            </w:rPr>
            <w:t xml:space="preserve">(Said &amp; </w:t>
          </w:r>
          <w:proofErr w:type="spellStart"/>
          <w:r w:rsidR="00830828" w:rsidRPr="00830828">
            <w:rPr>
              <w:rFonts w:eastAsia="Times New Roman"/>
              <w:color w:val="000000"/>
            </w:rPr>
            <w:t>Dickey</w:t>
          </w:r>
          <w:proofErr w:type="spellEnd"/>
          <w:r w:rsidR="00830828" w:rsidRPr="00830828">
            <w:rPr>
              <w:rFonts w:eastAsia="Times New Roman"/>
              <w:color w:val="000000"/>
            </w:rPr>
            <w:t>, 1985)</w:t>
          </w:r>
        </w:sdtContent>
      </w:sdt>
      <w:r>
        <w:t>. Esta prueba presenta las siguientes hipótesis:</w:t>
      </w:r>
    </w:p>
    <w:p w14:paraId="3AF265BC" w14:textId="77777777" w:rsidR="00555330" w:rsidRDefault="0064294E">
      <w:pPr>
        <w:pStyle w:val="Prrafodelista"/>
        <w:numPr>
          <w:ilvl w:val="0"/>
          <w:numId w:val="12"/>
        </w:numPr>
      </w:pPr>
      <w:r>
        <w:t>Hipótesis Nula (H0): La serie temporal no es estacionaria.</w:t>
      </w:r>
    </w:p>
    <w:p w14:paraId="02E15D5B" w14:textId="6A6F3DFD" w:rsidR="0064294E" w:rsidRDefault="0064294E">
      <w:pPr>
        <w:pStyle w:val="Prrafodelista"/>
        <w:numPr>
          <w:ilvl w:val="0"/>
          <w:numId w:val="12"/>
        </w:numPr>
      </w:pPr>
      <w:r>
        <w:t>Hipótesis Alternativa (H1): La serie temporal es estacionaria.</w:t>
      </w:r>
    </w:p>
    <w:p w14:paraId="3AEF07C8" w14:textId="40FCF70E" w:rsidR="000D3297" w:rsidRDefault="000D3297" w:rsidP="007842D4">
      <w:r>
        <w:t>La decisión la marca el valor p (p-</w:t>
      </w:r>
      <w:proofErr w:type="spellStart"/>
      <w:r>
        <w:t>value</w:t>
      </w:r>
      <w:proofErr w:type="spellEnd"/>
      <w:r>
        <w:t>): Si el p-</w:t>
      </w:r>
      <w:proofErr w:type="spellStart"/>
      <w:r>
        <w:t>value</w:t>
      </w:r>
      <w:proofErr w:type="spellEnd"/>
      <w:r>
        <w:t xml:space="preserve"> es menor que el nivel de significancia a= 0.05, se rechaza la hipótesis nula concluyendo que la serie es estacionaria.</w:t>
      </w:r>
    </w:p>
    <w:p w14:paraId="3A3566C1" w14:textId="02539871" w:rsidR="000D3297" w:rsidRDefault="000D3297" w:rsidP="007842D4">
      <w:r>
        <w:t>A continuación, se muestra el resultado de la prueba:</w:t>
      </w:r>
    </w:p>
    <w:p w14:paraId="7BD3A999" w14:textId="77777777" w:rsidR="000D3297" w:rsidRPr="00297EB0" w:rsidRDefault="000D3297" w:rsidP="007842D4">
      <w:pPr>
        <w:suppressAutoHyphens w:val="0"/>
        <w:spacing w:after="0"/>
        <w:jc w:val="left"/>
        <w:rPr>
          <w:rFonts w:ascii="Consolas" w:eastAsia="Times New Roman" w:hAnsi="Consolas" w:cs="Times New Roman"/>
          <w:color w:val="000000" w:themeColor="text1"/>
          <w:sz w:val="16"/>
          <w:szCs w:val="16"/>
          <w:lang w:eastAsia="es-ES"/>
        </w:rPr>
      </w:pPr>
      <w:r w:rsidRPr="00297EB0">
        <w:rPr>
          <w:rFonts w:ascii="Consolas" w:eastAsia="Times New Roman" w:hAnsi="Consolas" w:cs="Times New Roman"/>
          <w:color w:val="000000" w:themeColor="text1"/>
          <w:sz w:val="16"/>
          <w:szCs w:val="16"/>
          <w:lang w:eastAsia="es-ES"/>
        </w:rPr>
        <w:t>--- Prueba de Estacionariedad (ADF) ---</w:t>
      </w:r>
    </w:p>
    <w:p w14:paraId="021E521D" w14:textId="77777777" w:rsidR="000D3297" w:rsidRPr="00297EB0" w:rsidRDefault="000D3297" w:rsidP="007842D4">
      <w:pPr>
        <w:suppressAutoHyphens w:val="0"/>
        <w:spacing w:after="0"/>
        <w:jc w:val="left"/>
        <w:rPr>
          <w:rFonts w:ascii="Consolas" w:eastAsia="Times New Roman" w:hAnsi="Consolas" w:cs="Times New Roman"/>
          <w:color w:val="000000" w:themeColor="text1"/>
          <w:sz w:val="16"/>
          <w:szCs w:val="16"/>
          <w:lang w:eastAsia="es-ES"/>
        </w:rPr>
      </w:pPr>
      <w:r w:rsidRPr="00297EB0">
        <w:rPr>
          <w:rFonts w:ascii="Consolas" w:eastAsia="Times New Roman" w:hAnsi="Consolas" w:cs="Times New Roman"/>
          <w:color w:val="000000" w:themeColor="text1"/>
          <w:sz w:val="16"/>
          <w:szCs w:val="16"/>
          <w:lang w:eastAsia="es-ES"/>
        </w:rPr>
        <w:t>Estadístico de prueba ADF: -2.45</w:t>
      </w:r>
    </w:p>
    <w:p w14:paraId="6040DC01" w14:textId="77777777" w:rsidR="000D3297" w:rsidRPr="00297EB0" w:rsidRDefault="000D3297" w:rsidP="007842D4">
      <w:pPr>
        <w:suppressAutoHyphens w:val="0"/>
        <w:spacing w:after="0"/>
        <w:jc w:val="left"/>
        <w:rPr>
          <w:rFonts w:ascii="Consolas" w:eastAsia="Times New Roman" w:hAnsi="Consolas" w:cs="Times New Roman"/>
          <w:color w:val="000000" w:themeColor="text1"/>
          <w:sz w:val="16"/>
          <w:szCs w:val="16"/>
          <w:lang w:eastAsia="es-ES"/>
        </w:rPr>
      </w:pPr>
      <w:r w:rsidRPr="00297EB0">
        <w:rPr>
          <w:rFonts w:ascii="Consolas" w:eastAsia="Times New Roman" w:hAnsi="Consolas" w:cs="Times New Roman"/>
          <w:color w:val="000000" w:themeColor="text1"/>
          <w:sz w:val="16"/>
          <w:szCs w:val="16"/>
          <w:lang w:eastAsia="es-ES"/>
        </w:rPr>
        <w:t>Valor p (p-</w:t>
      </w:r>
      <w:proofErr w:type="spellStart"/>
      <w:r w:rsidRPr="00297EB0">
        <w:rPr>
          <w:rFonts w:ascii="Consolas" w:eastAsia="Times New Roman" w:hAnsi="Consolas" w:cs="Times New Roman"/>
          <w:color w:val="000000" w:themeColor="text1"/>
          <w:sz w:val="16"/>
          <w:szCs w:val="16"/>
          <w:lang w:eastAsia="es-ES"/>
        </w:rPr>
        <w:t>value</w:t>
      </w:r>
      <w:proofErr w:type="spellEnd"/>
      <w:r w:rsidRPr="00297EB0">
        <w:rPr>
          <w:rFonts w:ascii="Consolas" w:eastAsia="Times New Roman" w:hAnsi="Consolas" w:cs="Times New Roman"/>
          <w:color w:val="000000" w:themeColor="text1"/>
          <w:sz w:val="16"/>
          <w:szCs w:val="16"/>
          <w:lang w:eastAsia="es-ES"/>
        </w:rPr>
        <w:t>): 0.13</w:t>
      </w:r>
    </w:p>
    <w:p w14:paraId="3344F86B" w14:textId="77777777" w:rsidR="000D3297" w:rsidRPr="00297EB0" w:rsidRDefault="000D3297" w:rsidP="007842D4">
      <w:pPr>
        <w:keepNext/>
        <w:rPr>
          <w:rFonts w:ascii="Consolas" w:eastAsia="Times New Roman" w:hAnsi="Consolas" w:cs="Times New Roman"/>
          <w:color w:val="000000" w:themeColor="text1"/>
          <w:sz w:val="16"/>
          <w:szCs w:val="16"/>
          <w:lang w:eastAsia="es-ES"/>
        </w:rPr>
      </w:pPr>
      <w:r w:rsidRPr="00297EB0">
        <w:rPr>
          <w:rFonts w:ascii="Consolas" w:eastAsia="Times New Roman" w:hAnsi="Consolas" w:cs="Times New Roman"/>
          <w:color w:val="000000" w:themeColor="text1"/>
          <w:sz w:val="16"/>
          <w:szCs w:val="16"/>
          <w:lang w:eastAsia="es-ES"/>
        </w:rPr>
        <w:t>CONCLUSIÓN: La serie NO es estacionaria. Se usará **ARIMA** (se requiere diferenciación).</w:t>
      </w:r>
    </w:p>
    <w:p w14:paraId="77FAFA7B" w14:textId="14C9D098" w:rsidR="000D3297" w:rsidRDefault="000D3297" w:rsidP="007842D4">
      <w:pPr>
        <w:pStyle w:val="Descripcin"/>
        <w:spacing w:line="276" w:lineRule="auto"/>
      </w:pPr>
      <w:bookmarkStart w:id="39" w:name="_Toc212758212"/>
      <w:r>
        <w:t xml:space="preserve">Tabla </w:t>
      </w:r>
      <w:fldSimple w:instr=" SEQ Tabla \* ARABIC ">
        <w:r w:rsidR="00310059">
          <w:rPr>
            <w:noProof/>
          </w:rPr>
          <w:t>5</w:t>
        </w:r>
      </w:fldSimple>
      <w:r>
        <w:t>: Salida de la función ADF</w:t>
      </w:r>
      <w:r w:rsidR="00CC4D19">
        <w:t>. Elaboración propia</w:t>
      </w:r>
      <w:bookmarkEnd w:id="39"/>
    </w:p>
    <w:p w14:paraId="5419CD7B" w14:textId="7ACD42E6" w:rsidR="00FA704B" w:rsidRDefault="000D3297" w:rsidP="007842D4">
      <w:r>
        <w:lastRenderedPageBreak/>
        <w:t>Al haber obtenido un valor por encima del 0.05 en este caso nuestro p-</w:t>
      </w:r>
      <w:proofErr w:type="spellStart"/>
      <w:r>
        <w:t>value</w:t>
      </w:r>
      <w:proofErr w:type="spellEnd"/>
      <w:r>
        <w:t xml:space="preserve"> es de 0.13, ha sido necesario aplicar como mínimo una diferenciación de d=1. Este valor lo tenemos en cuenta a la hora de obtener el mejor modelo ARIMA/SARIMA.</w:t>
      </w:r>
    </w:p>
    <w:p w14:paraId="65424BFF" w14:textId="495BFA21" w:rsidR="003561C4" w:rsidRDefault="000A5DB5" w:rsidP="007842D4">
      <w:pPr>
        <w:spacing w:after="0"/>
        <w:jc w:val="left"/>
        <w:rPr>
          <w:u w:val="single"/>
        </w:rPr>
      </w:pPr>
      <w:r>
        <w:t xml:space="preserve">Con la serie anterior del conjunto de entrenamiento </w:t>
      </w:r>
      <w:r w:rsidR="001B319A">
        <w:t>se ha aplicado</w:t>
      </w:r>
      <w:r>
        <w:t xml:space="preserve"> la diferenciación con d=1 y </w:t>
      </w:r>
      <w:r w:rsidR="001B319A">
        <w:t>se vuelve</w:t>
      </w:r>
      <w:r>
        <w:t xml:space="preserve"> </w:t>
      </w:r>
      <w:r w:rsidR="003561C4">
        <w:t xml:space="preserve">a realizar el estudio de ADF para la estacionariedad </w:t>
      </w:r>
      <w:r w:rsidR="001B319A">
        <w:t>convirtiendo</w:t>
      </w:r>
      <w:r>
        <w:t xml:space="preserve"> la serie </w:t>
      </w:r>
      <w:r w:rsidR="001B319A">
        <w:t xml:space="preserve">en </w:t>
      </w:r>
      <w:r>
        <w:t>estacionaria</w:t>
      </w:r>
      <w:r w:rsidR="001B319A">
        <w:t xml:space="preserve"> como se observa en la tabla 8 y la ilustración 11</w:t>
      </w:r>
      <w:r w:rsidR="003561C4">
        <w:t>.</w:t>
      </w:r>
    </w:p>
    <w:p w14:paraId="62B5E0AE" w14:textId="77777777" w:rsidR="00B01BD7" w:rsidRDefault="00B01BD7" w:rsidP="007842D4">
      <w:pPr>
        <w:spacing w:after="0"/>
        <w:jc w:val="left"/>
        <w:rPr>
          <w:u w:val="single"/>
        </w:rPr>
      </w:pPr>
    </w:p>
    <w:p w14:paraId="2E41F538" w14:textId="77777777" w:rsidR="000A5DB5" w:rsidRPr="000A5DB5" w:rsidRDefault="000A5DB5" w:rsidP="007842D4">
      <w:pPr>
        <w:suppressAutoHyphens w:val="0"/>
        <w:spacing w:after="0"/>
        <w:jc w:val="left"/>
        <w:rPr>
          <w:rFonts w:ascii="Consolas" w:eastAsia="Times New Roman" w:hAnsi="Consolas" w:cs="Times New Roman"/>
          <w:color w:val="000000" w:themeColor="text1"/>
          <w:sz w:val="16"/>
          <w:szCs w:val="16"/>
          <w:lang w:eastAsia="es-ES"/>
        </w:rPr>
      </w:pPr>
      <w:r w:rsidRPr="000A5DB5">
        <w:rPr>
          <w:rFonts w:ascii="Consolas" w:eastAsia="Times New Roman" w:hAnsi="Consolas" w:cs="Times New Roman"/>
          <w:color w:val="000000" w:themeColor="text1"/>
          <w:sz w:val="16"/>
          <w:szCs w:val="16"/>
          <w:lang w:eastAsia="es-ES"/>
        </w:rPr>
        <w:t>--- Prueba de Estacionariedad (ADF) ---</w:t>
      </w:r>
    </w:p>
    <w:p w14:paraId="336937D7" w14:textId="77777777" w:rsidR="000A5DB5" w:rsidRPr="000A5DB5" w:rsidRDefault="000A5DB5" w:rsidP="007842D4">
      <w:pPr>
        <w:suppressAutoHyphens w:val="0"/>
        <w:spacing w:after="0"/>
        <w:jc w:val="left"/>
        <w:rPr>
          <w:rFonts w:ascii="Consolas" w:eastAsia="Times New Roman" w:hAnsi="Consolas" w:cs="Times New Roman"/>
          <w:color w:val="000000" w:themeColor="text1"/>
          <w:sz w:val="16"/>
          <w:szCs w:val="16"/>
          <w:lang w:eastAsia="es-ES"/>
        </w:rPr>
      </w:pPr>
      <w:r w:rsidRPr="000A5DB5">
        <w:rPr>
          <w:rFonts w:ascii="Consolas" w:eastAsia="Times New Roman" w:hAnsi="Consolas" w:cs="Times New Roman"/>
          <w:color w:val="000000" w:themeColor="text1"/>
          <w:sz w:val="16"/>
          <w:szCs w:val="16"/>
          <w:lang w:eastAsia="es-ES"/>
        </w:rPr>
        <w:t>Estadístico de prueba ADF: -4.83</w:t>
      </w:r>
    </w:p>
    <w:p w14:paraId="66900C6B" w14:textId="77777777" w:rsidR="000A5DB5" w:rsidRPr="000A5DB5" w:rsidRDefault="000A5DB5" w:rsidP="007842D4">
      <w:pPr>
        <w:suppressAutoHyphens w:val="0"/>
        <w:spacing w:after="0"/>
        <w:jc w:val="left"/>
        <w:rPr>
          <w:rFonts w:ascii="Consolas" w:eastAsia="Times New Roman" w:hAnsi="Consolas" w:cs="Times New Roman"/>
          <w:color w:val="000000" w:themeColor="text1"/>
          <w:sz w:val="16"/>
          <w:szCs w:val="16"/>
          <w:lang w:eastAsia="es-ES"/>
        </w:rPr>
      </w:pPr>
      <w:r w:rsidRPr="000A5DB5">
        <w:rPr>
          <w:rFonts w:ascii="Consolas" w:eastAsia="Times New Roman" w:hAnsi="Consolas" w:cs="Times New Roman"/>
          <w:color w:val="000000" w:themeColor="text1"/>
          <w:sz w:val="16"/>
          <w:szCs w:val="16"/>
          <w:lang w:eastAsia="es-ES"/>
        </w:rPr>
        <w:t>Valor p (p-</w:t>
      </w:r>
      <w:proofErr w:type="spellStart"/>
      <w:r w:rsidRPr="000A5DB5">
        <w:rPr>
          <w:rFonts w:ascii="Consolas" w:eastAsia="Times New Roman" w:hAnsi="Consolas" w:cs="Times New Roman"/>
          <w:color w:val="000000" w:themeColor="text1"/>
          <w:sz w:val="16"/>
          <w:szCs w:val="16"/>
          <w:lang w:eastAsia="es-ES"/>
        </w:rPr>
        <w:t>value</w:t>
      </w:r>
      <w:proofErr w:type="spellEnd"/>
      <w:r w:rsidRPr="000A5DB5">
        <w:rPr>
          <w:rFonts w:ascii="Consolas" w:eastAsia="Times New Roman" w:hAnsi="Consolas" w:cs="Times New Roman"/>
          <w:color w:val="000000" w:themeColor="text1"/>
          <w:sz w:val="16"/>
          <w:szCs w:val="16"/>
          <w:lang w:eastAsia="es-ES"/>
        </w:rPr>
        <w:t>): 0.00</w:t>
      </w:r>
    </w:p>
    <w:p w14:paraId="0A21B28E" w14:textId="3F39527E" w:rsidR="00B01BD7" w:rsidRDefault="000A5DB5" w:rsidP="007842D4">
      <w:pPr>
        <w:spacing w:after="0"/>
        <w:jc w:val="left"/>
        <w:rPr>
          <w:rFonts w:ascii="Consolas" w:eastAsia="Times New Roman" w:hAnsi="Consolas" w:cs="Times New Roman"/>
          <w:color w:val="000000" w:themeColor="text1"/>
          <w:sz w:val="16"/>
          <w:szCs w:val="16"/>
          <w:lang w:eastAsia="es-ES"/>
        </w:rPr>
      </w:pPr>
      <w:r w:rsidRPr="000A5DB5">
        <w:rPr>
          <w:rFonts w:ascii="Consolas" w:eastAsia="Times New Roman" w:hAnsi="Consolas" w:cs="Times New Roman"/>
          <w:color w:val="000000" w:themeColor="text1"/>
          <w:sz w:val="16"/>
          <w:szCs w:val="16"/>
          <w:lang w:eastAsia="es-ES"/>
        </w:rPr>
        <w:t>CONCLUSIÓN: La serie ES estacionaria. Se usará **ARMA**.</w:t>
      </w:r>
    </w:p>
    <w:p w14:paraId="717497FD" w14:textId="77777777" w:rsidR="000A5DB5" w:rsidRDefault="000A5DB5" w:rsidP="007842D4">
      <w:pPr>
        <w:spacing w:after="0"/>
        <w:jc w:val="left"/>
        <w:rPr>
          <w:rFonts w:ascii="Consolas" w:eastAsia="Times New Roman" w:hAnsi="Consolas" w:cs="Times New Roman"/>
          <w:color w:val="000000" w:themeColor="text1"/>
          <w:sz w:val="16"/>
          <w:szCs w:val="16"/>
          <w:lang w:eastAsia="es-ES"/>
        </w:rPr>
      </w:pPr>
    </w:p>
    <w:p w14:paraId="5BC201BF" w14:textId="7B2AD090" w:rsidR="000A5DB5" w:rsidRPr="000A5DB5" w:rsidRDefault="000A5DB5" w:rsidP="007842D4">
      <w:pPr>
        <w:pStyle w:val="Descripcin"/>
        <w:spacing w:line="276" w:lineRule="auto"/>
        <w:rPr>
          <w:sz w:val="16"/>
          <w:szCs w:val="16"/>
          <w:u w:val="single"/>
        </w:rPr>
      </w:pPr>
      <w:bookmarkStart w:id="40" w:name="_Toc212758213"/>
      <w:r>
        <w:t xml:space="preserve">Tabla </w:t>
      </w:r>
      <w:fldSimple w:instr=" SEQ Tabla \* ARABIC ">
        <w:r w:rsidR="00310059">
          <w:rPr>
            <w:noProof/>
          </w:rPr>
          <w:t>6</w:t>
        </w:r>
      </w:fldSimple>
      <w:r>
        <w:t>: Estudio de estacionariedad ADF en la serie diferenciada con d=</w:t>
      </w:r>
      <w:r w:rsidR="00CC4D19">
        <w:t>1. Elaboración propia</w:t>
      </w:r>
      <w:bookmarkEnd w:id="40"/>
    </w:p>
    <w:p w14:paraId="096E5F67" w14:textId="77777777" w:rsidR="00E70C31" w:rsidRDefault="00E70C31" w:rsidP="007842D4">
      <w:pPr>
        <w:keepNext/>
        <w:spacing w:after="0"/>
        <w:jc w:val="left"/>
      </w:pPr>
      <w:r>
        <w:rPr>
          <w:noProof/>
          <w:u w:val="single"/>
        </w:rPr>
        <w:drawing>
          <wp:inline distT="0" distB="0" distL="0" distR="0" wp14:anchorId="396E707F" wp14:editId="71BD7DF0">
            <wp:extent cx="5400040" cy="3844925"/>
            <wp:effectExtent l="0" t="0" r="0" b="3175"/>
            <wp:docPr id="1031987790" name="Imagen 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87790" name="Imagen 9" descr="Interfaz de usuario gráfic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844925"/>
                    </a:xfrm>
                    <a:prstGeom prst="rect">
                      <a:avLst/>
                    </a:prstGeom>
                  </pic:spPr>
                </pic:pic>
              </a:graphicData>
            </a:graphic>
          </wp:inline>
        </w:drawing>
      </w:r>
    </w:p>
    <w:p w14:paraId="75A5B16A" w14:textId="77777777" w:rsidR="00E70C31" w:rsidRDefault="00E70C31" w:rsidP="007842D4">
      <w:pPr>
        <w:keepNext/>
        <w:spacing w:after="0"/>
        <w:jc w:val="left"/>
      </w:pPr>
    </w:p>
    <w:p w14:paraId="58CDDD69" w14:textId="063B693E" w:rsidR="000A5DB5" w:rsidRDefault="00E70C31" w:rsidP="00CC4D19">
      <w:pPr>
        <w:pStyle w:val="Descripcin"/>
        <w:spacing w:line="276" w:lineRule="auto"/>
        <w:rPr>
          <w:u w:val="single"/>
        </w:rPr>
      </w:pPr>
      <w:bookmarkStart w:id="41" w:name="_Toc212758196"/>
      <w:r>
        <w:t xml:space="preserve">Ilustración </w:t>
      </w:r>
      <w:fldSimple w:instr=" SEQ Ilustración \* ARABIC ">
        <w:r w:rsidR="00310059">
          <w:rPr>
            <w:noProof/>
          </w:rPr>
          <w:t>11</w:t>
        </w:r>
      </w:fldSimple>
      <w:r>
        <w:t>: D</w:t>
      </w:r>
      <w:r w:rsidRPr="00CA7E35">
        <w:t>escomposición de la serie temporal diferenciada</w:t>
      </w:r>
      <w:r w:rsidR="00CC4D19">
        <w:t>. Elaboración propia</w:t>
      </w:r>
      <w:bookmarkEnd w:id="41"/>
    </w:p>
    <w:p w14:paraId="0585C651" w14:textId="47D5792A" w:rsidR="00EE78F5" w:rsidRDefault="00EE78F5" w:rsidP="007842D4">
      <w:pPr>
        <w:spacing w:after="0"/>
        <w:jc w:val="left"/>
      </w:pPr>
      <w:r>
        <w:t>Ahora el p-</w:t>
      </w:r>
      <w:proofErr w:type="spellStart"/>
      <w:r>
        <w:t>value</w:t>
      </w:r>
      <w:proofErr w:type="spellEnd"/>
      <w:r>
        <w:t xml:space="preserve"> = 0.00 con lo que no se rechaza la hipótesis nula obteniendo una serie estacionaria.</w:t>
      </w:r>
    </w:p>
    <w:p w14:paraId="0E7FD943" w14:textId="77777777" w:rsidR="00C060C9" w:rsidRDefault="00C060C9" w:rsidP="007842D4">
      <w:pPr>
        <w:spacing w:after="0"/>
        <w:jc w:val="left"/>
      </w:pPr>
    </w:p>
    <w:p w14:paraId="4B337E95" w14:textId="7773DF99" w:rsidR="000A5DB5" w:rsidRDefault="003E5853" w:rsidP="007842D4">
      <w:pPr>
        <w:spacing w:after="0"/>
        <w:jc w:val="left"/>
      </w:pPr>
      <w:r>
        <w:t xml:space="preserve">Una vez identificada la no estacionariedad de la serie y la necesidad de aplicar una diferenciación en la serie con parámetro d=1, el siguiente paso ha sido realizar el estudio de </w:t>
      </w:r>
      <w:r w:rsidR="00E70C31">
        <w:t>autocorrelación (ACF) y autocorrelación parcial (PACF) de los residuos de la serie temporal</w:t>
      </w:r>
      <w:r>
        <w:t xml:space="preserve"> diferenciada</w:t>
      </w:r>
      <w:r w:rsidR="00E70C31">
        <w:t xml:space="preserve"> para obtener los </w:t>
      </w:r>
      <w:r>
        <w:t xml:space="preserve">órdenes </w:t>
      </w:r>
      <w:r w:rsidR="00C37CAD">
        <w:t>de los componentes</w:t>
      </w:r>
      <w:r>
        <w:t xml:space="preserve"> autor</w:t>
      </w:r>
      <w:r w:rsidR="00CC4D19">
        <w:t>r</w:t>
      </w:r>
      <w:r>
        <w:t>egresivo (p) y de media móvil (q)</w:t>
      </w:r>
      <w:r w:rsidR="00E70C31">
        <w:t xml:space="preserve"> del modelo ARIMA</w:t>
      </w:r>
      <w:r w:rsidR="00CC4D19">
        <w:t xml:space="preserve"> </w:t>
      </w:r>
      <w:r w:rsidR="00E70C31">
        <w:t>(p,</w:t>
      </w:r>
      <w:r>
        <w:t xml:space="preserve"> </w:t>
      </w:r>
      <w:r w:rsidR="00E70C31">
        <w:t>q).</w:t>
      </w:r>
    </w:p>
    <w:p w14:paraId="5CF14205" w14:textId="77777777" w:rsidR="00E70C31" w:rsidRDefault="00E70C31" w:rsidP="007842D4">
      <w:pPr>
        <w:spacing w:after="0"/>
        <w:jc w:val="left"/>
      </w:pPr>
    </w:p>
    <w:p w14:paraId="1A358BBE" w14:textId="77777777" w:rsidR="00E70C31" w:rsidRDefault="00E70C31" w:rsidP="007842D4">
      <w:pPr>
        <w:keepNext/>
        <w:spacing w:after="0"/>
        <w:jc w:val="left"/>
      </w:pPr>
      <w:r>
        <w:rPr>
          <w:noProof/>
        </w:rPr>
        <w:drawing>
          <wp:inline distT="0" distB="0" distL="0" distR="0" wp14:anchorId="5A7813DD" wp14:editId="1C2EBD51">
            <wp:extent cx="5400040" cy="2383155"/>
            <wp:effectExtent l="0" t="0" r="0" b="0"/>
            <wp:docPr id="1992016208" name="Imagen 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6208" name="Imagen 10" descr="Tabl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383155"/>
                    </a:xfrm>
                    <a:prstGeom prst="rect">
                      <a:avLst/>
                    </a:prstGeom>
                  </pic:spPr>
                </pic:pic>
              </a:graphicData>
            </a:graphic>
          </wp:inline>
        </w:drawing>
      </w:r>
    </w:p>
    <w:p w14:paraId="4D3FF9CC" w14:textId="141E2C2B" w:rsidR="00E70C31" w:rsidRDefault="00E70C31" w:rsidP="007842D4">
      <w:pPr>
        <w:pStyle w:val="Descripcin"/>
        <w:spacing w:line="276" w:lineRule="auto"/>
      </w:pPr>
      <w:bookmarkStart w:id="42" w:name="_Toc212758197"/>
      <w:r>
        <w:t xml:space="preserve">Ilustración </w:t>
      </w:r>
      <w:fldSimple w:instr=" SEQ Ilustración \* ARABIC ">
        <w:r w:rsidR="00310059">
          <w:rPr>
            <w:noProof/>
          </w:rPr>
          <w:t>12</w:t>
        </w:r>
      </w:fldSimple>
      <w:r>
        <w:t xml:space="preserve">: </w:t>
      </w:r>
      <w:r w:rsidRPr="000B55C9">
        <w:t>ACF y PACF de la serie diferenciada</w:t>
      </w:r>
      <w:r>
        <w:t xml:space="preserve"> con d=1</w:t>
      </w:r>
      <w:r w:rsidR="00CC4D19">
        <w:t>. Elaboración propia</w:t>
      </w:r>
      <w:bookmarkEnd w:id="42"/>
    </w:p>
    <w:p w14:paraId="4CE7382E" w14:textId="77777777" w:rsidR="00E70C31" w:rsidRDefault="00E70C31" w:rsidP="007842D4">
      <w:pPr>
        <w:spacing w:after="0"/>
        <w:jc w:val="left"/>
      </w:pPr>
    </w:p>
    <w:p w14:paraId="121CDB0E" w14:textId="3355E7DE" w:rsidR="00C37CAD" w:rsidRDefault="00DF701D" w:rsidP="007842D4">
      <w:pPr>
        <w:spacing w:after="0"/>
        <w:jc w:val="left"/>
      </w:pPr>
      <w:r w:rsidRPr="00DF701D">
        <w:t xml:space="preserve">Con la autocorrelación y la autocorrelación parcial </w:t>
      </w:r>
      <w:r w:rsidR="00C37CAD">
        <w:t>de la ilustración 12, se observan</w:t>
      </w:r>
      <w:r w:rsidRPr="00DF701D">
        <w:t xml:space="preserve"> valores significativos a partir del segundo </w:t>
      </w:r>
      <w:proofErr w:type="spellStart"/>
      <w:r w:rsidRPr="00B461CE">
        <w:rPr>
          <w:i/>
          <w:iCs/>
        </w:rPr>
        <w:t>lag</w:t>
      </w:r>
      <w:proofErr w:type="spellEnd"/>
      <w:r w:rsidR="00B461CE">
        <w:rPr>
          <w:i/>
          <w:iCs/>
        </w:rPr>
        <w:t xml:space="preserve"> </w:t>
      </w:r>
      <w:r w:rsidR="00B461CE">
        <w:t>(retardo)</w:t>
      </w:r>
      <w:r w:rsidRPr="00DF701D">
        <w:t xml:space="preserve">, con lo que nos </w:t>
      </w:r>
      <w:r w:rsidR="00C37CAD">
        <w:t>estipulamos el valor autor</w:t>
      </w:r>
      <w:r w:rsidR="00CC4D19">
        <w:t>r</w:t>
      </w:r>
      <w:r w:rsidR="00C37CAD">
        <w:t>egresivo</w:t>
      </w:r>
      <w:r w:rsidRPr="00DF701D">
        <w:t xml:space="preserve"> p=2 y </w:t>
      </w:r>
      <w:r w:rsidR="00C37CAD">
        <w:t xml:space="preserve">de media móvil </w:t>
      </w:r>
      <w:r w:rsidRPr="00DF701D">
        <w:t>q=2.</w:t>
      </w:r>
      <w:r w:rsidR="00C37CAD">
        <w:t xml:space="preserve"> Con estos resultados se establece un modelo inicial ARIMA (2, 1, 2)</w:t>
      </w:r>
      <w:r w:rsidR="00C060C9">
        <w:t>.</w:t>
      </w:r>
    </w:p>
    <w:p w14:paraId="2AF90081" w14:textId="77777777" w:rsidR="00C060C9" w:rsidRDefault="00C060C9" w:rsidP="007842D4">
      <w:pPr>
        <w:spacing w:after="0"/>
        <w:jc w:val="left"/>
      </w:pPr>
    </w:p>
    <w:p w14:paraId="79D6848C" w14:textId="7668C3DD" w:rsidR="00C367F4" w:rsidRDefault="00DF701D" w:rsidP="007842D4">
      <w:pPr>
        <w:spacing w:after="0"/>
        <w:jc w:val="left"/>
      </w:pPr>
      <w:r w:rsidRPr="00DF701D">
        <w:t>Aún con estos valores obtenidos</w:t>
      </w:r>
      <w:r w:rsidR="00C37CAD">
        <w:t xml:space="preserve">, implementamos una búsqueda sistemática, </w:t>
      </w:r>
      <w:r w:rsidR="00C37CAD" w:rsidRPr="00DF701D">
        <w:t xml:space="preserve">prueba del </w:t>
      </w:r>
      <w:r w:rsidR="00C37CAD" w:rsidRPr="00C37CAD">
        <w:rPr>
          <w:i/>
          <w:iCs/>
        </w:rPr>
        <w:t>"</w:t>
      </w:r>
      <w:proofErr w:type="spellStart"/>
      <w:r w:rsidR="00C37CAD" w:rsidRPr="00C37CAD">
        <w:rPr>
          <w:i/>
          <w:iCs/>
        </w:rPr>
        <w:t>best</w:t>
      </w:r>
      <w:proofErr w:type="spellEnd"/>
      <w:r w:rsidR="00C37CAD" w:rsidRPr="00C37CAD">
        <w:rPr>
          <w:i/>
          <w:iCs/>
        </w:rPr>
        <w:t xml:space="preserve"> </w:t>
      </w:r>
      <w:proofErr w:type="spellStart"/>
      <w:r w:rsidR="00C37CAD" w:rsidRPr="00C37CAD">
        <w:rPr>
          <w:i/>
          <w:iCs/>
        </w:rPr>
        <w:t>order</w:t>
      </w:r>
      <w:proofErr w:type="spellEnd"/>
      <w:r w:rsidR="00C37CAD" w:rsidRPr="00C37CAD">
        <w:rPr>
          <w:i/>
          <w:iCs/>
        </w:rPr>
        <w:t>"</w:t>
      </w:r>
      <w:r w:rsidR="00C37CAD">
        <w:t xml:space="preserve">, para encontrar la mejor combinación de </w:t>
      </w:r>
      <w:r w:rsidR="00C37CAD" w:rsidRPr="00C37CAD">
        <w:rPr>
          <w:i/>
          <w:iCs/>
        </w:rPr>
        <w:t>p, d,</w:t>
      </w:r>
      <w:r w:rsidR="00C37CAD">
        <w:t xml:space="preserve"> y </w:t>
      </w:r>
      <w:r w:rsidR="00C37CAD" w:rsidRPr="00C37CAD">
        <w:rPr>
          <w:i/>
          <w:iCs/>
        </w:rPr>
        <w:t>q</w:t>
      </w:r>
      <w:r w:rsidR="00C37CAD">
        <w:t xml:space="preserve">. El criterio de selección seguido es el criterio de información de Akaike (AIC) </w:t>
      </w:r>
      <w:sdt>
        <w:sdtPr>
          <w:rPr>
            <w:color w:val="000000"/>
          </w:rPr>
          <w:tag w:val="MENDELEY_CITATION_v3_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"/>
          <w:id w:val="-1701158323"/>
          <w:placeholder>
            <w:docPart w:val="DefaultPlaceholder_-1854013440"/>
          </w:placeholder>
        </w:sdtPr>
        <w:sdtContent>
          <w:r w:rsidR="00830828" w:rsidRPr="00830828">
            <w:rPr>
              <w:rFonts w:eastAsia="Times New Roman"/>
              <w:color w:val="000000"/>
            </w:rPr>
            <w:t xml:space="preserve">(Said &amp; </w:t>
          </w:r>
          <w:proofErr w:type="spellStart"/>
          <w:r w:rsidR="00830828" w:rsidRPr="00830828">
            <w:rPr>
              <w:rFonts w:eastAsia="Times New Roman"/>
              <w:color w:val="000000"/>
            </w:rPr>
            <w:t>Dickey</w:t>
          </w:r>
          <w:proofErr w:type="spellEnd"/>
          <w:r w:rsidR="00830828" w:rsidRPr="00830828">
            <w:rPr>
              <w:rFonts w:eastAsia="Times New Roman"/>
              <w:color w:val="000000"/>
            </w:rPr>
            <w:t>, 1985)</w:t>
          </w:r>
        </w:sdtContent>
      </w:sdt>
      <w:r w:rsidR="00C37CAD">
        <w:t>, este modelo penaliza lo complejo que es el modelo, con lo que el mejor modelo será el de menor valor de AIC.</w:t>
      </w:r>
      <w:r>
        <w:t xml:space="preserve"> </w:t>
      </w:r>
      <w:r w:rsidR="00C37CAD">
        <w:t>Se realiza la búsqueda sistemática y se obtienen los resultados que se observan en la tabla 9:</w:t>
      </w:r>
    </w:p>
    <w:p w14:paraId="56836201" w14:textId="77777777" w:rsidR="00B461CE" w:rsidRDefault="00B461CE" w:rsidP="007842D4">
      <w:pPr>
        <w:spacing w:after="0"/>
        <w:jc w:val="left"/>
      </w:pPr>
    </w:p>
    <w:p w14:paraId="164672BB"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0, 0) 2550.976794044482</w:t>
      </w:r>
    </w:p>
    <w:p w14:paraId="27AC30AC"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0, 1) 2449.1637686839613</w:t>
      </w:r>
    </w:p>
    <w:p w14:paraId="13D40DEE"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0, 2) 2375.0031351151574</w:t>
      </w:r>
    </w:p>
    <w:p w14:paraId="492715F6"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0, 3) 2326.5520749295156</w:t>
      </w:r>
    </w:p>
    <w:p w14:paraId="7B82688A"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1, 1) 2266.3168091102784</w:t>
      </w:r>
    </w:p>
    <w:p w14:paraId="54F15EBB"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1, 2) 2255.150887151918</w:t>
      </w:r>
    </w:p>
    <w:p w14:paraId="4ACC1BA7"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1, 3) 2250.244333553172</w:t>
      </w:r>
    </w:p>
    <w:p w14:paraId="134DA8D7"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(0, 2, 3) 2245.25024784994</w:t>
      </w:r>
    </w:p>
    <w:p w14:paraId="25530B69" w14:textId="77777777" w:rsidR="00B461CE" w:rsidRPr="00B461CE" w:rsidRDefault="00B461CE" w:rsidP="007842D4">
      <w:pPr>
        <w:suppressAutoHyphens w:val="0"/>
        <w:spacing w:after="0"/>
        <w:jc w:val="left"/>
        <w:rPr>
          <w:rFonts w:ascii="Consolas" w:eastAsia="Times New Roman" w:hAnsi="Consolas" w:cs="Times New Roman"/>
          <w:color w:val="000000" w:themeColor="text1"/>
          <w:sz w:val="14"/>
          <w:szCs w:val="14"/>
          <w:lang w:eastAsia="es-ES"/>
        </w:rPr>
      </w:pPr>
      <w:r w:rsidRPr="00B461CE">
        <w:rPr>
          <w:rFonts w:ascii="Consolas" w:eastAsia="Times New Roman" w:hAnsi="Consolas" w:cs="Times New Roman"/>
          <w:color w:val="000000" w:themeColor="text1"/>
          <w:sz w:val="14"/>
          <w:szCs w:val="14"/>
          <w:lang w:eastAsia="es-ES"/>
        </w:rPr>
        <w:t>Mejor ARIMA ahora: (2, 1, 3) 2199.082631436666</w:t>
      </w:r>
    </w:p>
    <w:p w14:paraId="571BAF49" w14:textId="7DE983AC" w:rsidR="00B461CE" w:rsidRPr="00B461CE" w:rsidRDefault="00B461CE" w:rsidP="007842D4">
      <w:pPr>
        <w:spacing w:after="0"/>
        <w:jc w:val="left"/>
        <w:rPr>
          <w:color w:val="000000" w:themeColor="text1"/>
          <w:sz w:val="14"/>
          <w:szCs w:val="14"/>
        </w:rPr>
      </w:pPr>
      <w:r w:rsidRPr="00B461CE">
        <w:rPr>
          <w:rFonts w:ascii="Consolas" w:eastAsia="Times New Roman" w:hAnsi="Consolas" w:cs="Times New Roman"/>
          <w:color w:val="000000" w:themeColor="text1"/>
          <w:sz w:val="14"/>
          <w:szCs w:val="14"/>
          <w:lang w:eastAsia="es-ES"/>
        </w:rPr>
        <w:t>Mejor ARIMA final: (2, 1, 3) 2199.082631436666</w:t>
      </w:r>
    </w:p>
    <w:p w14:paraId="0EB9E6F9" w14:textId="77777777" w:rsidR="00B461CE" w:rsidRDefault="00B461CE" w:rsidP="007842D4">
      <w:pPr>
        <w:spacing w:after="0"/>
        <w:jc w:val="left"/>
      </w:pPr>
    </w:p>
    <w:p w14:paraId="2F97DBFD" w14:textId="77777777" w:rsidR="000863A2" w:rsidRDefault="000863A2" w:rsidP="007842D4">
      <w:pPr>
        <w:spacing w:after="0"/>
        <w:jc w:val="left"/>
      </w:pPr>
    </w:p>
    <w:p w14:paraId="63E3F387" w14:textId="77777777" w:rsidR="000863A2" w:rsidRDefault="000863A2" w:rsidP="007842D4">
      <w:pPr>
        <w:spacing w:after="0"/>
        <w:jc w:val="left"/>
      </w:pPr>
    </w:p>
    <w:p w14:paraId="32ECEBDC" w14:textId="086AB8F8"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r w:rsidRPr="00B461CE">
        <w:rPr>
          <w:rFonts w:ascii="Consolas" w:eastAsia="Times New Roman" w:hAnsi="Consolas" w:cs="Times New Roman"/>
          <w:color w:val="000000" w:themeColor="text1"/>
          <w:sz w:val="16"/>
          <w:szCs w:val="16"/>
          <w:lang w:eastAsia="es-ES"/>
        </w:rPr>
        <w:t xml:space="preserve">SARIMAX </w:t>
      </w:r>
      <w:proofErr w:type="spellStart"/>
      <w:r w:rsidRPr="00B461CE">
        <w:rPr>
          <w:rFonts w:ascii="Consolas" w:eastAsia="Times New Roman" w:hAnsi="Consolas" w:cs="Times New Roman"/>
          <w:color w:val="000000" w:themeColor="text1"/>
          <w:sz w:val="16"/>
          <w:szCs w:val="16"/>
          <w:lang w:eastAsia="es-ES"/>
        </w:rPr>
        <w:t>Results</w:t>
      </w:r>
      <w:proofErr w:type="spellEnd"/>
    </w:p>
    <w:p w14:paraId="46211D21"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r w:rsidRPr="00B461CE">
        <w:rPr>
          <w:rFonts w:ascii="Consolas" w:eastAsia="Times New Roman" w:hAnsi="Consolas" w:cs="Times New Roman"/>
          <w:color w:val="000000" w:themeColor="text1"/>
          <w:sz w:val="16"/>
          <w:szCs w:val="16"/>
          <w:lang w:eastAsia="es-ES"/>
        </w:rPr>
        <w:t>==================================================================================</w:t>
      </w:r>
    </w:p>
    <w:p w14:paraId="7F675C64"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spellStart"/>
      <w:r w:rsidRPr="00B461CE">
        <w:rPr>
          <w:rFonts w:ascii="Consolas" w:eastAsia="Times New Roman" w:hAnsi="Consolas" w:cs="Times New Roman"/>
          <w:color w:val="000000" w:themeColor="text1"/>
          <w:sz w:val="16"/>
          <w:szCs w:val="16"/>
          <w:lang w:eastAsia="es-ES"/>
        </w:rPr>
        <w:t>Dep</w:t>
      </w:r>
      <w:proofErr w:type="spellEnd"/>
      <w:r w:rsidRPr="00B461CE">
        <w:rPr>
          <w:rFonts w:ascii="Consolas" w:eastAsia="Times New Roman" w:hAnsi="Consolas" w:cs="Times New Roman"/>
          <w:color w:val="000000" w:themeColor="text1"/>
          <w:sz w:val="16"/>
          <w:szCs w:val="16"/>
          <w:lang w:eastAsia="es-ES"/>
        </w:rPr>
        <w:t xml:space="preserve">. Variable:     Número de ampliaciones   No. </w:t>
      </w:r>
      <w:r w:rsidRPr="00B461CE">
        <w:rPr>
          <w:rFonts w:ascii="Consolas" w:eastAsia="Times New Roman" w:hAnsi="Consolas" w:cs="Times New Roman"/>
          <w:color w:val="000000" w:themeColor="text1"/>
          <w:sz w:val="16"/>
          <w:szCs w:val="16"/>
          <w:lang w:val="en-US" w:eastAsia="es-ES"/>
        </w:rPr>
        <w:t>Observations:                  285</w:t>
      </w:r>
    </w:p>
    <w:p w14:paraId="3B506DA0"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 xml:space="preserve">Model:                     </w:t>
      </w:r>
      <w:proofErr w:type="gramStart"/>
      <w:r w:rsidRPr="00B461CE">
        <w:rPr>
          <w:rFonts w:ascii="Consolas" w:eastAsia="Times New Roman" w:hAnsi="Consolas" w:cs="Times New Roman"/>
          <w:color w:val="000000" w:themeColor="text1"/>
          <w:sz w:val="16"/>
          <w:szCs w:val="16"/>
          <w:lang w:val="en-US" w:eastAsia="es-ES"/>
        </w:rPr>
        <w:t>ARIMA(</w:t>
      </w:r>
      <w:proofErr w:type="gramEnd"/>
      <w:r w:rsidRPr="00B461CE">
        <w:rPr>
          <w:rFonts w:ascii="Consolas" w:eastAsia="Times New Roman" w:hAnsi="Consolas" w:cs="Times New Roman"/>
          <w:color w:val="000000" w:themeColor="text1"/>
          <w:sz w:val="16"/>
          <w:szCs w:val="16"/>
          <w:lang w:val="en-US" w:eastAsia="es-ES"/>
        </w:rPr>
        <w:t>2, 1, 3)   Log Likelihood               -1093.541</w:t>
      </w:r>
    </w:p>
    <w:p w14:paraId="178A725D"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Date:                    Tue, 14 Oct 2025   AIC                           2199.083</w:t>
      </w:r>
    </w:p>
    <w:p w14:paraId="35520818"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Time:                            17:17:33   BIC                           2220.891</w:t>
      </w:r>
    </w:p>
    <w:p w14:paraId="270D3DF0"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Sample:                        01-20-2019   HQIC                          2207.830</w:t>
      </w:r>
    </w:p>
    <w:p w14:paraId="420DE306" w14:textId="12769F48"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- 06-30-2024</w:t>
      </w:r>
    </w:p>
    <w:p w14:paraId="29CB37EB" w14:textId="5ECEE3F7" w:rsidR="00B461CE" w:rsidRPr="00B461CE" w:rsidRDefault="00D1233C" w:rsidP="007842D4">
      <w:pPr>
        <w:suppressAutoHyphens w:val="0"/>
        <w:spacing w:after="0"/>
        <w:rPr>
          <w:rFonts w:ascii="Consolas" w:eastAsia="Times New Roman" w:hAnsi="Consolas" w:cs="Times New Roman"/>
          <w:color w:val="000000" w:themeColor="text1"/>
          <w:sz w:val="16"/>
          <w:szCs w:val="16"/>
          <w:lang w:val="en-US" w:eastAsia="es-ES"/>
        </w:rPr>
      </w:pPr>
      <w:r>
        <w:rPr>
          <w:rFonts w:ascii="Consolas" w:eastAsia="Times New Roman" w:hAnsi="Consolas" w:cs="Times New Roman"/>
          <w:color w:val="000000" w:themeColor="text1"/>
          <w:sz w:val="16"/>
          <w:szCs w:val="16"/>
          <w:lang w:val="en-US" w:eastAsia="es-ES"/>
        </w:rPr>
        <w:t xml:space="preserve">       </w:t>
      </w:r>
      <w:r w:rsidR="00B461CE" w:rsidRPr="00B461CE">
        <w:rPr>
          <w:rFonts w:ascii="Consolas" w:eastAsia="Times New Roman" w:hAnsi="Consolas" w:cs="Times New Roman"/>
          <w:color w:val="000000" w:themeColor="text1"/>
          <w:sz w:val="16"/>
          <w:szCs w:val="16"/>
          <w:lang w:val="en-US" w:eastAsia="es-ES"/>
        </w:rPr>
        <w:t xml:space="preserve">Covariance Type:                      </w:t>
      </w:r>
      <w:proofErr w:type="spellStart"/>
      <w:r w:rsidR="00B461CE" w:rsidRPr="00B461CE">
        <w:rPr>
          <w:rFonts w:ascii="Consolas" w:eastAsia="Times New Roman" w:hAnsi="Consolas" w:cs="Times New Roman"/>
          <w:color w:val="000000" w:themeColor="text1"/>
          <w:sz w:val="16"/>
          <w:szCs w:val="16"/>
          <w:lang w:val="en-US" w:eastAsia="es-ES"/>
        </w:rPr>
        <w:t>opg</w:t>
      </w:r>
      <w:proofErr w:type="spellEnd"/>
    </w:p>
    <w:p w14:paraId="742D0AEF"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lastRenderedPageBreak/>
        <w:t>==============================================================================</w:t>
      </w:r>
    </w:p>
    <w:p w14:paraId="7F09677C" w14:textId="22D862FE"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spellStart"/>
      <w:r w:rsidRPr="00B461CE">
        <w:rPr>
          <w:rFonts w:ascii="Consolas" w:eastAsia="Times New Roman" w:hAnsi="Consolas" w:cs="Times New Roman"/>
          <w:color w:val="000000" w:themeColor="text1"/>
          <w:sz w:val="16"/>
          <w:szCs w:val="16"/>
          <w:lang w:val="en-US" w:eastAsia="es-ES"/>
        </w:rPr>
        <w:t>coef</w:t>
      </w:r>
      <w:proofErr w:type="spellEnd"/>
      <w:r w:rsidRPr="00B461CE">
        <w:rPr>
          <w:rFonts w:ascii="Consolas" w:eastAsia="Times New Roman" w:hAnsi="Consolas" w:cs="Times New Roman"/>
          <w:color w:val="000000" w:themeColor="text1"/>
          <w:sz w:val="16"/>
          <w:szCs w:val="16"/>
          <w:lang w:val="en-US" w:eastAsia="es-ES"/>
        </w:rPr>
        <w:t xml:space="preserve">    std err          z      P&gt;|z|   </w:t>
      </w:r>
      <w:proofErr w:type="gramStart"/>
      <w:r w:rsidRPr="00B461CE">
        <w:rPr>
          <w:rFonts w:ascii="Consolas" w:eastAsia="Times New Roman" w:hAnsi="Consolas" w:cs="Times New Roman"/>
          <w:color w:val="000000" w:themeColor="text1"/>
          <w:sz w:val="16"/>
          <w:szCs w:val="16"/>
          <w:lang w:val="en-US" w:eastAsia="es-ES"/>
        </w:rPr>
        <w:t xml:space="preserve">   [</w:t>
      </w:r>
      <w:proofErr w:type="gramEnd"/>
      <w:r w:rsidRPr="00B461CE">
        <w:rPr>
          <w:rFonts w:ascii="Consolas" w:eastAsia="Times New Roman" w:hAnsi="Consolas" w:cs="Times New Roman"/>
          <w:color w:val="000000" w:themeColor="text1"/>
          <w:sz w:val="16"/>
          <w:szCs w:val="16"/>
          <w:lang w:val="en-US" w:eastAsia="es-ES"/>
        </w:rPr>
        <w:t>0.025      0.975]</w:t>
      </w:r>
    </w:p>
    <w:p w14:paraId="26D3F935"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w:t>
      </w:r>
    </w:p>
    <w:p w14:paraId="2D0C3528"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gramStart"/>
      <w:r w:rsidRPr="00B461CE">
        <w:rPr>
          <w:rFonts w:ascii="Consolas" w:eastAsia="Times New Roman" w:hAnsi="Consolas" w:cs="Times New Roman"/>
          <w:color w:val="000000" w:themeColor="text1"/>
          <w:sz w:val="16"/>
          <w:szCs w:val="16"/>
          <w:lang w:val="en-US" w:eastAsia="es-ES"/>
        </w:rPr>
        <w:t>ar.L</w:t>
      </w:r>
      <w:proofErr w:type="gramEnd"/>
      <w:r w:rsidRPr="00B461CE">
        <w:rPr>
          <w:rFonts w:ascii="Consolas" w:eastAsia="Times New Roman" w:hAnsi="Consolas" w:cs="Times New Roman"/>
          <w:color w:val="000000" w:themeColor="text1"/>
          <w:sz w:val="16"/>
          <w:szCs w:val="16"/>
          <w:lang w:val="en-US" w:eastAsia="es-ES"/>
        </w:rPr>
        <w:t>1         -1.0694      0.015    -70.101      0.000      -1.099      -1.040</w:t>
      </w:r>
    </w:p>
    <w:p w14:paraId="485FFD46"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gramStart"/>
      <w:r w:rsidRPr="00B461CE">
        <w:rPr>
          <w:rFonts w:ascii="Consolas" w:eastAsia="Times New Roman" w:hAnsi="Consolas" w:cs="Times New Roman"/>
          <w:color w:val="000000" w:themeColor="text1"/>
          <w:sz w:val="16"/>
          <w:szCs w:val="16"/>
          <w:lang w:val="en-US" w:eastAsia="es-ES"/>
        </w:rPr>
        <w:t>ar.L</w:t>
      </w:r>
      <w:proofErr w:type="gramEnd"/>
      <w:r w:rsidRPr="00B461CE">
        <w:rPr>
          <w:rFonts w:ascii="Consolas" w:eastAsia="Times New Roman" w:hAnsi="Consolas" w:cs="Times New Roman"/>
          <w:color w:val="000000" w:themeColor="text1"/>
          <w:sz w:val="16"/>
          <w:szCs w:val="16"/>
          <w:lang w:val="en-US" w:eastAsia="es-ES"/>
        </w:rPr>
        <w:t>2         -0.8950      0.015    -60.923      0.000      -0.924      -0.866</w:t>
      </w:r>
    </w:p>
    <w:p w14:paraId="258433AF"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gramStart"/>
      <w:r w:rsidRPr="00B461CE">
        <w:rPr>
          <w:rFonts w:ascii="Consolas" w:eastAsia="Times New Roman" w:hAnsi="Consolas" w:cs="Times New Roman"/>
          <w:color w:val="000000" w:themeColor="text1"/>
          <w:sz w:val="16"/>
          <w:szCs w:val="16"/>
          <w:lang w:val="en-US" w:eastAsia="es-ES"/>
        </w:rPr>
        <w:t>ma.L</w:t>
      </w:r>
      <w:proofErr w:type="gramEnd"/>
      <w:r w:rsidRPr="00B461CE">
        <w:rPr>
          <w:rFonts w:ascii="Consolas" w:eastAsia="Times New Roman" w:hAnsi="Consolas" w:cs="Times New Roman"/>
          <w:color w:val="000000" w:themeColor="text1"/>
          <w:sz w:val="16"/>
          <w:szCs w:val="16"/>
          <w:lang w:val="en-US" w:eastAsia="es-ES"/>
        </w:rPr>
        <w:t>1          0.4651    270.703      0.002      0.999    -530.102     531.033</w:t>
      </w:r>
    </w:p>
    <w:p w14:paraId="5BBF7E77"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roofErr w:type="gramStart"/>
      <w:r w:rsidRPr="00B461CE">
        <w:rPr>
          <w:rFonts w:ascii="Consolas" w:eastAsia="Times New Roman" w:hAnsi="Consolas" w:cs="Times New Roman"/>
          <w:color w:val="000000" w:themeColor="text1"/>
          <w:sz w:val="16"/>
          <w:szCs w:val="16"/>
          <w:lang w:val="en-US" w:eastAsia="es-ES"/>
        </w:rPr>
        <w:t>ma.L</w:t>
      </w:r>
      <w:proofErr w:type="gramEnd"/>
      <w:r w:rsidRPr="00B461CE">
        <w:rPr>
          <w:rFonts w:ascii="Consolas" w:eastAsia="Times New Roman" w:hAnsi="Consolas" w:cs="Times New Roman"/>
          <w:color w:val="000000" w:themeColor="text1"/>
          <w:sz w:val="16"/>
          <w:szCs w:val="16"/>
          <w:lang w:val="en-US" w:eastAsia="es-ES"/>
        </w:rPr>
        <w:t>2          0.4053    366.500      0.001      0.999    -717.921     718.731</w:t>
      </w:r>
    </w:p>
    <w:p w14:paraId="5C63766B"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proofErr w:type="gramStart"/>
      <w:r w:rsidRPr="00B461CE">
        <w:rPr>
          <w:rFonts w:ascii="Consolas" w:eastAsia="Times New Roman" w:hAnsi="Consolas" w:cs="Times New Roman"/>
          <w:color w:val="000000" w:themeColor="text1"/>
          <w:sz w:val="16"/>
          <w:szCs w:val="16"/>
          <w:lang w:eastAsia="es-ES"/>
        </w:rPr>
        <w:t>ma.L</w:t>
      </w:r>
      <w:proofErr w:type="gramEnd"/>
      <w:r w:rsidRPr="00B461CE">
        <w:rPr>
          <w:rFonts w:ascii="Consolas" w:eastAsia="Times New Roman" w:hAnsi="Consolas" w:cs="Times New Roman"/>
          <w:color w:val="000000" w:themeColor="text1"/>
          <w:sz w:val="16"/>
          <w:szCs w:val="16"/>
          <w:lang w:eastAsia="es-ES"/>
        </w:rPr>
        <w:t>3         -0.5729    298.826     -0.002      0.998    -586.261     585.116</w:t>
      </w:r>
    </w:p>
    <w:p w14:paraId="6EC2C2E1"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r w:rsidRPr="00B461CE">
        <w:rPr>
          <w:rFonts w:ascii="Consolas" w:eastAsia="Times New Roman" w:hAnsi="Consolas" w:cs="Times New Roman"/>
          <w:color w:val="000000" w:themeColor="text1"/>
          <w:sz w:val="16"/>
          <w:szCs w:val="16"/>
          <w:lang w:eastAsia="es-ES"/>
        </w:rPr>
        <w:t xml:space="preserve">sigma2       140.0201    7.3e+04      0.002      0.998   -1.43e+05    </w:t>
      </w:r>
      <w:proofErr w:type="spellStart"/>
      <w:r w:rsidRPr="00B461CE">
        <w:rPr>
          <w:rFonts w:ascii="Consolas" w:eastAsia="Times New Roman" w:hAnsi="Consolas" w:cs="Times New Roman"/>
          <w:color w:val="000000" w:themeColor="text1"/>
          <w:sz w:val="16"/>
          <w:szCs w:val="16"/>
          <w:lang w:eastAsia="es-ES"/>
        </w:rPr>
        <w:t>1.43e+05</w:t>
      </w:r>
      <w:proofErr w:type="spellEnd"/>
    </w:p>
    <w:p w14:paraId="40BB340A"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r w:rsidRPr="00B461CE">
        <w:rPr>
          <w:rFonts w:ascii="Consolas" w:eastAsia="Times New Roman" w:hAnsi="Consolas" w:cs="Times New Roman"/>
          <w:color w:val="000000" w:themeColor="text1"/>
          <w:sz w:val="16"/>
          <w:szCs w:val="16"/>
          <w:lang w:eastAsia="es-ES"/>
        </w:rPr>
        <w:t>===================================================================================</w:t>
      </w:r>
    </w:p>
    <w:p w14:paraId="68C838AD"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eastAsia="es-ES"/>
        </w:rPr>
      </w:pPr>
      <w:proofErr w:type="spellStart"/>
      <w:r w:rsidRPr="00B461CE">
        <w:rPr>
          <w:rFonts w:ascii="Consolas" w:eastAsia="Times New Roman" w:hAnsi="Consolas" w:cs="Times New Roman"/>
          <w:color w:val="000000" w:themeColor="text1"/>
          <w:sz w:val="16"/>
          <w:szCs w:val="16"/>
          <w:lang w:eastAsia="es-ES"/>
        </w:rPr>
        <w:t>Ljung</w:t>
      </w:r>
      <w:proofErr w:type="spellEnd"/>
      <w:r w:rsidRPr="00B461CE">
        <w:rPr>
          <w:rFonts w:ascii="Consolas" w:eastAsia="Times New Roman" w:hAnsi="Consolas" w:cs="Times New Roman"/>
          <w:color w:val="000000" w:themeColor="text1"/>
          <w:sz w:val="16"/>
          <w:szCs w:val="16"/>
          <w:lang w:eastAsia="es-ES"/>
        </w:rPr>
        <w:t>-Box (L1) (Q):                   0.00   Jarque-</w:t>
      </w:r>
      <w:proofErr w:type="spellStart"/>
      <w:r w:rsidRPr="00B461CE">
        <w:rPr>
          <w:rFonts w:ascii="Consolas" w:eastAsia="Times New Roman" w:hAnsi="Consolas" w:cs="Times New Roman"/>
          <w:color w:val="000000" w:themeColor="text1"/>
          <w:sz w:val="16"/>
          <w:szCs w:val="16"/>
          <w:lang w:eastAsia="es-ES"/>
        </w:rPr>
        <w:t>Bera</w:t>
      </w:r>
      <w:proofErr w:type="spellEnd"/>
      <w:r w:rsidRPr="00B461CE">
        <w:rPr>
          <w:rFonts w:ascii="Consolas" w:eastAsia="Times New Roman" w:hAnsi="Consolas" w:cs="Times New Roman"/>
          <w:color w:val="000000" w:themeColor="text1"/>
          <w:sz w:val="16"/>
          <w:szCs w:val="16"/>
          <w:lang w:eastAsia="es-ES"/>
        </w:rPr>
        <w:t xml:space="preserve"> (JB):               288.09</w:t>
      </w:r>
    </w:p>
    <w:p w14:paraId="643324E7"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 xml:space="preserve">Prob(Q):                              1.00   </w:t>
      </w:r>
      <w:proofErr w:type="gramStart"/>
      <w:r w:rsidRPr="00B461CE">
        <w:rPr>
          <w:rFonts w:ascii="Consolas" w:eastAsia="Times New Roman" w:hAnsi="Consolas" w:cs="Times New Roman"/>
          <w:color w:val="000000" w:themeColor="text1"/>
          <w:sz w:val="16"/>
          <w:szCs w:val="16"/>
          <w:lang w:val="en-US" w:eastAsia="es-ES"/>
        </w:rPr>
        <w:t>Prob(</w:t>
      </w:r>
      <w:proofErr w:type="gramEnd"/>
      <w:r w:rsidRPr="00B461CE">
        <w:rPr>
          <w:rFonts w:ascii="Consolas" w:eastAsia="Times New Roman" w:hAnsi="Consolas" w:cs="Times New Roman"/>
          <w:color w:val="000000" w:themeColor="text1"/>
          <w:sz w:val="16"/>
          <w:szCs w:val="16"/>
          <w:lang w:val="en-US" w:eastAsia="es-ES"/>
        </w:rPr>
        <w:t>JB):                         0.00</w:t>
      </w:r>
    </w:p>
    <w:p w14:paraId="191BACE1"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Heteroskedasticity (H):               0.69   Skew:                             0.25</w:t>
      </w:r>
    </w:p>
    <w:p w14:paraId="55C3E9FC"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Prob(H) (two-sided):                  0.08   Kurtosis:                         7.94</w:t>
      </w:r>
    </w:p>
    <w:p w14:paraId="57F455DE"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w:t>
      </w:r>
    </w:p>
    <w:p w14:paraId="538F0003"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p>
    <w:p w14:paraId="30004F2E" w14:textId="77777777" w:rsidR="00B461CE" w:rsidRPr="00B461CE" w:rsidRDefault="00B461CE" w:rsidP="007842D4">
      <w:pPr>
        <w:suppressAutoHyphens w:val="0"/>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Warnings:</w:t>
      </w:r>
    </w:p>
    <w:p w14:paraId="50F3369C" w14:textId="16EA5441" w:rsidR="00B461CE" w:rsidRDefault="00B461CE" w:rsidP="007842D4">
      <w:pPr>
        <w:keepNext/>
        <w:spacing w:after="0"/>
        <w:jc w:val="center"/>
        <w:rPr>
          <w:rFonts w:ascii="Consolas" w:eastAsia="Times New Roman" w:hAnsi="Consolas" w:cs="Times New Roman"/>
          <w:color w:val="000000" w:themeColor="text1"/>
          <w:sz w:val="16"/>
          <w:szCs w:val="16"/>
          <w:lang w:val="en-US" w:eastAsia="es-ES"/>
        </w:rPr>
      </w:pPr>
      <w:r w:rsidRPr="00B461CE">
        <w:rPr>
          <w:rFonts w:ascii="Consolas" w:eastAsia="Times New Roman" w:hAnsi="Consolas" w:cs="Times New Roman"/>
          <w:color w:val="000000" w:themeColor="text1"/>
          <w:sz w:val="16"/>
          <w:szCs w:val="16"/>
          <w:lang w:val="en-US" w:eastAsia="es-ES"/>
        </w:rPr>
        <w:t>[1] Covariance matrix calculated using the outer product of gradients (complex-step).</w:t>
      </w:r>
    </w:p>
    <w:p w14:paraId="6723429B" w14:textId="77777777" w:rsidR="00B461CE" w:rsidRPr="00B461CE" w:rsidRDefault="00B461CE" w:rsidP="007842D4">
      <w:pPr>
        <w:keepNext/>
        <w:spacing w:after="0"/>
        <w:jc w:val="center"/>
        <w:rPr>
          <w:color w:val="000000" w:themeColor="text1"/>
          <w:sz w:val="10"/>
          <w:szCs w:val="10"/>
          <w:lang w:val="en-US"/>
        </w:rPr>
      </w:pPr>
    </w:p>
    <w:p w14:paraId="05D92A23" w14:textId="46E5CE16" w:rsidR="00C367F4" w:rsidRPr="00B461CE" w:rsidRDefault="00B461CE" w:rsidP="007842D4">
      <w:pPr>
        <w:pStyle w:val="Descripcin"/>
        <w:spacing w:line="276" w:lineRule="auto"/>
      </w:pPr>
      <w:bookmarkStart w:id="43" w:name="_Toc212758214"/>
      <w:r>
        <w:t xml:space="preserve">Tabla </w:t>
      </w:r>
      <w:fldSimple w:instr=" SEQ Tabla \* ARABIC ">
        <w:r w:rsidR="00310059">
          <w:rPr>
            <w:noProof/>
          </w:rPr>
          <w:t>7</w:t>
        </w:r>
      </w:fldSimple>
      <w:r>
        <w:t xml:space="preserve">: Salida de la función ARIMA con el cálculo del </w:t>
      </w:r>
      <w:proofErr w:type="spellStart"/>
      <w:r>
        <w:t>best-order</w:t>
      </w:r>
      <w:proofErr w:type="spellEnd"/>
      <w:r w:rsidR="00CC4D19">
        <w:t>. Elaboración propia</w:t>
      </w:r>
      <w:bookmarkEnd w:id="43"/>
    </w:p>
    <w:p w14:paraId="2A377586" w14:textId="77777777" w:rsidR="008F4458" w:rsidRDefault="00B461CE" w:rsidP="007842D4">
      <w:pPr>
        <w:spacing w:after="0"/>
        <w:jc w:val="left"/>
      </w:pPr>
      <w:r>
        <w:t>Co</w:t>
      </w:r>
      <w:r w:rsidR="00302DB1">
        <w:t>mo se observa en la tabla 7, el mejor</w:t>
      </w:r>
      <w:r>
        <w:t xml:space="preserve"> AIC=2199.083</w:t>
      </w:r>
      <w:r w:rsidR="00302DB1">
        <w:t xml:space="preserve"> se obtiene para los parámetros (p, d, q) = (2, 1, 3)</w:t>
      </w:r>
      <w:r>
        <w:t>.</w:t>
      </w:r>
      <w:r w:rsidR="00302DB1">
        <w:t xml:space="preserve"> La prueba </w:t>
      </w:r>
      <w:proofErr w:type="spellStart"/>
      <w:r w:rsidR="00302DB1">
        <w:t>Ljung</w:t>
      </w:r>
      <w:proofErr w:type="spellEnd"/>
      <w:r w:rsidR="00302DB1">
        <w:t xml:space="preserve">-Box (Q) = 0 y </w:t>
      </w:r>
      <w:proofErr w:type="spellStart"/>
      <w:r w:rsidR="00302DB1">
        <w:t>Prob</w:t>
      </w:r>
      <w:proofErr w:type="spellEnd"/>
      <w:r w:rsidR="00302DB1">
        <w:t>(Q) = 1 indica que no hay evidencia de autocorrelación entre los residuos</w:t>
      </w:r>
      <w:r w:rsidR="008F4458">
        <w:t xml:space="preserve"> y que el modelo ha capturado de forma efectiva toda la información de dependencia temporal de la serie.</w:t>
      </w:r>
    </w:p>
    <w:p w14:paraId="4E6FC999" w14:textId="77777777" w:rsidR="00C060C9" w:rsidRDefault="00C060C9" w:rsidP="007842D4">
      <w:pPr>
        <w:spacing w:after="0"/>
        <w:jc w:val="left"/>
      </w:pPr>
    </w:p>
    <w:p w14:paraId="0CA112AF" w14:textId="057D2D91" w:rsidR="001F4249" w:rsidRDefault="001F4249" w:rsidP="007842D4">
      <w:pPr>
        <w:spacing w:after="0"/>
        <w:jc w:val="left"/>
      </w:pPr>
      <w:r>
        <w:t>Las métricas de</w:t>
      </w:r>
      <w:r w:rsidR="002B22BF">
        <w:t xml:space="preserve"> error que se han utilizado para la evaluación del modelo ARIMA son Error cuadrático medio (MSE), la Raíz del error cuadrático medio (RMSE) y el error absoluto medio (MAE):</w:t>
      </w:r>
    </w:p>
    <w:p w14:paraId="1019B97A" w14:textId="77777777" w:rsidR="001F4249" w:rsidRDefault="001F4249" w:rsidP="007842D4">
      <w:pPr>
        <w:spacing w:after="0"/>
        <w:jc w:val="left"/>
      </w:pPr>
    </w:p>
    <w:p w14:paraId="310CA5E4" w14:textId="2956C7E1"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 Métricas de Error del Modelo: ARIMA</w:t>
      </w:r>
      <w:r w:rsidR="00D467BE">
        <w:rPr>
          <w:rFonts w:ascii="Consolas" w:eastAsia="Times New Roman" w:hAnsi="Consolas" w:cs="Times New Roman"/>
          <w:sz w:val="18"/>
          <w:szCs w:val="18"/>
          <w:lang w:eastAsia="es-ES"/>
        </w:rPr>
        <w:t xml:space="preserve"> </w:t>
      </w:r>
      <w:r w:rsidRPr="00090D5F">
        <w:rPr>
          <w:rFonts w:ascii="Consolas" w:eastAsia="Times New Roman" w:hAnsi="Consolas" w:cs="Times New Roman"/>
          <w:sz w:val="18"/>
          <w:szCs w:val="18"/>
          <w:lang w:eastAsia="es-ES"/>
        </w:rPr>
        <w:t>(2, 1, 3) ---</w:t>
      </w:r>
    </w:p>
    <w:p w14:paraId="4D44E9C1"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MSE (Error Cuadrático Medio): 572.4223</w:t>
      </w:r>
    </w:p>
    <w:p w14:paraId="67C8675B" w14:textId="06AE0070"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RMSE (Raíz del Error Cuadrático Medio): 23.9253 (Unidades de 'N</w:t>
      </w:r>
      <w:r w:rsidR="00D1233C">
        <w:rPr>
          <w:rFonts w:ascii="Consolas" w:eastAsia="Times New Roman" w:hAnsi="Consolas" w:cs="Times New Roman"/>
          <w:sz w:val="18"/>
          <w:szCs w:val="18"/>
          <w:lang w:eastAsia="es-ES"/>
        </w:rPr>
        <w:t>úmero de ampliaciones’</w:t>
      </w:r>
      <w:r w:rsidRPr="00090D5F">
        <w:rPr>
          <w:rFonts w:ascii="Consolas" w:eastAsia="Times New Roman" w:hAnsi="Consolas" w:cs="Times New Roman"/>
          <w:sz w:val="18"/>
          <w:szCs w:val="18"/>
          <w:lang w:eastAsia="es-ES"/>
        </w:rPr>
        <w:t>)</w:t>
      </w:r>
    </w:p>
    <w:p w14:paraId="0E31EA86"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MAE (Error Absoluto Medio): 17.4834</w:t>
      </w:r>
    </w:p>
    <w:p w14:paraId="773F50F6" w14:textId="2BFECFB4" w:rsidR="00E11D74" w:rsidRPr="00090D5F" w:rsidRDefault="00090D5F" w:rsidP="007842D4">
      <w:pPr>
        <w:keepNext/>
        <w:spacing w:after="0"/>
        <w:jc w:val="left"/>
        <w:rPr>
          <w:sz w:val="18"/>
          <w:szCs w:val="18"/>
        </w:rPr>
      </w:pPr>
      <w:r w:rsidRPr="00090D5F">
        <w:rPr>
          <w:rFonts w:ascii="Consolas" w:eastAsia="Times New Roman" w:hAnsi="Consolas" w:cs="Times New Roman"/>
          <w:sz w:val="18"/>
          <w:szCs w:val="18"/>
          <w:lang w:eastAsia="es-ES"/>
        </w:rPr>
        <w:t>--------------------------------------------------</w:t>
      </w:r>
    </w:p>
    <w:p w14:paraId="13C4CE82" w14:textId="1B1BAA36" w:rsidR="00D1233C" w:rsidRDefault="00D1233C" w:rsidP="007842D4">
      <w:pPr>
        <w:pStyle w:val="Descripcin"/>
        <w:spacing w:line="276" w:lineRule="auto"/>
      </w:pPr>
      <w:bookmarkStart w:id="44" w:name="_Toc212758215"/>
      <w:r>
        <w:t xml:space="preserve">Tabla </w:t>
      </w:r>
      <w:fldSimple w:instr=" SEQ Tabla \* ARABIC ">
        <w:r w:rsidR="00310059">
          <w:rPr>
            <w:noProof/>
          </w:rPr>
          <w:t>8</w:t>
        </w:r>
      </w:fldSimple>
      <w:r>
        <w:t xml:space="preserve"> Métricas de Error del modelo ARIMA (2, 1, 3)</w:t>
      </w:r>
      <w:r w:rsidR="00CC4D19">
        <w:t>. Elaboración propia</w:t>
      </w:r>
      <w:bookmarkEnd w:id="44"/>
    </w:p>
    <w:p w14:paraId="586CA71E" w14:textId="47A8CB4F" w:rsidR="007D0C08" w:rsidRDefault="007D0C08" w:rsidP="007842D4">
      <w:r>
        <w:t xml:space="preserve">En la tabla 8 se puede observar el resultado de los cálculos de las métricas de error del modelo ARIMA (2, 1, 3). Se ha obtenido un RMSE = 23.9253 &gt; MAE = 17.48, la desviación promedio del error es mayor que el error medio absoluto, esto muestra que el modelo ha cometido errores de predicción grandes como </w:t>
      </w:r>
      <w:proofErr w:type="spellStart"/>
      <w:r w:rsidRPr="007D0C08">
        <w:rPr>
          <w:i/>
          <w:iCs/>
        </w:rPr>
        <w:t>outliers</w:t>
      </w:r>
      <w:proofErr w:type="spellEnd"/>
      <w:r>
        <w:t xml:space="preserve"> que no se han eliminado en el preprocesamiento de los datos.</w:t>
      </w:r>
    </w:p>
    <w:p w14:paraId="3F8FBF10" w14:textId="008984D8" w:rsidR="0052582B" w:rsidRPr="007D0C08" w:rsidRDefault="0052582B" w:rsidP="007842D4">
      <w:r>
        <w:t>Con un MAE de 17.48 sobre una media de ampliaciones de 50 (35% de error), no se puede tener en cuenta este modelo para la predicción final. Podemos observar ese fallo de predicción en la ilustración 13 comparando con el dato real.</w:t>
      </w:r>
    </w:p>
    <w:p w14:paraId="5B208704" w14:textId="77777777" w:rsidR="00E11D74" w:rsidRDefault="00E11D74" w:rsidP="007842D4">
      <w:pPr>
        <w:keepNext/>
        <w:spacing w:after="0"/>
        <w:jc w:val="left"/>
      </w:pPr>
      <w:r>
        <w:rPr>
          <w:noProof/>
        </w:rPr>
        <w:lastRenderedPageBreak/>
        <w:drawing>
          <wp:inline distT="0" distB="0" distL="0" distR="0" wp14:anchorId="4268D308" wp14:editId="2A5A0335">
            <wp:extent cx="5400040" cy="2424430"/>
            <wp:effectExtent l="0" t="0" r="0" b="0"/>
            <wp:docPr id="306601697" name="Imagen 11"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1697" name="Imagen 11" descr="Gráfico, Gráfico de líneas, Gráfico de dispers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400040" cy="2424430"/>
                    </a:xfrm>
                    <a:prstGeom prst="rect">
                      <a:avLst/>
                    </a:prstGeom>
                  </pic:spPr>
                </pic:pic>
              </a:graphicData>
            </a:graphic>
          </wp:inline>
        </w:drawing>
      </w:r>
    </w:p>
    <w:p w14:paraId="35C1D669" w14:textId="6C82D834" w:rsidR="00B461CE" w:rsidRDefault="00E11D74" w:rsidP="007842D4">
      <w:pPr>
        <w:pStyle w:val="Descripcin"/>
        <w:spacing w:line="276" w:lineRule="auto"/>
      </w:pPr>
      <w:bookmarkStart w:id="45" w:name="_Toc212758198"/>
      <w:r>
        <w:t xml:space="preserve">Ilustración </w:t>
      </w:r>
      <w:fldSimple w:instr=" SEQ Ilustración \* ARABIC ">
        <w:r w:rsidR="00310059">
          <w:rPr>
            <w:noProof/>
          </w:rPr>
          <w:t>13</w:t>
        </w:r>
      </w:fldSimple>
      <w:r>
        <w:t>: Predicción ARIMA</w:t>
      </w:r>
      <w:r w:rsidR="00D1233C">
        <w:t xml:space="preserve"> </w:t>
      </w:r>
      <w:r>
        <w:t>(2,1,3)</w:t>
      </w:r>
      <w:r w:rsidR="00CC4D19">
        <w:t>. Elaboración propia</w:t>
      </w:r>
      <w:bookmarkEnd w:id="45"/>
    </w:p>
    <w:p w14:paraId="318DEE55" w14:textId="60A54AA1" w:rsidR="00890FEA" w:rsidRDefault="00AC25F5" w:rsidP="007842D4">
      <w:pPr>
        <w:spacing w:after="0"/>
      </w:pPr>
      <w:r>
        <w:t>El siguiente paso ha sido la implementación d</w:t>
      </w:r>
      <w:r w:rsidR="00890FEA">
        <w:t xml:space="preserve">el modelo SARIMA al ver el resultado del modelo ARIMA en comparación con los datos reales vs el conjunto </w:t>
      </w:r>
      <w:proofErr w:type="gramStart"/>
      <w:r w:rsidR="00890FEA">
        <w:t>de Test</w:t>
      </w:r>
      <w:proofErr w:type="gramEnd"/>
      <w:r w:rsidR="00890FEA">
        <w:t>.</w:t>
      </w:r>
      <w:r>
        <w:t xml:space="preserve"> Este modelo lo utilizamos para tener en cuenta las componentes de estacionalidad que tiene la serie temporal. Dentro del año natural de trabajo, hay épocas donde siempre las solicitudes de las ampliaciones son menores y coincide con la época estival, esto se tiene en cuenta a la hora de implementar el modelo SARIMA.</w:t>
      </w:r>
    </w:p>
    <w:p w14:paraId="5B4317BB" w14:textId="77777777" w:rsidR="00C060C9" w:rsidRDefault="00C060C9" w:rsidP="007842D4">
      <w:pPr>
        <w:spacing w:after="0"/>
      </w:pPr>
    </w:p>
    <w:p w14:paraId="2165A871" w14:textId="37F2554C" w:rsidR="001E7DAE" w:rsidRDefault="00AC25F5" w:rsidP="007842D4">
      <w:pPr>
        <w:spacing w:after="0"/>
      </w:pPr>
      <w:r>
        <w:t>Ahora par</w:t>
      </w:r>
      <w:r w:rsidR="00C060C9">
        <w:t>a</w:t>
      </w:r>
      <w:r>
        <w:t xml:space="preserve"> este modelo</w:t>
      </w:r>
      <w:r w:rsidR="00890FEA">
        <w:t xml:space="preserve"> </w:t>
      </w:r>
      <w:r>
        <w:t>se ha modificado</w:t>
      </w:r>
      <w:r w:rsidR="00890FEA">
        <w:t xml:space="preserve"> </w:t>
      </w:r>
      <w:r>
        <w:t>la búsqueda sistemática</w:t>
      </w:r>
      <w:r w:rsidR="00890FEA">
        <w:t xml:space="preserve"> del </w:t>
      </w:r>
      <w:proofErr w:type="spellStart"/>
      <w:r w:rsidR="001E7DAE" w:rsidRPr="00AC25F5">
        <w:rPr>
          <w:i/>
          <w:iCs/>
        </w:rPr>
        <w:t>best</w:t>
      </w:r>
      <w:proofErr w:type="spellEnd"/>
      <w:r w:rsidR="001E7DAE" w:rsidRPr="00AC25F5">
        <w:rPr>
          <w:i/>
          <w:iCs/>
        </w:rPr>
        <w:t xml:space="preserve"> </w:t>
      </w:r>
      <w:proofErr w:type="spellStart"/>
      <w:r w:rsidR="001E7DAE" w:rsidRPr="00AC25F5">
        <w:rPr>
          <w:i/>
          <w:iCs/>
        </w:rPr>
        <w:t>order</w:t>
      </w:r>
      <w:proofErr w:type="spellEnd"/>
      <w:r w:rsidR="001E7DAE">
        <w:t xml:space="preserve"> para obtener </w:t>
      </w:r>
      <w:r>
        <w:t>los parámetros que darán el mejor AIC</w:t>
      </w:r>
      <w:r w:rsidR="001E7DAE">
        <w:t>:</w:t>
      </w:r>
    </w:p>
    <w:p w14:paraId="74DFEE61" w14:textId="77777777" w:rsidR="00890FEA" w:rsidRDefault="00890FEA" w:rsidP="007842D4">
      <w:pPr>
        <w:spacing w:after="0"/>
        <w:jc w:val="left"/>
      </w:pPr>
    </w:p>
    <w:p w14:paraId="3BB8FD8F"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0) (0, 0, 0) 2877.444536663225</w:t>
      </w:r>
    </w:p>
    <w:p w14:paraId="42E43A14"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0) (0, 0, 1) 2255.927301392763</w:t>
      </w:r>
    </w:p>
    <w:p w14:paraId="4894F705"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0) (0, 1, 0) 2211.853091067583</w:t>
      </w:r>
    </w:p>
    <w:p w14:paraId="15D547EC"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0) (0, 1, 1) 1675.4930659931463</w:t>
      </w:r>
    </w:p>
    <w:p w14:paraId="3234D8B1"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1) (0, 1, 1) 1551.9073869533695</w:t>
      </w:r>
    </w:p>
    <w:p w14:paraId="3069BB5E"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1) (1, 1, 1) 1545.3510086479992</w:t>
      </w:r>
    </w:p>
    <w:p w14:paraId="6345E069"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2) (0, 1, 1) 1494.4661934189241</w:t>
      </w:r>
    </w:p>
    <w:p w14:paraId="0ABEFF21"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0, 2) (1, 1, 1) 1477.10748977955</w:t>
      </w:r>
    </w:p>
    <w:p w14:paraId="5C4E4671"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1, 0) (0, 1, 1) 1426.8598215881784</w:t>
      </w:r>
    </w:p>
    <w:p w14:paraId="41F13265"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1, 0) (1, 1, 1) 1388.8509649653747</w:t>
      </w:r>
    </w:p>
    <w:p w14:paraId="5D272242"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1, 1) (1, 1, 1) 1365.2187081358302</w:t>
      </w:r>
    </w:p>
    <w:p w14:paraId="415A2873"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(0, 1, 2) (1, 1, 1) 1359.4296205848334</w:t>
      </w:r>
    </w:p>
    <w:p w14:paraId="2BCB6BF6" w14:textId="3ACEA1E3" w:rsidR="001E7DAE" w:rsidRDefault="00890FEA" w:rsidP="007842D4">
      <w:pPr>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Mejor SARIMAX final: (0, 1, 2) (1, 1, 1) 1359.4296205848334</w:t>
      </w:r>
    </w:p>
    <w:p w14:paraId="31AAA997"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4ED3ADE1"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24DB2648"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06D2BB13"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35183260"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56A27166"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6303BA84"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1715CBC7" w14:textId="77777777" w:rsidR="007842D4" w:rsidRDefault="007842D4" w:rsidP="007842D4">
      <w:pPr>
        <w:spacing w:after="0"/>
        <w:jc w:val="left"/>
        <w:rPr>
          <w:rFonts w:ascii="Consolas" w:eastAsia="Times New Roman" w:hAnsi="Consolas" w:cs="Times New Roman"/>
          <w:color w:val="000000" w:themeColor="text1"/>
          <w:sz w:val="16"/>
          <w:szCs w:val="16"/>
          <w:lang w:eastAsia="es-ES"/>
        </w:rPr>
      </w:pPr>
    </w:p>
    <w:p w14:paraId="42C4FDE3" w14:textId="77777777" w:rsidR="00890FEA" w:rsidRPr="00890FEA" w:rsidRDefault="00890FEA" w:rsidP="007842D4">
      <w:pPr>
        <w:spacing w:after="0"/>
        <w:jc w:val="left"/>
        <w:rPr>
          <w:color w:val="000000" w:themeColor="text1"/>
          <w:sz w:val="16"/>
          <w:szCs w:val="16"/>
        </w:rPr>
      </w:pPr>
    </w:p>
    <w:p w14:paraId="105BB667"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 xml:space="preserve">                                      SARIMAX </w:t>
      </w:r>
      <w:proofErr w:type="spellStart"/>
      <w:r w:rsidRPr="00890FEA">
        <w:rPr>
          <w:rFonts w:ascii="Consolas" w:eastAsia="Times New Roman" w:hAnsi="Consolas" w:cs="Times New Roman"/>
          <w:color w:val="000000" w:themeColor="text1"/>
          <w:sz w:val="16"/>
          <w:szCs w:val="16"/>
          <w:lang w:eastAsia="es-ES"/>
        </w:rPr>
        <w:t>Results</w:t>
      </w:r>
      <w:proofErr w:type="spellEnd"/>
      <w:r w:rsidRPr="00890FEA">
        <w:rPr>
          <w:rFonts w:ascii="Consolas" w:eastAsia="Times New Roman" w:hAnsi="Consolas" w:cs="Times New Roman"/>
          <w:color w:val="000000" w:themeColor="text1"/>
          <w:sz w:val="16"/>
          <w:szCs w:val="16"/>
          <w:lang w:eastAsia="es-ES"/>
        </w:rPr>
        <w:t xml:space="preserve">                                       </w:t>
      </w:r>
    </w:p>
    <w:p w14:paraId="2971537A"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w:t>
      </w:r>
    </w:p>
    <w:p w14:paraId="7B9C42CA"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proofErr w:type="spellStart"/>
      <w:r w:rsidRPr="00890FEA">
        <w:rPr>
          <w:rFonts w:ascii="Consolas" w:eastAsia="Times New Roman" w:hAnsi="Consolas" w:cs="Times New Roman"/>
          <w:color w:val="000000" w:themeColor="text1"/>
          <w:sz w:val="16"/>
          <w:szCs w:val="16"/>
          <w:lang w:eastAsia="es-ES"/>
        </w:rPr>
        <w:t>Dep</w:t>
      </w:r>
      <w:proofErr w:type="spellEnd"/>
      <w:r w:rsidRPr="00890FEA">
        <w:rPr>
          <w:rFonts w:ascii="Consolas" w:eastAsia="Times New Roman" w:hAnsi="Consolas" w:cs="Times New Roman"/>
          <w:color w:val="000000" w:themeColor="text1"/>
          <w:sz w:val="16"/>
          <w:szCs w:val="16"/>
          <w:lang w:eastAsia="es-ES"/>
        </w:rPr>
        <w:t xml:space="preserve">. Variable:               Número de ampliaciones   No. </w:t>
      </w:r>
      <w:r w:rsidRPr="00890FEA">
        <w:rPr>
          <w:rFonts w:ascii="Consolas" w:eastAsia="Times New Roman" w:hAnsi="Consolas" w:cs="Times New Roman"/>
          <w:color w:val="000000" w:themeColor="text1"/>
          <w:sz w:val="16"/>
          <w:szCs w:val="16"/>
          <w:lang w:val="en-US" w:eastAsia="es-ES"/>
        </w:rPr>
        <w:t>Observations:                  285</w:t>
      </w:r>
    </w:p>
    <w:p w14:paraId="34BB268F"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 xml:space="preserve">Model:             </w:t>
      </w:r>
      <w:proofErr w:type="gramStart"/>
      <w:r w:rsidRPr="00890FEA">
        <w:rPr>
          <w:rFonts w:ascii="Consolas" w:eastAsia="Times New Roman" w:hAnsi="Consolas" w:cs="Times New Roman"/>
          <w:color w:val="000000" w:themeColor="text1"/>
          <w:sz w:val="16"/>
          <w:szCs w:val="16"/>
          <w:lang w:val="en-US" w:eastAsia="es-ES"/>
        </w:rPr>
        <w:t>SARIMAX(</w:t>
      </w:r>
      <w:proofErr w:type="gramEnd"/>
      <w:r w:rsidRPr="00890FEA">
        <w:rPr>
          <w:rFonts w:ascii="Consolas" w:eastAsia="Times New Roman" w:hAnsi="Consolas" w:cs="Times New Roman"/>
          <w:color w:val="000000" w:themeColor="text1"/>
          <w:sz w:val="16"/>
          <w:szCs w:val="16"/>
          <w:lang w:val="en-US" w:eastAsia="es-ES"/>
        </w:rPr>
        <w:t xml:space="preserve">0, 1, </w:t>
      </w:r>
      <w:proofErr w:type="gramStart"/>
      <w:r w:rsidRPr="00890FEA">
        <w:rPr>
          <w:rFonts w:ascii="Consolas" w:eastAsia="Times New Roman" w:hAnsi="Consolas" w:cs="Times New Roman"/>
          <w:color w:val="000000" w:themeColor="text1"/>
          <w:sz w:val="16"/>
          <w:szCs w:val="16"/>
          <w:lang w:val="en-US" w:eastAsia="es-ES"/>
        </w:rPr>
        <w:t>2)x</w:t>
      </w:r>
      <w:proofErr w:type="gramEnd"/>
      <w:r w:rsidRPr="00890FEA">
        <w:rPr>
          <w:rFonts w:ascii="Consolas" w:eastAsia="Times New Roman" w:hAnsi="Consolas" w:cs="Times New Roman"/>
          <w:color w:val="000000" w:themeColor="text1"/>
          <w:sz w:val="16"/>
          <w:szCs w:val="16"/>
          <w:lang w:val="en-US" w:eastAsia="es-ES"/>
        </w:rPr>
        <w:t>(1, 1, [1], 52)   Log Likelihood                -674.715</w:t>
      </w:r>
    </w:p>
    <w:p w14:paraId="0AC31A70"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Date:                              Tue, 14 Oct 2025   AIC                           1359.430</w:t>
      </w:r>
    </w:p>
    <w:p w14:paraId="79D9F009"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lastRenderedPageBreak/>
        <w:t>Time:                                      18:28:15   BIC                           1375.310</w:t>
      </w:r>
    </w:p>
    <w:p w14:paraId="38DA6FB3"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Sample:                                  01-20-2019   HQIC                          1365.870</w:t>
      </w:r>
    </w:p>
    <w:p w14:paraId="2EFBE531"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 xml:space="preserve">                                       - 06-30-2024                                         </w:t>
      </w:r>
    </w:p>
    <w:p w14:paraId="1094675D" w14:textId="77777777" w:rsidR="00890FEA" w:rsidRPr="00890FEA" w:rsidRDefault="00890FEA" w:rsidP="007842D4">
      <w:pPr>
        <w:pBdr>
          <w:bottom w:val="double" w:sz="6" w:space="1" w:color="auto"/>
        </w:pBd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 xml:space="preserve">Covariance Type:                                </w:t>
      </w:r>
      <w:proofErr w:type="spellStart"/>
      <w:r w:rsidRPr="00890FEA">
        <w:rPr>
          <w:rFonts w:ascii="Consolas" w:eastAsia="Times New Roman" w:hAnsi="Consolas" w:cs="Times New Roman"/>
          <w:color w:val="000000" w:themeColor="text1"/>
          <w:sz w:val="16"/>
          <w:szCs w:val="16"/>
          <w:lang w:val="en-US" w:eastAsia="es-ES"/>
        </w:rPr>
        <w:t>opg</w:t>
      </w:r>
      <w:proofErr w:type="spellEnd"/>
      <w:r w:rsidRPr="00890FEA">
        <w:rPr>
          <w:rFonts w:ascii="Consolas" w:eastAsia="Times New Roman" w:hAnsi="Consolas" w:cs="Times New Roman"/>
          <w:color w:val="000000" w:themeColor="text1"/>
          <w:sz w:val="16"/>
          <w:szCs w:val="16"/>
          <w:lang w:val="en-US" w:eastAsia="es-ES"/>
        </w:rPr>
        <w:t xml:space="preserve">                                         </w:t>
      </w:r>
    </w:p>
    <w:p w14:paraId="68E98795" w14:textId="77777777" w:rsidR="00637A9D"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3237220D" w14:textId="77777777" w:rsidR="00637A9D"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1CFE043A" w14:textId="77777777" w:rsidR="00637A9D"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6777A0C7" w14:textId="77777777" w:rsidR="00637A9D"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422BEC37" w14:textId="77777777" w:rsidR="00637A9D"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08CFB2C6" w14:textId="77777777" w:rsidR="00637A9D" w:rsidRPr="00890FEA" w:rsidRDefault="00637A9D" w:rsidP="007842D4">
      <w:pPr>
        <w:suppressAutoHyphens w:val="0"/>
        <w:spacing w:after="0"/>
        <w:jc w:val="left"/>
        <w:rPr>
          <w:rFonts w:ascii="Consolas" w:eastAsia="Times New Roman" w:hAnsi="Consolas" w:cs="Times New Roman"/>
          <w:color w:val="000000" w:themeColor="text1"/>
          <w:sz w:val="16"/>
          <w:szCs w:val="16"/>
          <w:lang w:val="en-US" w:eastAsia="es-ES"/>
        </w:rPr>
      </w:pPr>
    </w:p>
    <w:p w14:paraId="56D922C0"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 xml:space="preserve">                 </w:t>
      </w:r>
      <w:proofErr w:type="spellStart"/>
      <w:r w:rsidRPr="00890FEA">
        <w:rPr>
          <w:rFonts w:ascii="Consolas" w:eastAsia="Times New Roman" w:hAnsi="Consolas" w:cs="Times New Roman"/>
          <w:color w:val="000000" w:themeColor="text1"/>
          <w:sz w:val="16"/>
          <w:szCs w:val="16"/>
          <w:lang w:val="en-US" w:eastAsia="es-ES"/>
        </w:rPr>
        <w:t>coef</w:t>
      </w:r>
      <w:proofErr w:type="spellEnd"/>
      <w:r w:rsidRPr="00890FEA">
        <w:rPr>
          <w:rFonts w:ascii="Consolas" w:eastAsia="Times New Roman" w:hAnsi="Consolas" w:cs="Times New Roman"/>
          <w:color w:val="000000" w:themeColor="text1"/>
          <w:sz w:val="16"/>
          <w:szCs w:val="16"/>
          <w:lang w:val="en-US" w:eastAsia="es-ES"/>
        </w:rPr>
        <w:t xml:space="preserve">    std err          z      P&gt;|z|   </w:t>
      </w:r>
      <w:proofErr w:type="gramStart"/>
      <w:r w:rsidRPr="00890FEA">
        <w:rPr>
          <w:rFonts w:ascii="Consolas" w:eastAsia="Times New Roman" w:hAnsi="Consolas" w:cs="Times New Roman"/>
          <w:color w:val="000000" w:themeColor="text1"/>
          <w:sz w:val="16"/>
          <w:szCs w:val="16"/>
          <w:lang w:val="en-US" w:eastAsia="es-ES"/>
        </w:rPr>
        <w:t xml:space="preserve">   [</w:t>
      </w:r>
      <w:proofErr w:type="gramEnd"/>
      <w:r w:rsidRPr="00890FEA">
        <w:rPr>
          <w:rFonts w:ascii="Consolas" w:eastAsia="Times New Roman" w:hAnsi="Consolas" w:cs="Times New Roman"/>
          <w:color w:val="000000" w:themeColor="text1"/>
          <w:sz w:val="16"/>
          <w:szCs w:val="16"/>
          <w:lang w:val="en-US" w:eastAsia="es-ES"/>
        </w:rPr>
        <w:t>0.025      0.975]</w:t>
      </w:r>
    </w:p>
    <w:p w14:paraId="63170593"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w:t>
      </w:r>
    </w:p>
    <w:p w14:paraId="053DD2D7"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proofErr w:type="gramStart"/>
      <w:r w:rsidRPr="00890FEA">
        <w:rPr>
          <w:rFonts w:ascii="Consolas" w:eastAsia="Times New Roman" w:hAnsi="Consolas" w:cs="Times New Roman"/>
          <w:color w:val="000000" w:themeColor="text1"/>
          <w:sz w:val="16"/>
          <w:szCs w:val="16"/>
          <w:lang w:val="en-US" w:eastAsia="es-ES"/>
        </w:rPr>
        <w:t>ma.L</w:t>
      </w:r>
      <w:proofErr w:type="gramEnd"/>
      <w:r w:rsidRPr="00890FEA">
        <w:rPr>
          <w:rFonts w:ascii="Consolas" w:eastAsia="Times New Roman" w:hAnsi="Consolas" w:cs="Times New Roman"/>
          <w:color w:val="000000" w:themeColor="text1"/>
          <w:sz w:val="16"/>
          <w:szCs w:val="16"/>
          <w:lang w:val="en-US" w:eastAsia="es-ES"/>
        </w:rPr>
        <w:t>1         -0.3428      0.081     -4.236      0.000      -0.501      -0.184</w:t>
      </w:r>
    </w:p>
    <w:p w14:paraId="2FCE2DF1"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proofErr w:type="gramStart"/>
      <w:r w:rsidRPr="00890FEA">
        <w:rPr>
          <w:rFonts w:ascii="Consolas" w:eastAsia="Times New Roman" w:hAnsi="Consolas" w:cs="Times New Roman"/>
          <w:color w:val="000000" w:themeColor="text1"/>
          <w:sz w:val="16"/>
          <w:szCs w:val="16"/>
          <w:lang w:val="en-US" w:eastAsia="es-ES"/>
        </w:rPr>
        <w:t>ma.L</w:t>
      </w:r>
      <w:proofErr w:type="gramEnd"/>
      <w:r w:rsidRPr="00890FEA">
        <w:rPr>
          <w:rFonts w:ascii="Consolas" w:eastAsia="Times New Roman" w:hAnsi="Consolas" w:cs="Times New Roman"/>
          <w:color w:val="000000" w:themeColor="text1"/>
          <w:sz w:val="16"/>
          <w:szCs w:val="16"/>
          <w:lang w:val="en-US" w:eastAsia="es-ES"/>
        </w:rPr>
        <w:t>2         -0.0480      0.083     -0.579      0.563      -0.210       0.114</w:t>
      </w:r>
    </w:p>
    <w:p w14:paraId="13C533FF"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ar.</w:t>
      </w:r>
      <w:proofErr w:type="gramStart"/>
      <w:r w:rsidRPr="00890FEA">
        <w:rPr>
          <w:rFonts w:ascii="Consolas" w:eastAsia="Times New Roman" w:hAnsi="Consolas" w:cs="Times New Roman"/>
          <w:color w:val="000000" w:themeColor="text1"/>
          <w:sz w:val="16"/>
          <w:szCs w:val="16"/>
          <w:lang w:val="en-US" w:eastAsia="es-ES"/>
        </w:rPr>
        <w:t>S.L</w:t>
      </w:r>
      <w:proofErr w:type="gramEnd"/>
      <w:r w:rsidRPr="00890FEA">
        <w:rPr>
          <w:rFonts w:ascii="Consolas" w:eastAsia="Times New Roman" w:hAnsi="Consolas" w:cs="Times New Roman"/>
          <w:color w:val="000000" w:themeColor="text1"/>
          <w:sz w:val="16"/>
          <w:szCs w:val="16"/>
          <w:lang w:val="en-US" w:eastAsia="es-ES"/>
        </w:rPr>
        <w:t>52      -0.0898      0.092     -0.977      0.329      -0.270       0.090</w:t>
      </w:r>
    </w:p>
    <w:p w14:paraId="0F686F05"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ma.</w:t>
      </w:r>
      <w:proofErr w:type="gramStart"/>
      <w:r w:rsidRPr="00890FEA">
        <w:rPr>
          <w:rFonts w:ascii="Consolas" w:eastAsia="Times New Roman" w:hAnsi="Consolas" w:cs="Times New Roman"/>
          <w:color w:val="000000" w:themeColor="text1"/>
          <w:sz w:val="16"/>
          <w:szCs w:val="16"/>
          <w:lang w:eastAsia="es-ES"/>
        </w:rPr>
        <w:t>S.L</w:t>
      </w:r>
      <w:proofErr w:type="gramEnd"/>
      <w:r w:rsidRPr="00890FEA">
        <w:rPr>
          <w:rFonts w:ascii="Consolas" w:eastAsia="Times New Roman" w:hAnsi="Consolas" w:cs="Times New Roman"/>
          <w:color w:val="000000" w:themeColor="text1"/>
          <w:sz w:val="16"/>
          <w:szCs w:val="16"/>
          <w:lang w:eastAsia="es-ES"/>
        </w:rPr>
        <w:t>52      -0.8596      0.464     -1.853      0.064      -1.769       0.050</w:t>
      </w:r>
    </w:p>
    <w:p w14:paraId="3477BAD4"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sigma2        89.1892     32.628      2.734      0.006      25.240     153.138</w:t>
      </w:r>
    </w:p>
    <w:p w14:paraId="704730B4"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r w:rsidRPr="00890FEA">
        <w:rPr>
          <w:rFonts w:ascii="Consolas" w:eastAsia="Times New Roman" w:hAnsi="Consolas" w:cs="Times New Roman"/>
          <w:color w:val="000000" w:themeColor="text1"/>
          <w:sz w:val="16"/>
          <w:szCs w:val="16"/>
          <w:lang w:eastAsia="es-ES"/>
        </w:rPr>
        <w:t>===================================================================================</w:t>
      </w:r>
    </w:p>
    <w:p w14:paraId="7624537C"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eastAsia="es-ES"/>
        </w:rPr>
      </w:pPr>
      <w:proofErr w:type="spellStart"/>
      <w:r w:rsidRPr="00890FEA">
        <w:rPr>
          <w:rFonts w:ascii="Consolas" w:eastAsia="Times New Roman" w:hAnsi="Consolas" w:cs="Times New Roman"/>
          <w:color w:val="000000" w:themeColor="text1"/>
          <w:sz w:val="16"/>
          <w:szCs w:val="16"/>
          <w:lang w:eastAsia="es-ES"/>
        </w:rPr>
        <w:t>Ljung</w:t>
      </w:r>
      <w:proofErr w:type="spellEnd"/>
      <w:r w:rsidRPr="00890FEA">
        <w:rPr>
          <w:rFonts w:ascii="Consolas" w:eastAsia="Times New Roman" w:hAnsi="Consolas" w:cs="Times New Roman"/>
          <w:color w:val="000000" w:themeColor="text1"/>
          <w:sz w:val="16"/>
          <w:szCs w:val="16"/>
          <w:lang w:eastAsia="es-ES"/>
        </w:rPr>
        <w:t>-Box (L1) (Q):                   0.00   Jarque-</w:t>
      </w:r>
      <w:proofErr w:type="spellStart"/>
      <w:r w:rsidRPr="00890FEA">
        <w:rPr>
          <w:rFonts w:ascii="Consolas" w:eastAsia="Times New Roman" w:hAnsi="Consolas" w:cs="Times New Roman"/>
          <w:color w:val="000000" w:themeColor="text1"/>
          <w:sz w:val="16"/>
          <w:szCs w:val="16"/>
          <w:lang w:eastAsia="es-ES"/>
        </w:rPr>
        <w:t>Bera</w:t>
      </w:r>
      <w:proofErr w:type="spellEnd"/>
      <w:r w:rsidRPr="00890FEA">
        <w:rPr>
          <w:rFonts w:ascii="Consolas" w:eastAsia="Times New Roman" w:hAnsi="Consolas" w:cs="Times New Roman"/>
          <w:color w:val="000000" w:themeColor="text1"/>
          <w:sz w:val="16"/>
          <w:szCs w:val="16"/>
          <w:lang w:eastAsia="es-ES"/>
        </w:rPr>
        <w:t xml:space="preserve"> (JB):               103.06</w:t>
      </w:r>
    </w:p>
    <w:p w14:paraId="6AA3C40A"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 xml:space="preserve">Prob(Q):                              0.94   </w:t>
      </w:r>
      <w:proofErr w:type="gramStart"/>
      <w:r w:rsidRPr="00890FEA">
        <w:rPr>
          <w:rFonts w:ascii="Consolas" w:eastAsia="Times New Roman" w:hAnsi="Consolas" w:cs="Times New Roman"/>
          <w:color w:val="000000" w:themeColor="text1"/>
          <w:sz w:val="16"/>
          <w:szCs w:val="16"/>
          <w:lang w:val="en-US" w:eastAsia="es-ES"/>
        </w:rPr>
        <w:t>Prob(</w:t>
      </w:r>
      <w:proofErr w:type="gramEnd"/>
      <w:r w:rsidRPr="00890FEA">
        <w:rPr>
          <w:rFonts w:ascii="Consolas" w:eastAsia="Times New Roman" w:hAnsi="Consolas" w:cs="Times New Roman"/>
          <w:color w:val="000000" w:themeColor="text1"/>
          <w:sz w:val="16"/>
          <w:szCs w:val="16"/>
          <w:lang w:val="en-US" w:eastAsia="es-ES"/>
        </w:rPr>
        <w:t>JB):                         0.00</w:t>
      </w:r>
    </w:p>
    <w:p w14:paraId="27A4A78C"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Heteroskedasticity (H):               1.59   Skew:                            -0.65</w:t>
      </w:r>
    </w:p>
    <w:p w14:paraId="72BC7F9F"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Prob(H) (two-sided):                  0.08   Kurtosis:                         6.50</w:t>
      </w:r>
    </w:p>
    <w:p w14:paraId="4478E7D4"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w:t>
      </w:r>
    </w:p>
    <w:p w14:paraId="6D628D99"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p>
    <w:p w14:paraId="78DF21C3" w14:textId="77777777" w:rsidR="00890FEA" w:rsidRPr="00890FEA" w:rsidRDefault="00890FEA" w:rsidP="007842D4">
      <w:pPr>
        <w:suppressAutoHyphens w:val="0"/>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Warnings:</w:t>
      </w:r>
    </w:p>
    <w:p w14:paraId="1E512F72" w14:textId="231F275C" w:rsidR="00F40384" w:rsidRDefault="00890FEA" w:rsidP="007842D4">
      <w:pPr>
        <w:keepNext/>
        <w:spacing w:after="0"/>
        <w:jc w:val="left"/>
        <w:rPr>
          <w:rFonts w:ascii="Consolas" w:eastAsia="Times New Roman" w:hAnsi="Consolas" w:cs="Times New Roman"/>
          <w:color w:val="000000" w:themeColor="text1"/>
          <w:sz w:val="16"/>
          <w:szCs w:val="16"/>
          <w:lang w:val="en-US" w:eastAsia="es-ES"/>
        </w:rPr>
      </w:pPr>
      <w:r w:rsidRPr="00890FEA">
        <w:rPr>
          <w:rFonts w:ascii="Consolas" w:eastAsia="Times New Roman" w:hAnsi="Consolas" w:cs="Times New Roman"/>
          <w:color w:val="000000" w:themeColor="text1"/>
          <w:sz w:val="16"/>
          <w:szCs w:val="16"/>
          <w:lang w:val="en-US" w:eastAsia="es-ES"/>
        </w:rPr>
        <w:t>[1] Covariance matrix calculated using the outer product of gradients (complex-step).</w:t>
      </w:r>
    </w:p>
    <w:p w14:paraId="0B638C1A" w14:textId="77777777" w:rsidR="00890FEA" w:rsidRPr="00890FEA" w:rsidRDefault="00890FEA" w:rsidP="007842D4">
      <w:pPr>
        <w:keepNext/>
        <w:spacing w:after="0"/>
        <w:jc w:val="left"/>
        <w:rPr>
          <w:color w:val="000000" w:themeColor="text1"/>
          <w:sz w:val="16"/>
          <w:szCs w:val="16"/>
          <w:lang w:val="en-US"/>
        </w:rPr>
      </w:pPr>
    </w:p>
    <w:p w14:paraId="550F0F8D" w14:textId="3CF8EF4B" w:rsidR="00B7731C" w:rsidRDefault="00890FEA" w:rsidP="007842D4">
      <w:pPr>
        <w:pStyle w:val="Descripcin"/>
        <w:spacing w:line="276" w:lineRule="auto"/>
      </w:pPr>
      <w:bookmarkStart w:id="46" w:name="_Toc212758216"/>
      <w:r>
        <w:t xml:space="preserve">Tabla </w:t>
      </w:r>
      <w:fldSimple w:instr=" SEQ Tabla \* ARABIC ">
        <w:r w:rsidR="00310059">
          <w:rPr>
            <w:noProof/>
          </w:rPr>
          <w:t>9</w:t>
        </w:r>
      </w:fldSimple>
      <w:r>
        <w:t xml:space="preserve">: </w:t>
      </w:r>
      <w:r w:rsidRPr="000C1BA7">
        <w:t xml:space="preserve">Salida de la función </w:t>
      </w:r>
      <w:r>
        <w:t>S</w:t>
      </w:r>
      <w:r w:rsidRPr="000C1BA7">
        <w:t xml:space="preserve">ARIMA con el cálculo del </w:t>
      </w:r>
      <w:proofErr w:type="spellStart"/>
      <w:r w:rsidRPr="000C1BA7">
        <w:t>best-order</w:t>
      </w:r>
      <w:proofErr w:type="spellEnd"/>
      <w:r w:rsidR="00CC4D19">
        <w:t>. Elaboración propia</w:t>
      </w:r>
      <w:bookmarkEnd w:id="46"/>
    </w:p>
    <w:p w14:paraId="55EC0BDD" w14:textId="500573C7" w:rsidR="00637A9D" w:rsidRDefault="00AC25F5" w:rsidP="007842D4">
      <w:r>
        <w:t xml:space="preserve">El resultado obtenido en la tabla 9 se observa que en comparación con el modelo ARIMA se consigue una mejor AIC = 1359.4296 con el orden SARIMA (0,1,2) (1, 1, 1, 52). El orden p=0 nos indica que no hay términos </w:t>
      </w:r>
      <w:proofErr w:type="spellStart"/>
      <w:r>
        <w:t>autoregresivos</w:t>
      </w:r>
      <w:proofErr w:type="spellEnd"/>
      <w:r w:rsidR="00637A9D">
        <w:t xml:space="preserve"> en la componente no estacional. En la componente estacional el orden P=1 indica que se incluye un término </w:t>
      </w:r>
      <w:proofErr w:type="spellStart"/>
      <w:r w:rsidR="00637A9D">
        <w:t>autoregresivo</w:t>
      </w:r>
      <w:proofErr w:type="spellEnd"/>
      <w:r w:rsidR="00637A9D">
        <w:t xml:space="preserve">, tenemos dependencia con el valor de hace 52 semanas. La prueba de </w:t>
      </w:r>
      <w:proofErr w:type="spellStart"/>
      <w:r w:rsidR="00637A9D">
        <w:t>Ljung</w:t>
      </w:r>
      <w:proofErr w:type="spellEnd"/>
      <w:r w:rsidR="00637A9D">
        <w:t xml:space="preserve">-Box (Q)=0.94 y </w:t>
      </w:r>
      <w:proofErr w:type="spellStart"/>
      <w:r w:rsidR="00637A9D">
        <w:t>Porb</w:t>
      </w:r>
      <w:proofErr w:type="spellEnd"/>
      <w:r w:rsidR="00637A9D">
        <w:t xml:space="preserve">(Q) &gt; 0.05, indica que el modelo se ha ajustado a la mayoría de la información de la serie. </w:t>
      </w:r>
    </w:p>
    <w:p w14:paraId="3C0AE025" w14:textId="3028D1E5" w:rsidR="00AC25F5" w:rsidRDefault="007D29CC" w:rsidP="007842D4">
      <w:r>
        <w:t xml:space="preserve">Se evalúan las métricas de error para comparar los resultados con el modelo ARIMA. En la </w:t>
      </w:r>
      <w:r w:rsidR="005D37FC">
        <w:t>tabla 10 muestra los resultados del cálculo de las métricas:</w:t>
      </w:r>
    </w:p>
    <w:p w14:paraId="0EABF6EA" w14:textId="77777777" w:rsidR="00090D5F" w:rsidRPr="00090D5F" w:rsidRDefault="00090D5F" w:rsidP="007842D4">
      <w:pPr>
        <w:suppressAutoHyphens w:val="0"/>
        <w:spacing w:after="0"/>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 xml:space="preserve">--- Métricas de Error del Modelo: </w:t>
      </w:r>
      <w:proofErr w:type="gramStart"/>
      <w:r w:rsidRPr="00090D5F">
        <w:rPr>
          <w:rFonts w:ascii="Consolas" w:eastAsia="Times New Roman" w:hAnsi="Consolas" w:cs="Times New Roman"/>
          <w:sz w:val="18"/>
          <w:szCs w:val="18"/>
          <w:lang w:eastAsia="es-ES"/>
        </w:rPr>
        <w:t>SARIMA&lt;</w:t>
      </w:r>
      <w:proofErr w:type="spellStart"/>
      <w:r w:rsidRPr="00090D5F">
        <w:rPr>
          <w:rFonts w:ascii="Consolas" w:eastAsia="Times New Roman" w:hAnsi="Consolas" w:cs="Times New Roman"/>
          <w:sz w:val="18"/>
          <w:szCs w:val="18"/>
          <w:lang w:eastAsia="es-ES"/>
        </w:rPr>
        <w:t>statsmodels.tsa.statespace.sarimax</w:t>
      </w:r>
      <w:proofErr w:type="gramEnd"/>
      <w:r w:rsidRPr="00090D5F">
        <w:rPr>
          <w:rFonts w:ascii="Consolas" w:eastAsia="Times New Roman" w:hAnsi="Consolas" w:cs="Times New Roman"/>
          <w:sz w:val="18"/>
          <w:szCs w:val="18"/>
          <w:lang w:eastAsia="es-ES"/>
        </w:rPr>
        <w:t>.SARIMAXResultsWrapper</w:t>
      </w:r>
      <w:proofErr w:type="spellEnd"/>
      <w:r w:rsidRPr="00090D5F">
        <w:rPr>
          <w:rFonts w:ascii="Consolas" w:eastAsia="Times New Roman" w:hAnsi="Consolas" w:cs="Times New Roman"/>
          <w:sz w:val="18"/>
          <w:szCs w:val="18"/>
          <w:lang w:eastAsia="es-ES"/>
        </w:rPr>
        <w:t xml:space="preserve"> </w:t>
      </w:r>
      <w:proofErr w:type="spellStart"/>
      <w:r w:rsidRPr="00090D5F">
        <w:rPr>
          <w:rFonts w:ascii="Consolas" w:eastAsia="Times New Roman" w:hAnsi="Consolas" w:cs="Times New Roman"/>
          <w:sz w:val="18"/>
          <w:szCs w:val="18"/>
          <w:lang w:eastAsia="es-ES"/>
        </w:rPr>
        <w:t>object</w:t>
      </w:r>
      <w:proofErr w:type="spellEnd"/>
      <w:r w:rsidRPr="00090D5F">
        <w:rPr>
          <w:rFonts w:ascii="Consolas" w:eastAsia="Times New Roman" w:hAnsi="Consolas" w:cs="Times New Roman"/>
          <w:sz w:val="18"/>
          <w:szCs w:val="18"/>
          <w:lang w:eastAsia="es-ES"/>
        </w:rPr>
        <w:t xml:space="preserve"> at </w:t>
      </w:r>
      <w:proofErr w:type="gramStart"/>
      <w:r w:rsidRPr="00090D5F">
        <w:rPr>
          <w:rFonts w:ascii="Consolas" w:eastAsia="Times New Roman" w:hAnsi="Consolas" w:cs="Times New Roman"/>
          <w:sz w:val="18"/>
          <w:szCs w:val="18"/>
          <w:lang w:eastAsia="es-ES"/>
        </w:rPr>
        <w:t>0x00000176969932F0&gt;&lt;statsmodels.tsa.statespace.sarimax</w:t>
      </w:r>
      <w:proofErr w:type="gramEnd"/>
      <w:r w:rsidRPr="00090D5F">
        <w:rPr>
          <w:rFonts w:ascii="Consolas" w:eastAsia="Times New Roman" w:hAnsi="Consolas" w:cs="Times New Roman"/>
          <w:sz w:val="18"/>
          <w:szCs w:val="18"/>
          <w:lang w:eastAsia="es-ES"/>
        </w:rPr>
        <w:t xml:space="preserve">.SARIMAXResultsWrapper </w:t>
      </w:r>
      <w:proofErr w:type="spellStart"/>
      <w:r w:rsidRPr="00090D5F">
        <w:rPr>
          <w:rFonts w:ascii="Consolas" w:eastAsia="Times New Roman" w:hAnsi="Consolas" w:cs="Times New Roman"/>
          <w:sz w:val="18"/>
          <w:szCs w:val="18"/>
          <w:lang w:eastAsia="es-ES"/>
        </w:rPr>
        <w:t>object</w:t>
      </w:r>
      <w:proofErr w:type="spellEnd"/>
      <w:r w:rsidRPr="00090D5F">
        <w:rPr>
          <w:rFonts w:ascii="Consolas" w:eastAsia="Times New Roman" w:hAnsi="Consolas" w:cs="Times New Roman"/>
          <w:sz w:val="18"/>
          <w:szCs w:val="18"/>
          <w:lang w:eastAsia="es-ES"/>
        </w:rPr>
        <w:t xml:space="preserve"> at 0x00000176969932F0&gt; ---</w:t>
      </w:r>
    </w:p>
    <w:p w14:paraId="762C3058" w14:textId="77777777" w:rsidR="00090D5F" w:rsidRPr="00090D5F" w:rsidRDefault="00090D5F" w:rsidP="007842D4">
      <w:pPr>
        <w:suppressAutoHyphens w:val="0"/>
        <w:spacing w:after="0"/>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MSE (Error Cuadrático Medio): 300.3528</w:t>
      </w:r>
    </w:p>
    <w:p w14:paraId="184788CC" w14:textId="77777777" w:rsidR="00090D5F" w:rsidRPr="00090D5F" w:rsidRDefault="00090D5F" w:rsidP="007842D4">
      <w:pPr>
        <w:suppressAutoHyphens w:val="0"/>
        <w:spacing w:after="0"/>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RMSE (Raíz del Error Cuadrático Medio): 17.3307 (Unidades de '</w:t>
      </w:r>
      <w:proofErr w:type="spellStart"/>
      <w:r w:rsidRPr="00090D5F">
        <w:rPr>
          <w:rFonts w:ascii="Consolas" w:eastAsia="Times New Roman" w:hAnsi="Consolas" w:cs="Times New Roman"/>
          <w:sz w:val="18"/>
          <w:szCs w:val="18"/>
          <w:lang w:eastAsia="es-ES"/>
        </w:rPr>
        <w:t>Numero_Ampliaciones</w:t>
      </w:r>
      <w:proofErr w:type="spellEnd"/>
      <w:r w:rsidRPr="00090D5F">
        <w:rPr>
          <w:rFonts w:ascii="Consolas" w:eastAsia="Times New Roman" w:hAnsi="Consolas" w:cs="Times New Roman"/>
          <w:sz w:val="18"/>
          <w:szCs w:val="18"/>
          <w:lang w:eastAsia="es-ES"/>
        </w:rPr>
        <w:t>')</w:t>
      </w:r>
    </w:p>
    <w:p w14:paraId="0B57B216" w14:textId="77777777" w:rsidR="00090D5F" w:rsidRPr="00090D5F" w:rsidRDefault="00090D5F" w:rsidP="007842D4">
      <w:pPr>
        <w:suppressAutoHyphens w:val="0"/>
        <w:spacing w:after="0"/>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MAE (Error Absoluto Medio): 12.2928</w:t>
      </w:r>
    </w:p>
    <w:p w14:paraId="68550332" w14:textId="3E579D68" w:rsidR="00090D5F" w:rsidRPr="00090D5F" w:rsidRDefault="00090D5F" w:rsidP="007842D4">
      <w:pPr>
        <w:keepNext/>
        <w:rPr>
          <w:sz w:val="18"/>
          <w:szCs w:val="18"/>
        </w:rPr>
      </w:pPr>
      <w:r w:rsidRPr="00090D5F">
        <w:rPr>
          <w:rFonts w:ascii="Consolas" w:eastAsia="Times New Roman" w:hAnsi="Consolas" w:cs="Times New Roman"/>
          <w:sz w:val="18"/>
          <w:szCs w:val="18"/>
          <w:lang w:eastAsia="es-ES"/>
        </w:rPr>
        <w:t>--------------------------------------------------</w:t>
      </w:r>
    </w:p>
    <w:p w14:paraId="637CB3C1" w14:textId="45F85A89" w:rsidR="00090D5F" w:rsidRDefault="007D29CC" w:rsidP="00CC4D19">
      <w:pPr>
        <w:pStyle w:val="Descripcin"/>
        <w:spacing w:line="276" w:lineRule="auto"/>
      </w:pPr>
      <w:bookmarkStart w:id="47" w:name="_Toc212758217"/>
      <w:r>
        <w:t xml:space="preserve">Tabla </w:t>
      </w:r>
      <w:fldSimple w:instr=" SEQ Tabla \* ARABIC ">
        <w:r w:rsidR="00310059">
          <w:rPr>
            <w:noProof/>
          </w:rPr>
          <w:t>10</w:t>
        </w:r>
      </w:fldSimple>
      <w:r>
        <w:t xml:space="preserve"> Métricas de Error modelo SARIMA (0, 1, 2) (1, 1 ,1)</w:t>
      </w:r>
      <w:r w:rsidR="00CC4D19">
        <w:t>. Elaboración propia</w:t>
      </w:r>
      <w:bookmarkEnd w:id="47"/>
    </w:p>
    <w:p w14:paraId="5806A2D4" w14:textId="77777777" w:rsidR="00960741" w:rsidRDefault="00960741" w:rsidP="007842D4">
      <w:pPr>
        <w:keepNext/>
      </w:pPr>
      <w:r>
        <w:rPr>
          <w:noProof/>
        </w:rPr>
        <w:lastRenderedPageBreak/>
        <w:drawing>
          <wp:inline distT="0" distB="0" distL="0" distR="0" wp14:anchorId="5433ECBF" wp14:editId="6C182473">
            <wp:extent cx="5400040" cy="2424430"/>
            <wp:effectExtent l="0" t="0" r="0" b="0"/>
            <wp:docPr id="1307089133" name="Imagen 12"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9133" name="Imagen 12" descr="Gráfico, Gráfico de líneas, Gráfico de dispersión&#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400040" cy="2424430"/>
                    </a:xfrm>
                    <a:prstGeom prst="rect">
                      <a:avLst/>
                    </a:prstGeom>
                  </pic:spPr>
                </pic:pic>
              </a:graphicData>
            </a:graphic>
          </wp:inline>
        </w:drawing>
      </w:r>
    </w:p>
    <w:p w14:paraId="69FD42F3" w14:textId="5EDC2A67" w:rsidR="00960741" w:rsidRPr="00960741" w:rsidRDefault="00960741" w:rsidP="007842D4">
      <w:pPr>
        <w:pStyle w:val="Descripcin"/>
        <w:spacing w:line="276" w:lineRule="auto"/>
      </w:pPr>
      <w:bookmarkStart w:id="48" w:name="_Toc212758199"/>
      <w:r>
        <w:t xml:space="preserve">Ilustración </w:t>
      </w:r>
      <w:fldSimple w:instr=" SEQ Ilustración \* ARABIC ">
        <w:r w:rsidR="00310059">
          <w:rPr>
            <w:noProof/>
          </w:rPr>
          <w:t>14</w:t>
        </w:r>
      </w:fldSimple>
      <w:r>
        <w:t xml:space="preserve">: </w:t>
      </w:r>
      <w:r w:rsidRPr="0009232F">
        <w:t>Predicción SARIMA (0,1,2)</w:t>
      </w:r>
      <w:r w:rsidR="001F3BEB">
        <w:t xml:space="preserve"> </w:t>
      </w:r>
      <w:r w:rsidRPr="0009232F">
        <w:t>(1,1,1</w:t>
      </w:r>
      <w:r w:rsidR="00981279">
        <w:t>). Elaboración propia</w:t>
      </w:r>
      <w:bookmarkEnd w:id="48"/>
    </w:p>
    <w:p w14:paraId="1A4CE4F4" w14:textId="77777777" w:rsidR="00B7731C" w:rsidRPr="00B7731C" w:rsidRDefault="00B7731C" w:rsidP="007842D4">
      <w:pPr>
        <w:spacing w:after="0"/>
        <w:jc w:val="left"/>
        <w:rPr>
          <w:u w:val="single"/>
        </w:rPr>
      </w:pPr>
    </w:p>
    <w:p w14:paraId="7BE06B24" w14:textId="6013A144" w:rsidR="00F40384" w:rsidRDefault="00373A96" w:rsidP="007842D4">
      <w:pPr>
        <w:spacing w:after="0"/>
      </w:pPr>
      <w:r>
        <w:t>Se observa en la ilustración 14</w:t>
      </w:r>
      <w:r w:rsidR="00F40384">
        <w:t xml:space="preserve"> que </w:t>
      </w:r>
      <w:r>
        <w:t>la predicción del</w:t>
      </w:r>
      <w:r w:rsidR="00F40384">
        <w:t xml:space="preserve"> modelo SARIMA se ajusta mejor a los valores reales de la serie</w:t>
      </w:r>
      <w:r>
        <w:t xml:space="preserve"> en comparación con la predicción del modelo ARIMA. También se ha comprobado en la comparación de las métricas de error de ambos modelos</w:t>
      </w:r>
      <w:r w:rsidR="00F40384">
        <w:t>.</w:t>
      </w:r>
    </w:p>
    <w:tbl>
      <w:tblPr>
        <w:tblStyle w:val="Tablanormal5"/>
        <w:tblW w:w="0" w:type="dxa"/>
        <w:tblLook w:val="04A0" w:firstRow="1" w:lastRow="0" w:firstColumn="1" w:lastColumn="0" w:noHBand="0" w:noVBand="1"/>
      </w:tblPr>
      <w:tblGrid>
        <w:gridCol w:w="1934"/>
        <w:gridCol w:w="1181"/>
        <w:gridCol w:w="1675"/>
        <w:gridCol w:w="945"/>
        <w:gridCol w:w="2769"/>
      </w:tblGrid>
      <w:tr w:rsidR="00373A96" w:rsidRPr="00373A96" w14:paraId="3F4356AD" w14:textId="77777777" w:rsidTr="00373A96">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1C2858C0" w14:textId="77777777" w:rsidR="00373A96" w:rsidRPr="00373A96" w:rsidRDefault="00373A96" w:rsidP="007842D4">
            <w:pPr>
              <w:suppressAutoHyphens w:val="0"/>
              <w:spacing w:after="0"/>
              <w:jc w:val="left"/>
              <w:rPr>
                <w:rFonts w:eastAsia="Times New Roman"/>
                <w:sz w:val="18"/>
                <w:szCs w:val="18"/>
                <w:lang w:eastAsia="es-ES"/>
              </w:rPr>
            </w:pPr>
            <w:r w:rsidRPr="00373A96">
              <w:rPr>
                <w:rFonts w:eastAsia="Times New Roman"/>
                <w:sz w:val="18"/>
                <w:szCs w:val="18"/>
                <w:lang w:eastAsia="es-ES"/>
              </w:rPr>
              <w:t>Métrica</w:t>
            </w:r>
          </w:p>
        </w:tc>
        <w:tc>
          <w:tcPr>
            <w:tcW w:w="0" w:type="auto"/>
            <w:hideMark/>
          </w:tcPr>
          <w:p w14:paraId="52E17B7D" w14:textId="77777777" w:rsidR="00373A96" w:rsidRPr="00373A96" w:rsidRDefault="00373A96"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ARIMA (2, 1, 3)</w:t>
            </w:r>
          </w:p>
        </w:tc>
        <w:tc>
          <w:tcPr>
            <w:tcW w:w="0" w:type="auto"/>
            <w:hideMark/>
          </w:tcPr>
          <w:p w14:paraId="2F4B5E07" w14:textId="77777777" w:rsidR="00373A96" w:rsidRPr="00373A96" w:rsidRDefault="00373A96"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 xml:space="preserve">SARIMA (0, 1, </w:t>
            </w:r>
            <w:proofErr w:type="gramStart"/>
            <w:r w:rsidRPr="00373A96">
              <w:rPr>
                <w:rFonts w:eastAsia="Times New Roman"/>
                <w:sz w:val="18"/>
                <w:szCs w:val="18"/>
                <w:lang w:eastAsia="es-ES"/>
              </w:rPr>
              <w:t>2)x</w:t>
            </w:r>
            <w:proofErr w:type="gramEnd"/>
            <w:r w:rsidRPr="00373A96">
              <w:rPr>
                <w:rFonts w:eastAsia="Times New Roman"/>
                <w:sz w:val="18"/>
                <w:szCs w:val="18"/>
                <w:lang w:eastAsia="es-ES"/>
              </w:rPr>
              <w:t>(1, 1, 1, 52)</w:t>
            </w:r>
          </w:p>
        </w:tc>
        <w:tc>
          <w:tcPr>
            <w:tcW w:w="0" w:type="auto"/>
            <w:hideMark/>
          </w:tcPr>
          <w:p w14:paraId="7962F06E" w14:textId="77777777" w:rsidR="00373A96" w:rsidRPr="00373A96" w:rsidRDefault="00373A96"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Mejora (%)</w:t>
            </w:r>
          </w:p>
        </w:tc>
        <w:tc>
          <w:tcPr>
            <w:tcW w:w="0" w:type="auto"/>
            <w:hideMark/>
          </w:tcPr>
          <w:p w14:paraId="63AEAD83" w14:textId="77777777" w:rsidR="00373A96" w:rsidRPr="00373A96" w:rsidRDefault="00373A96"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Conclusión</w:t>
            </w:r>
          </w:p>
        </w:tc>
      </w:tr>
      <w:tr w:rsidR="00373A96" w:rsidRPr="00373A96" w14:paraId="7F942B9E" w14:textId="77777777" w:rsidTr="00373A9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610DC2" w14:textId="77777777" w:rsidR="00373A96" w:rsidRPr="00373A96" w:rsidRDefault="00373A96" w:rsidP="007842D4">
            <w:pPr>
              <w:suppressAutoHyphens w:val="0"/>
              <w:spacing w:after="0"/>
              <w:jc w:val="left"/>
              <w:rPr>
                <w:rFonts w:eastAsia="Times New Roman"/>
                <w:sz w:val="18"/>
                <w:szCs w:val="18"/>
                <w:lang w:eastAsia="es-ES"/>
              </w:rPr>
            </w:pPr>
            <w:r w:rsidRPr="00373A96">
              <w:rPr>
                <w:rFonts w:eastAsia="Times New Roman"/>
                <w:sz w:val="18"/>
                <w:szCs w:val="18"/>
                <w:lang w:eastAsia="es-ES"/>
              </w:rPr>
              <w:t>MSE (Error Cuadrático Medio)</w:t>
            </w:r>
          </w:p>
        </w:tc>
        <w:tc>
          <w:tcPr>
            <w:tcW w:w="0" w:type="auto"/>
            <w:hideMark/>
          </w:tcPr>
          <w:p w14:paraId="475975F6" w14:textId="44EC791D"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5724.223</w:t>
            </w:r>
          </w:p>
        </w:tc>
        <w:tc>
          <w:tcPr>
            <w:tcW w:w="0" w:type="auto"/>
            <w:hideMark/>
          </w:tcPr>
          <w:p w14:paraId="4E0F37D5" w14:textId="3EEF3503"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3003.528</w:t>
            </w:r>
          </w:p>
        </w:tc>
        <w:tc>
          <w:tcPr>
            <w:tcW w:w="0" w:type="auto"/>
            <w:hideMark/>
          </w:tcPr>
          <w:p w14:paraId="38DDBB93" w14:textId="77777777"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47.54%</w:t>
            </w:r>
          </w:p>
        </w:tc>
        <w:tc>
          <w:tcPr>
            <w:tcW w:w="0" w:type="auto"/>
            <w:hideMark/>
          </w:tcPr>
          <w:p w14:paraId="2D71BE09" w14:textId="77777777"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Reducción significativa en la penalización de errores grandes.</w:t>
            </w:r>
          </w:p>
        </w:tc>
      </w:tr>
      <w:tr w:rsidR="00373A96" w:rsidRPr="00373A96" w14:paraId="11363F32" w14:textId="77777777" w:rsidTr="00373A96">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25A501F" w14:textId="77777777" w:rsidR="00373A96" w:rsidRPr="00373A96" w:rsidRDefault="00373A96" w:rsidP="007842D4">
            <w:pPr>
              <w:suppressAutoHyphens w:val="0"/>
              <w:spacing w:after="0"/>
              <w:jc w:val="left"/>
              <w:rPr>
                <w:rFonts w:eastAsia="Times New Roman"/>
                <w:sz w:val="18"/>
                <w:szCs w:val="18"/>
                <w:lang w:eastAsia="es-ES"/>
              </w:rPr>
            </w:pPr>
            <w:r w:rsidRPr="00373A96">
              <w:rPr>
                <w:rFonts w:eastAsia="Times New Roman"/>
                <w:sz w:val="18"/>
                <w:szCs w:val="18"/>
                <w:lang w:eastAsia="es-ES"/>
              </w:rPr>
              <w:t>RMSE (Raíz del Error Cuadrático Medio)</w:t>
            </w:r>
          </w:p>
        </w:tc>
        <w:tc>
          <w:tcPr>
            <w:tcW w:w="0" w:type="auto"/>
            <w:hideMark/>
          </w:tcPr>
          <w:p w14:paraId="0DC09BB1" w14:textId="77777777" w:rsidR="00373A96" w:rsidRPr="00373A96" w:rsidRDefault="00373A96"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239.253</w:t>
            </w:r>
          </w:p>
        </w:tc>
        <w:tc>
          <w:tcPr>
            <w:tcW w:w="0" w:type="auto"/>
            <w:hideMark/>
          </w:tcPr>
          <w:p w14:paraId="31219477" w14:textId="77777777" w:rsidR="00373A96" w:rsidRPr="00373A96" w:rsidRDefault="00373A96"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173.307</w:t>
            </w:r>
          </w:p>
        </w:tc>
        <w:tc>
          <w:tcPr>
            <w:tcW w:w="0" w:type="auto"/>
            <w:hideMark/>
          </w:tcPr>
          <w:p w14:paraId="704977CA" w14:textId="77777777" w:rsidR="00373A96" w:rsidRPr="00373A96" w:rsidRDefault="00373A96"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27.56%</w:t>
            </w:r>
          </w:p>
        </w:tc>
        <w:tc>
          <w:tcPr>
            <w:tcW w:w="0" w:type="auto"/>
            <w:hideMark/>
          </w:tcPr>
          <w:p w14:paraId="4D856310" w14:textId="77777777" w:rsidR="00373A96" w:rsidRPr="00373A96" w:rsidRDefault="00373A96"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Error promedio menor en unidades de 'Número de ampliaciones'.</w:t>
            </w:r>
          </w:p>
        </w:tc>
      </w:tr>
      <w:tr w:rsidR="00373A96" w:rsidRPr="00373A96" w14:paraId="2E86A02A" w14:textId="77777777" w:rsidTr="00373A9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9232798" w14:textId="77777777" w:rsidR="00373A96" w:rsidRPr="00373A96" w:rsidRDefault="00373A96" w:rsidP="007842D4">
            <w:pPr>
              <w:suppressAutoHyphens w:val="0"/>
              <w:spacing w:after="0"/>
              <w:jc w:val="left"/>
              <w:rPr>
                <w:rFonts w:eastAsia="Times New Roman"/>
                <w:sz w:val="18"/>
                <w:szCs w:val="18"/>
                <w:lang w:eastAsia="es-ES"/>
              </w:rPr>
            </w:pPr>
            <w:r w:rsidRPr="00373A96">
              <w:rPr>
                <w:rFonts w:eastAsia="Times New Roman"/>
                <w:sz w:val="18"/>
                <w:szCs w:val="18"/>
                <w:lang w:eastAsia="es-ES"/>
              </w:rPr>
              <w:t>MAE (Error Absoluto Medio)</w:t>
            </w:r>
          </w:p>
        </w:tc>
        <w:tc>
          <w:tcPr>
            <w:tcW w:w="0" w:type="auto"/>
            <w:hideMark/>
          </w:tcPr>
          <w:p w14:paraId="04B2E889" w14:textId="77777777"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174.834</w:t>
            </w:r>
          </w:p>
        </w:tc>
        <w:tc>
          <w:tcPr>
            <w:tcW w:w="0" w:type="auto"/>
            <w:hideMark/>
          </w:tcPr>
          <w:p w14:paraId="5E8F7BFA" w14:textId="77777777"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12.2928</w:t>
            </w:r>
          </w:p>
        </w:tc>
        <w:tc>
          <w:tcPr>
            <w:tcW w:w="0" w:type="auto"/>
            <w:hideMark/>
          </w:tcPr>
          <w:p w14:paraId="4194061A" w14:textId="77777777" w:rsidR="00373A96" w:rsidRPr="00373A96" w:rsidRDefault="00373A96"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29.69%</w:t>
            </w:r>
          </w:p>
        </w:tc>
        <w:tc>
          <w:tcPr>
            <w:tcW w:w="0" w:type="auto"/>
            <w:hideMark/>
          </w:tcPr>
          <w:p w14:paraId="66BAFCF1" w14:textId="77777777" w:rsidR="00373A96" w:rsidRPr="00373A96" w:rsidRDefault="00373A96" w:rsidP="007842D4">
            <w:pPr>
              <w:keepNext/>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373A96">
              <w:rPr>
                <w:rFonts w:eastAsia="Times New Roman"/>
                <w:sz w:val="18"/>
                <w:szCs w:val="18"/>
                <w:lang w:eastAsia="es-ES"/>
              </w:rPr>
              <w:t>Desviación absoluta promedio menor, indicando mayor precisión.</w:t>
            </w:r>
          </w:p>
        </w:tc>
      </w:tr>
    </w:tbl>
    <w:p w14:paraId="71BCA321" w14:textId="77777777" w:rsidR="00373A96" w:rsidRDefault="00373A96" w:rsidP="007842D4">
      <w:pPr>
        <w:pStyle w:val="Descripcin"/>
        <w:spacing w:line="276" w:lineRule="auto"/>
      </w:pPr>
    </w:p>
    <w:p w14:paraId="6EEBA6F6" w14:textId="1A8E60FF" w:rsidR="00373A96" w:rsidRDefault="00373A96" w:rsidP="007842D4">
      <w:pPr>
        <w:pStyle w:val="Descripcin"/>
        <w:spacing w:line="276" w:lineRule="auto"/>
      </w:pPr>
      <w:bookmarkStart w:id="49" w:name="_Toc212758218"/>
      <w:r>
        <w:t xml:space="preserve">Tabla </w:t>
      </w:r>
      <w:fldSimple w:instr=" SEQ Tabla \* ARABIC ">
        <w:r w:rsidR="00310059">
          <w:rPr>
            <w:noProof/>
          </w:rPr>
          <w:t>11</w:t>
        </w:r>
      </w:fldSimple>
      <w:r>
        <w:t xml:space="preserve"> Comparación métricas de error de los modelos ARIMA (2, 1, 3) y SARIMA</w:t>
      </w:r>
      <w:r>
        <w:rPr>
          <w:noProof/>
        </w:rPr>
        <w:t xml:space="preserve"> </w:t>
      </w:r>
      <w:r w:rsidRPr="00722BF5">
        <w:rPr>
          <w:noProof/>
        </w:rPr>
        <w:t>(2, 1, 3) (0, 1, 1)</w:t>
      </w:r>
      <w:r w:rsidR="00B24679">
        <w:t>. Elaboración propia</w:t>
      </w:r>
      <w:bookmarkEnd w:id="49"/>
    </w:p>
    <w:p w14:paraId="59006195" w14:textId="7629AB89" w:rsidR="00D94AD9" w:rsidRDefault="001F3BEB" w:rsidP="007842D4">
      <w:pPr>
        <w:spacing w:after="0"/>
      </w:pPr>
      <w:r>
        <w:t>Esta mejora en el error del pronóstico indica que la serie tiene una fuerte componente estacional con m=52.</w:t>
      </w:r>
    </w:p>
    <w:p w14:paraId="0E5BC47C" w14:textId="6934A72B" w:rsidR="00811EEC" w:rsidRDefault="00811EEC" w:rsidP="007842D4">
      <w:pPr>
        <w:spacing w:after="0"/>
      </w:pPr>
      <w:r>
        <w:t xml:space="preserve">El siguiente modelo </w:t>
      </w:r>
      <w:r w:rsidR="00C26738">
        <w:t>que se ha evaluado</w:t>
      </w:r>
      <w:r>
        <w:t xml:space="preserve"> es el modelo </w:t>
      </w:r>
      <w:proofErr w:type="spellStart"/>
      <w:r>
        <w:t>Prophet</w:t>
      </w:r>
      <w:proofErr w:type="spellEnd"/>
      <w:r>
        <w:t xml:space="preserve"> de Meta, es un modelo que se utiliza mayoritariamente para datos empresariales y es robusto para series con tendencias y estacionalidad</w:t>
      </w:r>
      <w:r w:rsidR="00C26738">
        <w:t xml:space="preserve"> como es la serie que se ha trabajado</w:t>
      </w:r>
      <w:r>
        <w:t>.</w:t>
      </w:r>
    </w:p>
    <w:p w14:paraId="3D7A632A" w14:textId="29725301" w:rsidR="00811EEC" w:rsidRDefault="00811EEC" w:rsidP="007842D4">
      <w:pPr>
        <w:spacing w:after="0"/>
      </w:pPr>
      <w:r>
        <w:t>Para utilizar este modelo necesitamos hacer una simplificación de la serie temporal a dos variables ‘</w:t>
      </w:r>
      <w:proofErr w:type="spellStart"/>
      <w:r>
        <w:t>ds</w:t>
      </w:r>
      <w:proofErr w:type="spellEnd"/>
      <w:r>
        <w:t>’</w:t>
      </w:r>
      <w:r w:rsidR="00C26738">
        <w:t xml:space="preserve">: Fecha </w:t>
      </w:r>
      <w:r>
        <w:t>y ‘y’</w:t>
      </w:r>
      <w:r w:rsidR="00C26738">
        <w:t>: Valor a predecir</w:t>
      </w:r>
      <w:r>
        <w:t>.</w:t>
      </w:r>
    </w:p>
    <w:p w14:paraId="7C42D9B5" w14:textId="77777777" w:rsidR="00C26738" w:rsidRDefault="00C26738" w:rsidP="007842D4">
      <w:pPr>
        <w:spacing w:after="0"/>
      </w:pPr>
    </w:p>
    <w:p w14:paraId="3DA60896" w14:textId="54F52643" w:rsidR="00C26738" w:rsidRDefault="00C26738" w:rsidP="007842D4">
      <w:pPr>
        <w:spacing w:after="0"/>
      </w:pPr>
      <w:r>
        <w:t>Al igual que en los modelos anteriores se realiza el cálculo de las métricas de error para este modelo como se puede observar en la tabla 12 y una comparación con el dato real:</w:t>
      </w:r>
    </w:p>
    <w:p w14:paraId="3271674D" w14:textId="77777777" w:rsidR="00811EEC" w:rsidRDefault="00811EEC" w:rsidP="007842D4">
      <w:pPr>
        <w:spacing w:after="0"/>
        <w:jc w:val="left"/>
      </w:pPr>
    </w:p>
    <w:p w14:paraId="13489F5F"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lastRenderedPageBreak/>
        <w:t xml:space="preserve">Evaluación del Modelo </w:t>
      </w:r>
      <w:proofErr w:type="spellStart"/>
      <w:r w:rsidRPr="003E096D">
        <w:rPr>
          <w:rFonts w:ascii="Consolas" w:eastAsia="Times New Roman" w:hAnsi="Consolas" w:cs="Times New Roman"/>
          <w:sz w:val="18"/>
          <w:szCs w:val="18"/>
          <w:lang w:eastAsia="es-ES"/>
        </w:rPr>
        <w:t>Prophet</w:t>
      </w:r>
      <w:proofErr w:type="spellEnd"/>
      <w:r w:rsidRPr="003E096D">
        <w:rPr>
          <w:rFonts w:ascii="Consolas" w:eastAsia="Times New Roman" w:hAnsi="Consolas" w:cs="Times New Roman"/>
          <w:sz w:val="18"/>
          <w:szCs w:val="18"/>
          <w:lang w:eastAsia="es-ES"/>
        </w:rPr>
        <w:t xml:space="preserve"> en 47 períodos (Test):</w:t>
      </w:r>
    </w:p>
    <w:p w14:paraId="6416CD70" w14:textId="77777777" w:rsidR="003E096D" w:rsidRPr="003E096D" w:rsidRDefault="003E096D" w:rsidP="007842D4">
      <w:pPr>
        <w:suppressAutoHyphens w:val="0"/>
        <w:spacing w:after="0"/>
        <w:jc w:val="left"/>
        <w:rPr>
          <w:rFonts w:ascii="Consolas" w:eastAsia="Times New Roman" w:hAnsi="Consolas" w:cs="Times New Roman"/>
          <w:sz w:val="18"/>
          <w:szCs w:val="18"/>
          <w:lang w:val="en-US" w:eastAsia="es-ES"/>
        </w:rPr>
      </w:pPr>
      <w:r w:rsidRPr="003E096D">
        <w:rPr>
          <w:rFonts w:ascii="Consolas" w:eastAsia="Times New Roman" w:hAnsi="Consolas" w:cs="Times New Roman"/>
          <w:sz w:val="18"/>
          <w:szCs w:val="18"/>
          <w:lang w:val="en-US" w:eastAsia="es-ES"/>
        </w:rPr>
        <w:t>RMSE (Root Mean Squared Error): 33.92</w:t>
      </w:r>
    </w:p>
    <w:p w14:paraId="59D4236E" w14:textId="77777777" w:rsidR="003E096D" w:rsidRPr="003E096D" w:rsidRDefault="003E096D" w:rsidP="007842D4">
      <w:pPr>
        <w:suppressAutoHyphens w:val="0"/>
        <w:spacing w:after="0"/>
        <w:jc w:val="left"/>
        <w:rPr>
          <w:rFonts w:ascii="Consolas" w:eastAsia="Times New Roman" w:hAnsi="Consolas" w:cs="Times New Roman"/>
          <w:sz w:val="18"/>
          <w:szCs w:val="18"/>
          <w:lang w:val="en-US" w:eastAsia="es-ES"/>
        </w:rPr>
      </w:pPr>
      <w:r w:rsidRPr="003E096D">
        <w:rPr>
          <w:rFonts w:ascii="Consolas" w:eastAsia="Times New Roman" w:hAnsi="Consolas" w:cs="Times New Roman"/>
          <w:sz w:val="18"/>
          <w:szCs w:val="18"/>
          <w:lang w:val="en-US" w:eastAsia="es-ES"/>
        </w:rPr>
        <w:t>MAE (Mean Absolute Error): 30.91</w:t>
      </w:r>
    </w:p>
    <w:p w14:paraId="3A601E1C" w14:textId="77777777" w:rsidR="003E096D" w:rsidRPr="003E096D" w:rsidRDefault="003E096D" w:rsidP="007842D4">
      <w:pPr>
        <w:suppressAutoHyphens w:val="0"/>
        <w:spacing w:after="0"/>
        <w:jc w:val="left"/>
        <w:rPr>
          <w:rFonts w:ascii="Consolas" w:eastAsia="Times New Roman" w:hAnsi="Consolas" w:cs="Times New Roman"/>
          <w:sz w:val="18"/>
          <w:szCs w:val="18"/>
          <w:lang w:val="en-US" w:eastAsia="es-ES"/>
        </w:rPr>
      </w:pPr>
      <w:r w:rsidRPr="003E096D">
        <w:rPr>
          <w:rFonts w:ascii="Consolas" w:eastAsia="Times New Roman" w:hAnsi="Consolas" w:cs="Times New Roman"/>
          <w:sz w:val="18"/>
          <w:szCs w:val="18"/>
          <w:lang w:val="en-US" w:eastAsia="es-ES"/>
        </w:rPr>
        <w:t>MSE (Mean Squared Error): 1150.61</w:t>
      </w:r>
    </w:p>
    <w:p w14:paraId="242E7F93" w14:textId="77777777" w:rsidR="003E096D" w:rsidRPr="0044738E" w:rsidRDefault="003E096D" w:rsidP="007842D4">
      <w:pPr>
        <w:suppressAutoHyphens w:val="0"/>
        <w:spacing w:after="0"/>
        <w:jc w:val="left"/>
        <w:rPr>
          <w:rFonts w:ascii="Consolas" w:eastAsia="Times New Roman" w:hAnsi="Consolas" w:cs="Times New Roman"/>
          <w:sz w:val="18"/>
          <w:szCs w:val="18"/>
          <w:lang w:val="en-US" w:eastAsia="es-ES"/>
        </w:rPr>
      </w:pPr>
    </w:p>
    <w:p w14:paraId="26E10272"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Desglose de errores (diferencia Real - Predicción):</w:t>
      </w:r>
    </w:p>
    <w:p w14:paraId="2127934D"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 xml:space="preserve">          </w:t>
      </w:r>
      <w:proofErr w:type="spellStart"/>
      <w:r w:rsidRPr="003E096D">
        <w:rPr>
          <w:rFonts w:ascii="Consolas" w:eastAsia="Times New Roman" w:hAnsi="Consolas" w:cs="Times New Roman"/>
          <w:sz w:val="18"/>
          <w:szCs w:val="18"/>
          <w:lang w:eastAsia="es-ES"/>
        </w:rPr>
        <w:t>ds</w:t>
      </w:r>
      <w:proofErr w:type="spellEnd"/>
      <w:r w:rsidRPr="003E096D">
        <w:rPr>
          <w:rFonts w:ascii="Consolas" w:eastAsia="Times New Roman" w:hAnsi="Consolas" w:cs="Times New Roman"/>
          <w:sz w:val="18"/>
          <w:szCs w:val="18"/>
          <w:lang w:eastAsia="es-ES"/>
        </w:rPr>
        <w:t xml:space="preserve">   y       </w:t>
      </w:r>
      <w:proofErr w:type="spellStart"/>
      <w:r w:rsidRPr="003E096D">
        <w:rPr>
          <w:rFonts w:ascii="Consolas" w:eastAsia="Times New Roman" w:hAnsi="Consolas" w:cs="Times New Roman"/>
          <w:sz w:val="18"/>
          <w:szCs w:val="18"/>
          <w:lang w:eastAsia="es-ES"/>
        </w:rPr>
        <w:t>yhat</w:t>
      </w:r>
      <w:proofErr w:type="spellEnd"/>
      <w:r w:rsidRPr="003E096D">
        <w:rPr>
          <w:rFonts w:ascii="Consolas" w:eastAsia="Times New Roman" w:hAnsi="Consolas" w:cs="Times New Roman"/>
          <w:sz w:val="18"/>
          <w:szCs w:val="18"/>
          <w:lang w:eastAsia="es-ES"/>
        </w:rPr>
        <w:t xml:space="preserve">      error</w:t>
      </w:r>
    </w:p>
    <w:p w14:paraId="064ABA2E"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0 2024-07-</w:t>
      </w:r>
      <w:proofErr w:type="gramStart"/>
      <w:r w:rsidRPr="003E096D">
        <w:rPr>
          <w:rFonts w:ascii="Consolas" w:eastAsia="Times New Roman" w:hAnsi="Consolas" w:cs="Times New Roman"/>
          <w:sz w:val="18"/>
          <w:szCs w:val="18"/>
          <w:lang w:eastAsia="es-ES"/>
        </w:rPr>
        <w:t>07  13</w:t>
      </w:r>
      <w:proofErr w:type="gramEnd"/>
      <w:r w:rsidRPr="003E096D">
        <w:rPr>
          <w:rFonts w:ascii="Consolas" w:eastAsia="Times New Roman" w:hAnsi="Consolas" w:cs="Times New Roman"/>
          <w:sz w:val="18"/>
          <w:szCs w:val="18"/>
          <w:lang w:eastAsia="es-ES"/>
        </w:rPr>
        <w:t xml:space="preserve">  52.066489 -39.066489</w:t>
      </w:r>
    </w:p>
    <w:p w14:paraId="7BD53BF1"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1 2024-07-</w:t>
      </w:r>
      <w:proofErr w:type="gramStart"/>
      <w:r w:rsidRPr="003E096D">
        <w:rPr>
          <w:rFonts w:ascii="Consolas" w:eastAsia="Times New Roman" w:hAnsi="Consolas" w:cs="Times New Roman"/>
          <w:sz w:val="18"/>
          <w:szCs w:val="18"/>
          <w:lang w:eastAsia="es-ES"/>
        </w:rPr>
        <w:t>14  14</w:t>
      </w:r>
      <w:proofErr w:type="gramEnd"/>
      <w:r w:rsidRPr="003E096D">
        <w:rPr>
          <w:rFonts w:ascii="Consolas" w:eastAsia="Times New Roman" w:hAnsi="Consolas" w:cs="Times New Roman"/>
          <w:sz w:val="18"/>
          <w:szCs w:val="18"/>
          <w:lang w:eastAsia="es-ES"/>
        </w:rPr>
        <w:t xml:space="preserve">  53.367592 -39.367592</w:t>
      </w:r>
    </w:p>
    <w:p w14:paraId="3E698676"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2 2024-07-</w:t>
      </w:r>
      <w:proofErr w:type="gramStart"/>
      <w:r w:rsidRPr="003E096D">
        <w:rPr>
          <w:rFonts w:ascii="Consolas" w:eastAsia="Times New Roman" w:hAnsi="Consolas" w:cs="Times New Roman"/>
          <w:sz w:val="18"/>
          <w:szCs w:val="18"/>
          <w:lang w:eastAsia="es-ES"/>
        </w:rPr>
        <w:t>21  11</w:t>
      </w:r>
      <w:proofErr w:type="gramEnd"/>
      <w:r w:rsidRPr="003E096D">
        <w:rPr>
          <w:rFonts w:ascii="Consolas" w:eastAsia="Times New Roman" w:hAnsi="Consolas" w:cs="Times New Roman"/>
          <w:sz w:val="18"/>
          <w:szCs w:val="18"/>
          <w:lang w:eastAsia="es-ES"/>
        </w:rPr>
        <w:t xml:space="preserve">  52.332571 -41.332571</w:t>
      </w:r>
    </w:p>
    <w:p w14:paraId="715824B9" w14:textId="77777777" w:rsidR="003E096D" w:rsidRPr="003E096D" w:rsidRDefault="003E096D" w:rsidP="007842D4">
      <w:pPr>
        <w:suppressAutoHyphens w:val="0"/>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3 2024-07-</w:t>
      </w:r>
      <w:proofErr w:type="gramStart"/>
      <w:r w:rsidRPr="003E096D">
        <w:rPr>
          <w:rFonts w:ascii="Consolas" w:eastAsia="Times New Roman" w:hAnsi="Consolas" w:cs="Times New Roman"/>
          <w:sz w:val="18"/>
          <w:szCs w:val="18"/>
          <w:lang w:eastAsia="es-ES"/>
        </w:rPr>
        <w:t>28  13</w:t>
      </w:r>
      <w:proofErr w:type="gramEnd"/>
      <w:r w:rsidRPr="003E096D">
        <w:rPr>
          <w:rFonts w:ascii="Consolas" w:eastAsia="Times New Roman" w:hAnsi="Consolas" w:cs="Times New Roman"/>
          <w:sz w:val="18"/>
          <w:szCs w:val="18"/>
          <w:lang w:eastAsia="es-ES"/>
        </w:rPr>
        <w:t xml:space="preserve">  49.858220 -36.858220</w:t>
      </w:r>
    </w:p>
    <w:p w14:paraId="3C5C2F6E" w14:textId="5D85AE76" w:rsidR="00811EEC" w:rsidRDefault="003E096D" w:rsidP="007842D4">
      <w:pPr>
        <w:keepNext/>
        <w:spacing w:after="0"/>
        <w:jc w:val="left"/>
        <w:rPr>
          <w:rFonts w:ascii="Consolas" w:eastAsia="Times New Roman" w:hAnsi="Consolas" w:cs="Times New Roman"/>
          <w:sz w:val="18"/>
          <w:szCs w:val="18"/>
          <w:lang w:eastAsia="es-ES"/>
        </w:rPr>
      </w:pPr>
      <w:r w:rsidRPr="003E096D">
        <w:rPr>
          <w:rFonts w:ascii="Consolas" w:eastAsia="Times New Roman" w:hAnsi="Consolas" w:cs="Times New Roman"/>
          <w:sz w:val="18"/>
          <w:szCs w:val="18"/>
          <w:lang w:eastAsia="es-ES"/>
        </w:rPr>
        <w:t>4 2024-08-</w:t>
      </w:r>
      <w:proofErr w:type="gramStart"/>
      <w:r w:rsidRPr="003E096D">
        <w:rPr>
          <w:rFonts w:ascii="Consolas" w:eastAsia="Times New Roman" w:hAnsi="Consolas" w:cs="Times New Roman"/>
          <w:sz w:val="18"/>
          <w:szCs w:val="18"/>
          <w:lang w:eastAsia="es-ES"/>
        </w:rPr>
        <w:t>04  13</w:t>
      </w:r>
      <w:proofErr w:type="gramEnd"/>
      <w:r w:rsidRPr="003E096D">
        <w:rPr>
          <w:rFonts w:ascii="Consolas" w:eastAsia="Times New Roman" w:hAnsi="Consolas" w:cs="Times New Roman"/>
          <w:sz w:val="18"/>
          <w:szCs w:val="18"/>
          <w:lang w:eastAsia="es-ES"/>
        </w:rPr>
        <w:t xml:space="preserve">  48.538683 -35.538683</w:t>
      </w:r>
    </w:p>
    <w:p w14:paraId="74F309CB" w14:textId="77777777" w:rsidR="00C26738" w:rsidRPr="003E096D" w:rsidRDefault="00C26738" w:rsidP="007842D4">
      <w:pPr>
        <w:keepNext/>
        <w:spacing w:after="0"/>
        <w:jc w:val="center"/>
        <w:rPr>
          <w:sz w:val="18"/>
          <w:szCs w:val="18"/>
        </w:rPr>
      </w:pPr>
    </w:p>
    <w:p w14:paraId="76EB84A4" w14:textId="0F4A28B8" w:rsidR="00C26738" w:rsidRDefault="00C26738" w:rsidP="007842D4">
      <w:pPr>
        <w:pStyle w:val="Descripcin"/>
        <w:spacing w:line="276" w:lineRule="auto"/>
      </w:pPr>
      <w:bookmarkStart w:id="50" w:name="_Toc212758219"/>
      <w:r>
        <w:t xml:space="preserve">Tabla </w:t>
      </w:r>
      <w:fldSimple w:instr=" SEQ Tabla \* ARABIC ">
        <w:r w:rsidR="00310059">
          <w:rPr>
            <w:noProof/>
          </w:rPr>
          <w:t>12</w:t>
        </w:r>
      </w:fldSimple>
      <w:r>
        <w:t xml:space="preserve"> métricas de error modelo </w:t>
      </w:r>
      <w:proofErr w:type="spellStart"/>
      <w:r>
        <w:t>Prophet</w:t>
      </w:r>
      <w:proofErr w:type="spellEnd"/>
      <w:r w:rsidR="00785098">
        <w:t>. Elaboración propia</w:t>
      </w:r>
      <w:bookmarkEnd w:id="50"/>
    </w:p>
    <w:p w14:paraId="2CA084AD" w14:textId="77777777" w:rsidR="00811EEC" w:rsidRDefault="00811EEC" w:rsidP="007842D4">
      <w:pPr>
        <w:keepNext/>
        <w:spacing w:after="0"/>
        <w:jc w:val="left"/>
      </w:pPr>
      <w:r>
        <w:rPr>
          <w:noProof/>
        </w:rPr>
        <w:drawing>
          <wp:inline distT="0" distB="0" distL="0" distR="0" wp14:anchorId="0FC898E4" wp14:editId="592F03C4">
            <wp:extent cx="5400040" cy="2679700"/>
            <wp:effectExtent l="0" t="0" r="0" b="6350"/>
            <wp:docPr id="1850048409" name="Imagen 13"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8409" name="Imagen 13" descr="Interfaz de usuario gráfica, Gráfic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501B7975" w14:textId="62EE4CE8" w:rsidR="00811EEC" w:rsidRDefault="00811EEC" w:rsidP="007842D4">
      <w:pPr>
        <w:pStyle w:val="Descripcin"/>
        <w:spacing w:line="276" w:lineRule="auto"/>
      </w:pPr>
      <w:bookmarkStart w:id="51" w:name="_Toc212758200"/>
      <w:r>
        <w:t xml:space="preserve">Ilustración </w:t>
      </w:r>
      <w:fldSimple w:instr=" SEQ Ilustración \* ARABIC ">
        <w:r w:rsidR="00310059">
          <w:rPr>
            <w:noProof/>
          </w:rPr>
          <w:t>15</w:t>
        </w:r>
      </w:fldSimple>
      <w:r>
        <w:t xml:space="preserve">: </w:t>
      </w:r>
      <w:r w:rsidRPr="00566283">
        <w:t xml:space="preserve">Predicción </w:t>
      </w:r>
      <w:proofErr w:type="spellStart"/>
      <w:r w:rsidRPr="00566283">
        <w:t>Prophet</w:t>
      </w:r>
      <w:proofErr w:type="spellEnd"/>
      <w:r w:rsidR="00785098">
        <w:t>. Elaboración propia</w:t>
      </w:r>
      <w:bookmarkEnd w:id="51"/>
    </w:p>
    <w:p w14:paraId="4743489F" w14:textId="2FAAA2F2" w:rsidR="002A5F87" w:rsidRDefault="00C26738" w:rsidP="007842D4">
      <w:pPr>
        <w:spacing w:after="0"/>
      </w:pPr>
      <w:r>
        <w:t xml:space="preserve">Con los resultados vistos en el cálculo de las métricas de error y la visualización en la ilustración 15 de la comparación de la predicción del modelo </w:t>
      </w:r>
      <w:proofErr w:type="spellStart"/>
      <w:r w:rsidRPr="00037D47">
        <w:rPr>
          <w:i/>
          <w:iCs/>
        </w:rPr>
        <w:t>Prophet</w:t>
      </w:r>
      <w:proofErr w:type="spellEnd"/>
      <w:r>
        <w:t xml:space="preserve"> con el dato real, dentro de los modelos </w:t>
      </w:r>
      <w:r w:rsidR="00037D47">
        <w:t>univariante</w:t>
      </w:r>
      <w:r>
        <w:t xml:space="preserve"> y en función de los resultados se selecciona el modelo </w:t>
      </w:r>
      <w:r w:rsidR="002A5F87">
        <w:t>SARIMA (0,1,2)</w:t>
      </w:r>
      <w:r>
        <w:t xml:space="preserve"> </w:t>
      </w:r>
      <w:r w:rsidR="002A5F87">
        <w:t>(1,1,1)</w:t>
      </w:r>
      <w:r>
        <w:t xml:space="preserve"> m = 52, como el modelo para la predicción final</w:t>
      </w:r>
      <w:r w:rsidR="002A5F87">
        <w:t>.</w:t>
      </w:r>
    </w:p>
    <w:p w14:paraId="55C08D74" w14:textId="77777777" w:rsidR="00A15A1B" w:rsidRDefault="00A15A1B" w:rsidP="007842D4">
      <w:pPr>
        <w:spacing w:after="0"/>
      </w:pPr>
    </w:p>
    <w:p w14:paraId="0F32D98B" w14:textId="77777777" w:rsidR="00037D47" w:rsidRDefault="00037D47" w:rsidP="007842D4">
      <w:pPr>
        <w:spacing w:after="0"/>
      </w:pPr>
    </w:p>
    <w:p w14:paraId="12A6DC70" w14:textId="0779A085" w:rsidR="000D3297" w:rsidRPr="0064294E" w:rsidRDefault="000D3297">
      <w:pPr>
        <w:pStyle w:val="Ttulo3"/>
        <w:numPr>
          <w:ilvl w:val="3"/>
          <w:numId w:val="9"/>
        </w:numPr>
      </w:pPr>
      <w:bookmarkStart w:id="52" w:name="_Toc212758248"/>
      <w:r>
        <w:t xml:space="preserve">Modelos Multivariantes – </w:t>
      </w:r>
      <w:proofErr w:type="spellStart"/>
      <w:r>
        <w:t>Random</w:t>
      </w:r>
      <w:proofErr w:type="spellEnd"/>
      <w:r>
        <w:t xml:space="preserve"> Forest y </w:t>
      </w:r>
      <w:proofErr w:type="spellStart"/>
      <w:r>
        <w:t>LightGBM</w:t>
      </w:r>
      <w:bookmarkEnd w:id="52"/>
      <w:proofErr w:type="spellEnd"/>
    </w:p>
    <w:p w14:paraId="7AA8EFF6" w14:textId="2251622F" w:rsidR="001A58DF" w:rsidRDefault="00F67324" w:rsidP="007842D4">
      <w:pPr>
        <w:spacing w:after="0"/>
      </w:pPr>
      <w:r>
        <w:t xml:space="preserve">Los modelos multivariantes se han incorporado al estudio por la premisa de tener en cuenta las solicitudes por provincia. Esta premisa es clave para la organización empresarial para poder dimensionar equipos de instalación y llevar el control de stock de material lo óptimo posible. Por esta razón se ha acudido a modelos multivariantes de </w:t>
      </w:r>
      <w:r w:rsidRPr="00F67324">
        <w:rPr>
          <w:i/>
          <w:iCs/>
        </w:rPr>
        <w:t xml:space="preserve">Machine </w:t>
      </w:r>
      <w:proofErr w:type="spellStart"/>
      <w:r w:rsidRPr="00F67324">
        <w:rPr>
          <w:i/>
          <w:iCs/>
        </w:rPr>
        <w:t>Learning</w:t>
      </w:r>
      <w:proofErr w:type="spellEnd"/>
      <w:r>
        <w:t xml:space="preserve"> aplicados a series temporales.</w:t>
      </w:r>
    </w:p>
    <w:p w14:paraId="50DE5FFF" w14:textId="77777777" w:rsidR="00B53A5C" w:rsidRDefault="00B53A5C" w:rsidP="007842D4">
      <w:pPr>
        <w:spacing w:after="0"/>
      </w:pPr>
    </w:p>
    <w:p w14:paraId="03564A81" w14:textId="71222FC0" w:rsidR="00C63035" w:rsidRDefault="00F67324" w:rsidP="007842D4">
      <w:pPr>
        <w:spacing w:after="0"/>
      </w:pPr>
      <w:r>
        <w:lastRenderedPageBreak/>
        <w:t xml:space="preserve">Para la utilización de estos modelos se ha utilizado el </w:t>
      </w:r>
      <w:proofErr w:type="spellStart"/>
      <w:r w:rsidRPr="00F67324">
        <w:rPr>
          <w:i/>
          <w:iCs/>
        </w:rPr>
        <w:t>dataset</w:t>
      </w:r>
      <w:proofErr w:type="spellEnd"/>
      <w:r>
        <w:t xml:space="preserve"> ‘</w:t>
      </w:r>
      <w:proofErr w:type="spellStart"/>
      <w:r w:rsidRPr="00F67324">
        <w:t>modeloST_CTO_provincia</w:t>
      </w:r>
      <w:proofErr w:type="spellEnd"/>
      <w:r>
        <w:t xml:space="preserve">’, este </w:t>
      </w:r>
      <w:proofErr w:type="spellStart"/>
      <w:r>
        <w:t>dataset</w:t>
      </w:r>
      <w:proofErr w:type="spellEnd"/>
      <w:r>
        <w:t xml:space="preserve"> contiene la información de las solicitudes por día y por provincia.</w:t>
      </w:r>
    </w:p>
    <w:p w14:paraId="3E6A9F95" w14:textId="77777777" w:rsidR="005C46AC" w:rsidRDefault="005C46AC" w:rsidP="007842D4">
      <w:pPr>
        <w:spacing w:after="0"/>
      </w:pPr>
    </w:p>
    <w:p w14:paraId="26A14A34" w14:textId="769B9719" w:rsidR="005C46AC" w:rsidRDefault="00F67324" w:rsidP="007842D4">
      <w:pPr>
        <w:spacing w:after="0"/>
      </w:pPr>
      <w:r>
        <w:t xml:space="preserve">Para poder utilizar los modelos de </w:t>
      </w:r>
      <w:r>
        <w:rPr>
          <w:i/>
          <w:iCs/>
        </w:rPr>
        <w:t xml:space="preserve">Machine </w:t>
      </w:r>
      <w:proofErr w:type="spellStart"/>
      <w:r w:rsidR="003C5212">
        <w:rPr>
          <w:i/>
          <w:iCs/>
        </w:rPr>
        <w:t>Learning</w:t>
      </w:r>
      <w:proofErr w:type="spellEnd"/>
      <w:r w:rsidR="003C5212">
        <w:rPr>
          <w:i/>
          <w:iCs/>
        </w:rPr>
        <w:t xml:space="preserve"> </w:t>
      </w:r>
      <w:r w:rsidR="003C5212">
        <w:t>hemos</w:t>
      </w:r>
      <w:r>
        <w:t xml:space="preserve"> tenido que realizar </w:t>
      </w:r>
      <w:r w:rsidR="003C5212">
        <w:t xml:space="preserve">trabajos de </w:t>
      </w:r>
      <w:proofErr w:type="spellStart"/>
      <w:r w:rsidR="003C5212">
        <w:rPr>
          <w:i/>
          <w:iCs/>
        </w:rPr>
        <w:t>Feature</w:t>
      </w:r>
      <w:proofErr w:type="spellEnd"/>
      <w:r w:rsidR="003C5212">
        <w:rPr>
          <w:i/>
          <w:iCs/>
        </w:rPr>
        <w:t xml:space="preserve"> </w:t>
      </w:r>
      <w:proofErr w:type="spellStart"/>
      <w:r w:rsidR="003C5212">
        <w:rPr>
          <w:i/>
          <w:iCs/>
        </w:rPr>
        <w:t>Enginering</w:t>
      </w:r>
      <w:proofErr w:type="spellEnd"/>
      <w:r w:rsidR="003C5212">
        <w:rPr>
          <w:i/>
          <w:iCs/>
        </w:rPr>
        <w:t xml:space="preserve"> </w:t>
      </w:r>
      <w:r w:rsidR="003C5212">
        <w:t xml:space="preserve">con las variables del </w:t>
      </w:r>
      <w:proofErr w:type="spellStart"/>
      <w:r w:rsidR="003C5212" w:rsidRPr="003C5212">
        <w:rPr>
          <w:i/>
          <w:iCs/>
        </w:rPr>
        <w:t>dataset</w:t>
      </w:r>
      <w:proofErr w:type="spellEnd"/>
      <w:r w:rsidR="003C5212">
        <w:t>. Estos modelos trabajan con variables numéricas con lo cual hemos tenido que transformar la variable ‘Provincia’ a numérica, se le ha asignado a cada provincia un id numérico único. Para no inferir en el modelo un orden de asignación de este id</w:t>
      </w:r>
      <w:r w:rsidR="00E66352">
        <w:t xml:space="preserve"> o relación entre las provincias</w:t>
      </w:r>
      <w:r w:rsidR="003C5212">
        <w:t>, se ha utilizado la técnica de ‘</w:t>
      </w:r>
      <w:proofErr w:type="spellStart"/>
      <w:r w:rsidR="003C5212" w:rsidRPr="003C5212">
        <w:rPr>
          <w:i/>
          <w:iCs/>
        </w:rPr>
        <w:t>One</w:t>
      </w:r>
      <w:proofErr w:type="spellEnd"/>
      <w:r w:rsidR="003C5212" w:rsidRPr="003C5212">
        <w:rPr>
          <w:i/>
          <w:iCs/>
        </w:rPr>
        <w:t xml:space="preserve">-Hot </w:t>
      </w:r>
      <w:proofErr w:type="spellStart"/>
      <w:r w:rsidR="003C5212" w:rsidRPr="003C5212">
        <w:rPr>
          <w:i/>
          <w:iCs/>
        </w:rPr>
        <w:t>Encoding</w:t>
      </w:r>
      <w:proofErr w:type="spellEnd"/>
      <w:r w:rsidR="003C5212" w:rsidRPr="003C5212">
        <w:rPr>
          <w:i/>
          <w:iCs/>
        </w:rPr>
        <w:t>’</w:t>
      </w:r>
      <w:r w:rsidR="00E66352">
        <w:rPr>
          <w:i/>
          <w:iCs/>
        </w:rPr>
        <w:t xml:space="preserve">. </w:t>
      </w:r>
      <w:r w:rsidR="00E66352">
        <w:t>Esta técnica permite que el modelo trate a cada provincia de forma independiente</w:t>
      </w:r>
      <w:r w:rsidR="005C46AC">
        <w:t xml:space="preserve"> y se elimina del modelo la variable ‘Provincia’. Por último, </w:t>
      </w:r>
      <w:r w:rsidR="00D10B92">
        <w:t>se han creado</w:t>
      </w:r>
      <w:r w:rsidR="005C46AC">
        <w:t xml:space="preserve"> las variables de salto temporal</w:t>
      </w:r>
      <w:r w:rsidR="00D10B92">
        <w:t xml:space="preserve"> y la variable </w:t>
      </w:r>
      <w:proofErr w:type="gramStart"/>
      <w:r w:rsidR="00D10B92" w:rsidRPr="00D10B92">
        <w:rPr>
          <w:i/>
          <w:iCs/>
        </w:rPr>
        <w:t>target</w:t>
      </w:r>
      <w:proofErr w:type="gramEnd"/>
      <w:r w:rsidR="00D10B92">
        <w:t xml:space="preserve"> que será ‘Número de ampliaciones’. las</w:t>
      </w:r>
      <w:r w:rsidR="005C46AC">
        <w:t xml:space="preserve"> variables</w:t>
      </w:r>
      <w:r w:rsidR="00D10B92">
        <w:t xml:space="preserve"> de salto temporal</w:t>
      </w:r>
      <w:r w:rsidR="005C46AC">
        <w:t xml:space="preserve"> ayudarán a los modelos a detectar patrones de estacionalidad en la serie. Se incluyen tres variables</w:t>
      </w:r>
      <w:r w:rsidR="00D10B92">
        <w:t xml:space="preserve"> de salto temporal</w:t>
      </w:r>
      <w:r w:rsidR="005C46AC">
        <w:t xml:space="preserve"> L1, L4 y L52, para detectar estacionalidad anual, mensual o semanal.</w:t>
      </w:r>
    </w:p>
    <w:p w14:paraId="613A7E26" w14:textId="77777777" w:rsidR="005C46AC" w:rsidRPr="00E66352" w:rsidRDefault="005C46AC" w:rsidP="007842D4">
      <w:pPr>
        <w:spacing w:after="0"/>
      </w:pPr>
    </w:p>
    <w:p w14:paraId="4471CD99" w14:textId="07AD2A2B" w:rsidR="00C63035" w:rsidRDefault="005C46AC" w:rsidP="007842D4">
      <w:pPr>
        <w:spacing w:after="0"/>
      </w:pPr>
      <w:r>
        <w:t xml:space="preserve">Con el </w:t>
      </w:r>
      <w:proofErr w:type="spellStart"/>
      <w:r w:rsidRPr="00B53A5C">
        <w:rPr>
          <w:i/>
          <w:iCs/>
        </w:rPr>
        <w:t>dataframe</w:t>
      </w:r>
      <w:proofErr w:type="spellEnd"/>
      <w:r>
        <w:t xml:space="preserve"> preparado </w:t>
      </w:r>
      <w:r w:rsidR="00B53A5C">
        <w:t xml:space="preserve">el primer modelo de </w:t>
      </w:r>
      <w:r w:rsidR="00B53A5C">
        <w:rPr>
          <w:i/>
          <w:iCs/>
        </w:rPr>
        <w:t xml:space="preserve">machine </w:t>
      </w:r>
      <w:proofErr w:type="spellStart"/>
      <w:r w:rsidR="00B53A5C">
        <w:rPr>
          <w:i/>
          <w:iCs/>
        </w:rPr>
        <w:t>learning</w:t>
      </w:r>
      <w:proofErr w:type="spellEnd"/>
      <w:r w:rsidR="00B53A5C">
        <w:rPr>
          <w:i/>
          <w:iCs/>
        </w:rPr>
        <w:t xml:space="preserve"> </w:t>
      </w:r>
      <w:r w:rsidR="00B53A5C">
        <w:t xml:space="preserve">a evaluar ha sido el modelo </w:t>
      </w:r>
      <w:proofErr w:type="spellStart"/>
      <w:r w:rsidR="00152AA4" w:rsidRPr="00B53A5C">
        <w:rPr>
          <w:i/>
          <w:iCs/>
        </w:rPr>
        <w:t>Random</w:t>
      </w:r>
      <w:proofErr w:type="spellEnd"/>
      <w:r w:rsidR="00152AA4" w:rsidRPr="00B53A5C">
        <w:rPr>
          <w:i/>
          <w:iCs/>
        </w:rPr>
        <w:t xml:space="preserve"> Forest</w:t>
      </w:r>
      <w:r w:rsidR="00B53A5C">
        <w:t>. Este</w:t>
      </w:r>
      <w:r w:rsidR="00152AA4">
        <w:t xml:space="preserve"> es un modelo de aprendizaje supervisado, que se basa en un modelo que combina múltiples modelos de árboles de decisión para mejorar la precisión y evitar el sobreajuste. Para </w:t>
      </w:r>
      <w:r w:rsidR="00AF20F0">
        <w:t>aplicarlo se ha utilizado las variables de salto temporal y lo hemos tratado como un problema de regresión.</w:t>
      </w:r>
    </w:p>
    <w:p w14:paraId="5F02944D" w14:textId="77777777" w:rsidR="00090D5F" w:rsidRDefault="00090D5F" w:rsidP="007842D4">
      <w:pPr>
        <w:spacing w:after="0"/>
        <w:jc w:val="left"/>
      </w:pPr>
    </w:p>
    <w:p w14:paraId="0D175136" w14:textId="20C51AF0" w:rsidR="00F8604A" w:rsidRDefault="00F8604A" w:rsidP="007842D4">
      <w:pPr>
        <w:spacing w:after="0"/>
        <w:jc w:val="left"/>
      </w:pPr>
      <w:r>
        <w:t>Se realizan los cálculos de las métricas de error de este modelo con los resultados que se observar en la tabla 13:</w:t>
      </w:r>
    </w:p>
    <w:p w14:paraId="5D233074" w14:textId="77777777" w:rsidR="00F8604A" w:rsidRDefault="00F8604A" w:rsidP="007842D4">
      <w:pPr>
        <w:spacing w:after="0"/>
        <w:jc w:val="left"/>
        <w:rPr>
          <w:rFonts w:ascii="Consolas" w:hAnsi="Consolas"/>
          <w:sz w:val="21"/>
          <w:szCs w:val="21"/>
        </w:rPr>
      </w:pPr>
    </w:p>
    <w:p w14:paraId="399369EC"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w:t>
      </w:r>
    </w:p>
    <w:p w14:paraId="67536590"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MSE (Error Cuadrático Medio): 0.4698</w:t>
      </w:r>
    </w:p>
    <w:p w14:paraId="056C358F"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RMSE (Raíz del Error Cuadrático Medio): 1.4502</w:t>
      </w:r>
    </w:p>
    <w:p w14:paraId="234F662C"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MAE (Error Absoluto Medio): 1.0206</w:t>
      </w:r>
    </w:p>
    <w:p w14:paraId="7D9CACE3" w14:textId="380F7ACE" w:rsidR="00090D5F" w:rsidRPr="00090D5F" w:rsidRDefault="00090D5F" w:rsidP="007842D4">
      <w:pPr>
        <w:keepNext/>
        <w:spacing w:after="0"/>
        <w:jc w:val="left"/>
        <w:rPr>
          <w:rFonts w:ascii="Consolas" w:hAnsi="Consolas"/>
          <w:sz w:val="18"/>
          <w:szCs w:val="18"/>
        </w:rPr>
      </w:pPr>
      <w:r w:rsidRPr="00090D5F">
        <w:rPr>
          <w:rFonts w:ascii="Consolas" w:eastAsia="Times New Roman" w:hAnsi="Consolas" w:cs="Times New Roman"/>
          <w:sz w:val="18"/>
          <w:szCs w:val="18"/>
          <w:lang w:eastAsia="es-ES"/>
        </w:rPr>
        <w:t>------------------------------------------------------------</w:t>
      </w:r>
    </w:p>
    <w:p w14:paraId="3065E129" w14:textId="08732D45" w:rsidR="001A58DF" w:rsidRDefault="00F8604A" w:rsidP="007842D4">
      <w:pPr>
        <w:pStyle w:val="Descripcin"/>
        <w:spacing w:line="276" w:lineRule="auto"/>
      </w:pPr>
      <w:bookmarkStart w:id="53" w:name="_Toc212758220"/>
      <w:r>
        <w:t xml:space="preserve">Tabla </w:t>
      </w:r>
      <w:fldSimple w:instr=" SEQ Tabla \* ARABIC ">
        <w:r w:rsidR="00310059">
          <w:rPr>
            <w:noProof/>
          </w:rPr>
          <w:t>13</w:t>
        </w:r>
      </w:fldSimple>
      <w:r>
        <w:t xml:space="preserve"> métricas de error del modelo </w:t>
      </w:r>
      <w:proofErr w:type="spellStart"/>
      <w:r>
        <w:t>Randon</w:t>
      </w:r>
      <w:proofErr w:type="spellEnd"/>
      <w:r>
        <w:t xml:space="preserve"> Forest</w:t>
      </w:r>
      <w:r w:rsidR="00785098">
        <w:t>. Elaboración propia</w:t>
      </w:r>
      <w:bookmarkEnd w:id="53"/>
    </w:p>
    <w:p w14:paraId="2E0A6131" w14:textId="79161975" w:rsidR="00F8604A" w:rsidRPr="00F8604A" w:rsidRDefault="00F8604A" w:rsidP="007842D4">
      <w:r>
        <w:t>Con un MAE de 1.0206 nos indica que el modelo se equivoca en promedio aproximadamente en una ampliación. Este resultado ya es mejor que los resultados de los modelos univariantes.</w:t>
      </w:r>
    </w:p>
    <w:p w14:paraId="67345405" w14:textId="6DCD7CB0" w:rsidR="00F8604A" w:rsidRDefault="00F8604A" w:rsidP="007842D4">
      <w:pPr>
        <w:spacing w:after="0"/>
        <w:jc w:val="left"/>
      </w:pPr>
      <w:r>
        <w:t xml:space="preserve">El siguiente modelo de </w:t>
      </w:r>
      <w:r>
        <w:rPr>
          <w:i/>
          <w:iCs/>
        </w:rPr>
        <w:t xml:space="preserve">machine </w:t>
      </w:r>
      <w:proofErr w:type="spellStart"/>
      <w:r>
        <w:rPr>
          <w:i/>
          <w:iCs/>
        </w:rPr>
        <w:t>learning</w:t>
      </w:r>
      <w:proofErr w:type="spellEnd"/>
      <w:r>
        <w:rPr>
          <w:i/>
          <w:iCs/>
        </w:rPr>
        <w:t xml:space="preserve"> </w:t>
      </w:r>
      <w:r>
        <w:t xml:space="preserve">que se ha evaluado, es el modelo </w:t>
      </w:r>
      <w:proofErr w:type="spellStart"/>
      <w:r w:rsidR="0021556E" w:rsidRPr="00F8604A">
        <w:rPr>
          <w:i/>
          <w:iCs/>
        </w:rPr>
        <w:t>LigthGBM</w:t>
      </w:r>
      <w:proofErr w:type="spellEnd"/>
      <w:r>
        <w:t xml:space="preserve">. Este modelo está basado en árboles de decisión y en el algoritmo </w:t>
      </w:r>
      <w:proofErr w:type="spellStart"/>
      <w:r>
        <w:t>Gradient</w:t>
      </w:r>
      <w:proofErr w:type="spellEnd"/>
      <w:r>
        <w:t xml:space="preserve"> </w:t>
      </w:r>
      <w:proofErr w:type="spellStart"/>
      <w:r>
        <w:t>Boosting</w:t>
      </w:r>
      <w:proofErr w:type="spellEnd"/>
      <w:r>
        <w:t>. Se ha seleccionado este modelo para su evaluación por su eficiencia con las variables que no tiene relaciones no lineales, como son la estacionalidad y los retardos. En nuestro estudio este modelo detecta las subidas o bajadas semanales en el volumen de solicitudes dependiendo del retardo que se le asigne.</w:t>
      </w:r>
    </w:p>
    <w:p w14:paraId="21119301" w14:textId="77777777" w:rsidR="00F8604A" w:rsidRDefault="00F8604A" w:rsidP="007842D4">
      <w:pPr>
        <w:spacing w:after="0"/>
        <w:jc w:val="left"/>
      </w:pPr>
    </w:p>
    <w:p w14:paraId="3BE4DC78" w14:textId="6717C7F6" w:rsidR="00F8604A" w:rsidRPr="00F8604A" w:rsidRDefault="00F8604A" w:rsidP="007842D4">
      <w:pPr>
        <w:spacing w:after="0"/>
        <w:jc w:val="left"/>
      </w:pPr>
      <w:r>
        <w:t xml:space="preserve">Este modelo contiene la función </w:t>
      </w:r>
      <w:r>
        <w:rPr>
          <w:i/>
          <w:iCs/>
        </w:rPr>
        <w:t>Poisson,</w:t>
      </w:r>
      <w:r>
        <w:t xml:space="preserve"> es una función específica para modelar datos de conteo como es la predicción de número de ampliaciones de nuestro caso de estudio.</w:t>
      </w:r>
    </w:p>
    <w:p w14:paraId="4EF6ED60" w14:textId="77777777" w:rsidR="00F8604A" w:rsidRDefault="00F8604A" w:rsidP="007842D4">
      <w:pPr>
        <w:spacing w:after="0"/>
        <w:jc w:val="left"/>
      </w:pPr>
    </w:p>
    <w:p w14:paraId="7846B104" w14:textId="402CE839" w:rsidR="0021556E" w:rsidRDefault="006F0BDC" w:rsidP="007842D4">
      <w:pPr>
        <w:spacing w:after="0"/>
        <w:jc w:val="left"/>
      </w:pPr>
      <w:r>
        <w:t>Realizamos para este modelo el cálculo de las métricas de error con los resultados mostrados en la tabla</w:t>
      </w:r>
      <w:r w:rsidR="0021556E">
        <w:t>:</w:t>
      </w:r>
    </w:p>
    <w:p w14:paraId="4854C8F2" w14:textId="77777777" w:rsidR="00090D5F" w:rsidRDefault="00090D5F" w:rsidP="007842D4">
      <w:pPr>
        <w:spacing w:after="0"/>
        <w:jc w:val="left"/>
      </w:pPr>
    </w:p>
    <w:p w14:paraId="34C7C61C"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w:t>
      </w:r>
    </w:p>
    <w:p w14:paraId="6F07E03C"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MSE (Error Cuadrático Medio): 0.4698</w:t>
      </w:r>
    </w:p>
    <w:p w14:paraId="1C324341" w14:textId="77777777" w:rsidR="00090D5F" w:rsidRPr="00090D5F" w:rsidRDefault="00090D5F" w:rsidP="007842D4">
      <w:pP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RMSE (Raíz del Error Cuadrático Medio): 0.6854</w:t>
      </w:r>
    </w:p>
    <w:p w14:paraId="38CED094" w14:textId="15D5AB93" w:rsidR="00090D5F" w:rsidRDefault="00090D5F" w:rsidP="007842D4">
      <w:pPr>
        <w:pBdr>
          <w:bottom w:val="single" w:sz="6" w:space="1" w:color="auto"/>
        </w:pBdr>
        <w:suppressAutoHyphens w:val="0"/>
        <w:spacing w:after="0"/>
        <w:jc w:val="left"/>
        <w:rPr>
          <w:rFonts w:ascii="Consolas" w:eastAsia="Times New Roman" w:hAnsi="Consolas" w:cs="Times New Roman"/>
          <w:sz w:val="18"/>
          <w:szCs w:val="18"/>
          <w:lang w:eastAsia="es-ES"/>
        </w:rPr>
      </w:pPr>
      <w:r w:rsidRPr="00090D5F">
        <w:rPr>
          <w:rFonts w:ascii="Consolas" w:eastAsia="Times New Roman" w:hAnsi="Consolas" w:cs="Times New Roman"/>
          <w:sz w:val="18"/>
          <w:szCs w:val="18"/>
          <w:lang w:eastAsia="es-ES"/>
        </w:rPr>
        <w:t>MAE (Error Absoluto Medio): 0.5266</w:t>
      </w:r>
    </w:p>
    <w:p w14:paraId="0E35AF37" w14:textId="77777777" w:rsidR="007E4B3D" w:rsidRDefault="007E4B3D" w:rsidP="007842D4">
      <w:pPr>
        <w:pStyle w:val="Descripcin"/>
        <w:spacing w:line="276" w:lineRule="auto"/>
      </w:pPr>
    </w:p>
    <w:p w14:paraId="19DD0238" w14:textId="0936E18F" w:rsidR="006F0BDC" w:rsidRDefault="006F0BDC" w:rsidP="007842D4">
      <w:pPr>
        <w:pStyle w:val="Descripcin"/>
        <w:spacing w:line="276" w:lineRule="auto"/>
        <w:rPr>
          <w:rFonts w:ascii="Consolas" w:eastAsia="Times New Roman" w:hAnsi="Consolas" w:cs="Times New Roman"/>
          <w:lang w:eastAsia="es-ES"/>
        </w:rPr>
      </w:pPr>
      <w:bookmarkStart w:id="54" w:name="_Toc212758221"/>
      <w:r>
        <w:t xml:space="preserve">Tabla </w:t>
      </w:r>
      <w:fldSimple w:instr=" SEQ Tabla \* ARABIC ">
        <w:r w:rsidR="00310059">
          <w:rPr>
            <w:noProof/>
          </w:rPr>
          <w:t>14</w:t>
        </w:r>
      </w:fldSimple>
      <w:r>
        <w:t xml:space="preserve"> métricas de error del modelo </w:t>
      </w:r>
      <w:proofErr w:type="spellStart"/>
      <w:r>
        <w:t>LightGBM</w:t>
      </w:r>
      <w:proofErr w:type="spellEnd"/>
      <w:r w:rsidR="00785098">
        <w:t>. Elaboración propia</w:t>
      </w:r>
      <w:bookmarkEnd w:id="54"/>
    </w:p>
    <w:p w14:paraId="22E771D9" w14:textId="77777777" w:rsidR="00090D5F" w:rsidRPr="00090D5F" w:rsidRDefault="00090D5F" w:rsidP="007842D4">
      <w:pPr>
        <w:spacing w:after="0"/>
        <w:jc w:val="left"/>
        <w:rPr>
          <w:sz w:val="18"/>
          <w:szCs w:val="18"/>
        </w:rPr>
      </w:pPr>
    </w:p>
    <w:p w14:paraId="5044B2C1" w14:textId="76895A63" w:rsidR="00B7731C" w:rsidRDefault="0021556E" w:rsidP="007842D4">
      <w:pPr>
        <w:spacing w:after="0"/>
        <w:jc w:val="left"/>
      </w:pPr>
      <w:r>
        <w:t xml:space="preserve">En comparación con </w:t>
      </w:r>
      <w:proofErr w:type="spellStart"/>
      <w:r w:rsidRPr="00AF721D">
        <w:rPr>
          <w:i/>
          <w:iCs/>
        </w:rPr>
        <w:t>Randon</w:t>
      </w:r>
      <w:proofErr w:type="spellEnd"/>
      <w:r w:rsidRPr="00AF721D">
        <w:rPr>
          <w:i/>
          <w:iCs/>
        </w:rPr>
        <w:t xml:space="preserve"> Forest,</w:t>
      </w:r>
      <w:r w:rsidR="007E4B3D">
        <w:t xml:space="preserve"> se observa con un MAE = 0.5266</w:t>
      </w:r>
      <w:r>
        <w:t xml:space="preserve"> que este modelo se equivoca en</w:t>
      </w:r>
      <w:r w:rsidR="007E4B3D">
        <w:t xml:space="preserve"> promedio en</w:t>
      </w:r>
      <w:r>
        <w:t xml:space="preserve"> menos de una ampliación en su predicción</w:t>
      </w:r>
      <w:r w:rsidR="007E4B3D">
        <w:t>, mejorando en sus métricas al resto de modelos tanto univariantes como multivariantes</w:t>
      </w:r>
      <w:r w:rsidR="00AF721D">
        <w:t xml:space="preserve"> como se puede comprobar en la tabla 15</w:t>
      </w:r>
      <w:r w:rsidR="007E4B3D">
        <w:t>.</w:t>
      </w:r>
    </w:p>
    <w:p w14:paraId="1ED5B8DE" w14:textId="77777777" w:rsidR="00F84613" w:rsidRDefault="00F84613" w:rsidP="007842D4">
      <w:pPr>
        <w:spacing w:after="0"/>
        <w:jc w:val="left"/>
      </w:pPr>
    </w:p>
    <w:tbl>
      <w:tblPr>
        <w:tblStyle w:val="Tablanormal5"/>
        <w:tblW w:w="0" w:type="auto"/>
        <w:tblLook w:val="04A0" w:firstRow="1" w:lastRow="0" w:firstColumn="1" w:lastColumn="0" w:noHBand="0" w:noVBand="1"/>
      </w:tblPr>
      <w:tblGrid>
        <w:gridCol w:w="2067"/>
        <w:gridCol w:w="1457"/>
        <w:gridCol w:w="1707"/>
        <w:gridCol w:w="867"/>
        <w:gridCol w:w="737"/>
        <w:gridCol w:w="667"/>
      </w:tblGrid>
      <w:tr w:rsidR="00F84613" w:rsidRPr="00F84613" w14:paraId="7024E616" w14:textId="77777777" w:rsidTr="00F846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30C3FBC" w14:textId="77777777" w:rsidR="00F84613" w:rsidRPr="00F84613" w:rsidRDefault="00F84613" w:rsidP="007842D4">
            <w:pPr>
              <w:suppressAutoHyphens w:val="0"/>
              <w:spacing w:after="0"/>
              <w:jc w:val="left"/>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Modelo</w:t>
            </w:r>
          </w:p>
        </w:tc>
        <w:tc>
          <w:tcPr>
            <w:tcW w:w="0" w:type="auto"/>
            <w:hideMark/>
          </w:tcPr>
          <w:p w14:paraId="07F5AE9F" w14:textId="77777777" w:rsidR="00F84613" w:rsidRPr="00F84613" w:rsidRDefault="00F84613"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Tipo de Métrica</w:t>
            </w:r>
          </w:p>
        </w:tc>
        <w:tc>
          <w:tcPr>
            <w:tcW w:w="0" w:type="auto"/>
            <w:hideMark/>
          </w:tcPr>
          <w:p w14:paraId="7738C5E3" w14:textId="77777777" w:rsidR="00F84613" w:rsidRPr="00F84613" w:rsidRDefault="00F84613"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Conjunto de Datos</w:t>
            </w:r>
          </w:p>
        </w:tc>
        <w:tc>
          <w:tcPr>
            <w:tcW w:w="0" w:type="auto"/>
            <w:hideMark/>
          </w:tcPr>
          <w:p w14:paraId="580C88E6" w14:textId="77777777" w:rsidR="00F84613" w:rsidRPr="00F84613" w:rsidRDefault="00F84613"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MSE</w:t>
            </w:r>
          </w:p>
        </w:tc>
        <w:tc>
          <w:tcPr>
            <w:tcW w:w="0" w:type="auto"/>
            <w:hideMark/>
          </w:tcPr>
          <w:p w14:paraId="73ECD4F7" w14:textId="77777777" w:rsidR="00F84613" w:rsidRPr="00F84613" w:rsidRDefault="00F84613"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RMSE</w:t>
            </w:r>
          </w:p>
        </w:tc>
        <w:tc>
          <w:tcPr>
            <w:tcW w:w="0" w:type="auto"/>
            <w:hideMark/>
          </w:tcPr>
          <w:p w14:paraId="5FB2F9C5" w14:textId="77777777" w:rsidR="00F84613" w:rsidRPr="00F84613" w:rsidRDefault="00F84613"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MAE</w:t>
            </w:r>
          </w:p>
        </w:tc>
      </w:tr>
      <w:tr w:rsidR="00F84613" w:rsidRPr="00F84613" w14:paraId="09C1A19B" w14:textId="77777777" w:rsidTr="00F84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BCCEE" w14:textId="77777777" w:rsidR="00F84613" w:rsidRPr="00F84613" w:rsidRDefault="00F84613" w:rsidP="007842D4">
            <w:pPr>
              <w:suppressAutoHyphens w:val="0"/>
              <w:spacing w:after="0"/>
              <w:jc w:val="left"/>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SARIMA (Estacional)</w:t>
            </w:r>
          </w:p>
        </w:tc>
        <w:tc>
          <w:tcPr>
            <w:tcW w:w="0" w:type="auto"/>
            <w:hideMark/>
          </w:tcPr>
          <w:p w14:paraId="3E11B8E0"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Univariante</w:t>
            </w:r>
          </w:p>
        </w:tc>
        <w:tc>
          <w:tcPr>
            <w:tcW w:w="0" w:type="auto"/>
            <w:hideMark/>
          </w:tcPr>
          <w:p w14:paraId="48EE513A"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i/>
                <w:iCs/>
                <w:color w:val="1B1C1D"/>
                <w:sz w:val="18"/>
                <w:szCs w:val="18"/>
                <w:bdr w:val="none" w:sz="0" w:space="0" w:color="auto" w:frame="1"/>
                <w:lang w:eastAsia="es-ES"/>
              </w:rPr>
              <w:t>In-</w:t>
            </w:r>
            <w:proofErr w:type="spellStart"/>
            <w:r w:rsidRPr="00F84613">
              <w:rPr>
                <w:rFonts w:eastAsia="Times New Roman"/>
                <w:i/>
                <w:iCs/>
                <w:color w:val="1B1C1D"/>
                <w:sz w:val="18"/>
                <w:szCs w:val="18"/>
                <w:bdr w:val="none" w:sz="0" w:space="0" w:color="auto" w:frame="1"/>
                <w:lang w:eastAsia="es-ES"/>
              </w:rPr>
              <w:t>Sample</w:t>
            </w:r>
            <w:proofErr w:type="spellEnd"/>
            <w:r w:rsidRPr="00F84613">
              <w:rPr>
                <w:rFonts w:eastAsia="Times New Roman"/>
                <w:color w:val="1B1C1D"/>
                <w:sz w:val="18"/>
                <w:szCs w:val="18"/>
                <w:lang w:eastAsia="es-ES"/>
              </w:rPr>
              <w:t xml:space="preserve"> (Ajuste)</w:t>
            </w:r>
          </w:p>
        </w:tc>
        <w:tc>
          <w:tcPr>
            <w:tcW w:w="0" w:type="auto"/>
            <w:hideMark/>
          </w:tcPr>
          <w:p w14:paraId="79AEEE77"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300.35</w:t>
            </w:r>
          </w:p>
        </w:tc>
        <w:tc>
          <w:tcPr>
            <w:tcW w:w="0" w:type="auto"/>
            <w:hideMark/>
          </w:tcPr>
          <w:p w14:paraId="46FF479D"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17.33</w:t>
            </w:r>
          </w:p>
        </w:tc>
        <w:tc>
          <w:tcPr>
            <w:tcW w:w="0" w:type="auto"/>
            <w:hideMark/>
          </w:tcPr>
          <w:p w14:paraId="4A6B1997"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12.29</w:t>
            </w:r>
          </w:p>
        </w:tc>
      </w:tr>
      <w:tr w:rsidR="00F84613" w:rsidRPr="00F84613" w14:paraId="50CB55A1" w14:textId="77777777" w:rsidTr="00F84613">
        <w:tc>
          <w:tcPr>
            <w:cnfStyle w:val="001000000000" w:firstRow="0" w:lastRow="0" w:firstColumn="1" w:lastColumn="0" w:oddVBand="0" w:evenVBand="0" w:oddHBand="0" w:evenHBand="0" w:firstRowFirstColumn="0" w:firstRowLastColumn="0" w:lastRowFirstColumn="0" w:lastRowLastColumn="0"/>
            <w:tcW w:w="0" w:type="auto"/>
            <w:hideMark/>
          </w:tcPr>
          <w:p w14:paraId="6461726D" w14:textId="77777777" w:rsidR="00F84613" w:rsidRPr="00F84613" w:rsidRDefault="00F84613" w:rsidP="007842D4">
            <w:pPr>
              <w:suppressAutoHyphens w:val="0"/>
              <w:spacing w:after="0"/>
              <w:jc w:val="left"/>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ARIMA (No Estacional)</w:t>
            </w:r>
          </w:p>
        </w:tc>
        <w:tc>
          <w:tcPr>
            <w:tcW w:w="0" w:type="auto"/>
            <w:hideMark/>
          </w:tcPr>
          <w:p w14:paraId="096FA581"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Univariante</w:t>
            </w:r>
          </w:p>
        </w:tc>
        <w:tc>
          <w:tcPr>
            <w:tcW w:w="0" w:type="auto"/>
            <w:hideMark/>
          </w:tcPr>
          <w:p w14:paraId="1B2CFA8A"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i/>
                <w:iCs/>
                <w:color w:val="1B1C1D"/>
                <w:sz w:val="18"/>
                <w:szCs w:val="18"/>
                <w:bdr w:val="none" w:sz="0" w:space="0" w:color="auto" w:frame="1"/>
                <w:lang w:eastAsia="es-ES"/>
              </w:rPr>
              <w:t>In-</w:t>
            </w:r>
            <w:proofErr w:type="spellStart"/>
            <w:r w:rsidRPr="00F84613">
              <w:rPr>
                <w:rFonts w:eastAsia="Times New Roman"/>
                <w:i/>
                <w:iCs/>
                <w:color w:val="1B1C1D"/>
                <w:sz w:val="18"/>
                <w:szCs w:val="18"/>
                <w:bdr w:val="none" w:sz="0" w:space="0" w:color="auto" w:frame="1"/>
                <w:lang w:eastAsia="es-ES"/>
              </w:rPr>
              <w:t>Sample</w:t>
            </w:r>
            <w:proofErr w:type="spellEnd"/>
            <w:r w:rsidRPr="00F84613">
              <w:rPr>
                <w:rFonts w:eastAsia="Times New Roman"/>
                <w:color w:val="1B1C1D"/>
                <w:sz w:val="18"/>
                <w:szCs w:val="18"/>
                <w:lang w:eastAsia="es-ES"/>
              </w:rPr>
              <w:t xml:space="preserve"> (Ajuste)</w:t>
            </w:r>
          </w:p>
        </w:tc>
        <w:tc>
          <w:tcPr>
            <w:tcW w:w="0" w:type="auto"/>
            <w:hideMark/>
          </w:tcPr>
          <w:p w14:paraId="27944E36"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572.42</w:t>
            </w:r>
          </w:p>
        </w:tc>
        <w:tc>
          <w:tcPr>
            <w:tcW w:w="0" w:type="auto"/>
            <w:hideMark/>
          </w:tcPr>
          <w:p w14:paraId="7F892B6E"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23.93</w:t>
            </w:r>
          </w:p>
        </w:tc>
        <w:tc>
          <w:tcPr>
            <w:tcW w:w="0" w:type="auto"/>
            <w:hideMark/>
          </w:tcPr>
          <w:p w14:paraId="4C54158B"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17.48</w:t>
            </w:r>
          </w:p>
        </w:tc>
      </w:tr>
      <w:tr w:rsidR="00F84613" w:rsidRPr="00F84613" w14:paraId="4A3DF713" w14:textId="77777777" w:rsidTr="00F84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A0DD0D" w14:textId="77777777" w:rsidR="00F84613" w:rsidRPr="00F84613" w:rsidRDefault="00F84613" w:rsidP="007842D4">
            <w:pPr>
              <w:suppressAutoHyphens w:val="0"/>
              <w:spacing w:after="0"/>
              <w:jc w:val="left"/>
              <w:rPr>
                <w:rFonts w:eastAsia="Times New Roman"/>
                <w:color w:val="1B1C1D"/>
                <w:sz w:val="18"/>
                <w:szCs w:val="18"/>
                <w:lang w:eastAsia="es-ES"/>
              </w:rPr>
            </w:pPr>
            <w:proofErr w:type="spellStart"/>
            <w:r w:rsidRPr="00F84613">
              <w:rPr>
                <w:rFonts w:eastAsia="Times New Roman"/>
                <w:color w:val="1B1C1D"/>
                <w:sz w:val="18"/>
                <w:szCs w:val="18"/>
                <w:bdr w:val="none" w:sz="0" w:space="0" w:color="auto" w:frame="1"/>
                <w:lang w:eastAsia="es-ES"/>
              </w:rPr>
              <w:t>LightGBM</w:t>
            </w:r>
            <w:proofErr w:type="spellEnd"/>
          </w:p>
        </w:tc>
        <w:tc>
          <w:tcPr>
            <w:tcW w:w="0" w:type="auto"/>
            <w:hideMark/>
          </w:tcPr>
          <w:p w14:paraId="6D4D1436"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Multivariante</w:t>
            </w:r>
          </w:p>
        </w:tc>
        <w:tc>
          <w:tcPr>
            <w:tcW w:w="0" w:type="auto"/>
            <w:hideMark/>
          </w:tcPr>
          <w:p w14:paraId="410D4950"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Test</w:t>
            </w:r>
            <w:r w:rsidRPr="00F84613">
              <w:rPr>
                <w:rFonts w:eastAsia="Times New Roman"/>
                <w:color w:val="1B1C1D"/>
                <w:sz w:val="18"/>
                <w:szCs w:val="18"/>
                <w:lang w:eastAsia="es-ES"/>
              </w:rPr>
              <w:t xml:space="preserve"> (Agregado)</w:t>
            </w:r>
          </w:p>
        </w:tc>
        <w:tc>
          <w:tcPr>
            <w:tcW w:w="0" w:type="auto"/>
            <w:hideMark/>
          </w:tcPr>
          <w:p w14:paraId="35C258E8"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0.47</w:t>
            </w:r>
          </w:p>
        </w:tc>
        <w:tc>
          <w:tcPr>
            <w:tcW w:w="0" w:type="auto"/>
            <w:hideMark/>
          </w:tcPr>
          <w:p w14:paraId="7BD983C2"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0.69</w:t>
            </w:r>
          </w:p>
        </w:tc>
        <w:tc>
          <w:tcPr>
            <w:tcW w:w="0" w:type="auto"/>
            <w:hideMark/>
          </w:tcPr>
          <w:p w14:paraId="62A0B49E"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0.53</w:t>
            </w:r>
          </w:p>
        </w:tc>
      </w:tr>
      <w:tr w:rsidR="00F84613" w:rsidRPr="00F84613" w14:paraId="32125006" w14:textId="77777777" w:rsidTr="00F84613">
        <w:tc>
          <w:tcPr>
            <w:cnfStyle w:val="001000000000" w:firstRow="0" w:lastRow="0" w:firstColumn="1" w:lastColumn="0" w:oddVBand="0" w:evenVBand="0" w:oddHBand="0" w:evenHBand="0" w:firstRowFirstColumn="0" w:firstRowLastColumn="0" w:lastRowFirstColumn="0" w:lastRowLastColumn="0"/>
            <w:tcW w:w="0" w:type="auto"/>
            <w:hideMark/>
          </w:tcPr>
          <w:p w14:paraId="463C8066" w14:textId="77777777" w:rsidR="00F84613" w:rsidRPr="00F84613" w:rsidRDefault="00F84613" w:rsidP="007842D4">
            <w:pPr>
              <w:suppressAutoHyphens w:val="0"/>
              <w:spacing w:after="0"/>
              <w:jc w:val="left"/>
              <w:rPr>
                <w:rFonts w:eastAsia="Times New Roman"/>
                <w:color w:val="1B1C1D"/>
                <w:sz w:val="18"/>
                <w:szCs w:val="18"/>
                <w:lang w:eastAsia="es-ES"/>
              </w:rPr>
            </w:pPr>
            <w:proofErr w:type="spellStart"/>
            <w:r w:rsidRPr="00F84613">
              <w:rPr>
                <w:rFonts w:eastAsia="Times New Roman"/>
                <w:color w:val="1B1C1D"/>
                <w:sz w:val="18"/>
                <w:szCs w:val="18"/>
                <w:bdr w:val="none" w:sz="0" w:space="0" w:color="auto" w:frame="1"/>
                <w:lang w:eastAsia="es-ES"/>
              </w:rPr>
              <w:t>Random</w:t>
            </w:r>
            <w:proofErr w:type="spellEnd"/>
            <w:r w:rsidRPr="00F84613">
              <w:rPr>
                <w:rFonts w:eastAsia="Times New Roman"/>
                <w:color w:val="1B1C1D"/>
                <w:sz w:val="18"/>
                <w:szCs w:val="18"/>
                <w:bdr w:val="none" w:sz="0" w:space="0" w:color="auto" w:frame="1"/>
                <w:lang w:eastAsia="es-ES"/>
              </w:rPr>
              <w:t xml:space="preserve"> Forest</w:t>
            </w:r>
          </w:p>
        </w:tc>
        <w:tc>
          <w:tcPr>
            <w:tcW w:w="0" w:type="auto"/>
            <w:hideMark/>
          </w:tcPr>
          <w:p w14:paraId="1A16A37F"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Multivariante</w:t>
            </w:r>
          </w:p>
        </w:tc>
        <w:tc>
          <w:tcPr>
            <w:tcW w:w="0" w:type="auto"/>
            <w:hideMark/>
          </w:tcPr>
          <w:p w14:paraId="718AFBD3"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Test</w:t>
            </w:r>
            <w:r w:rsidRPr="00F84613">
              <w:rPr>
                <w:rFonts w:eastAsia="Times New Roman"/>
                <w:color w:val="1B1C1D"/>
                <w:sz w:val="18"/>
                <w:szCs w:val="18"/>
                <w:lang w:eastAsia="es-ES"/>
              </w:rPr>
              <w:t xml:space="preserve"> (Agregado)</w:t>
            </w:r>
          </w:p>
        </w:tc>
        <w:tc>
          <w:tcPr>
            <w:tcW w:w="0" w:type="auto"/>
            <w:hideMark/>
          </w:tcPr>
          <w:p w14:paraId="7BEBD2CC"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0.47</w:t>
            </w:r>
          </w:p>
        </w:tc>
        <w:tc>
          <w:tcPr>
            <w:tcW w:w="0" w:type="auto"/>
            <w:hideMark/>
          </w:tcPr>
          <w:p w14:paraId="2102D3C6" w14:textId="5EAF4F9C" w:rsidR="00F84613" w:rsidRPr="00F84613" w:rsidRDefault="00F8604A"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Pr>
                <w:rFonts w:eastAsia="Times New Roman"/>
                <w:color w:val="1B1C1D"/>
                <w:sz w:val="18"/>
                <w:szCs w:val="18"/>
                <w:lang w:eastAsia="es-ES"/>
              </w:rPr>
              <w:t>1</w:t>
            </w:r>
            <w:r w:rsidR="00F84613" w:rsidRPr="00F84613">
              <w:rPr>
                <w:rFonts w:eastAsia="Times New Roman"/>
                <w:color w:val="1B1C1D"/>
                <w:sz w:val="18"/>
                <w:szCs w:val="18"/>
                <w:lang w:eastAsia="es-ES"/>
              </w:rPr>
              <w:t>.</w:t>
            </w:r>
            <w:r>
              <w:rPr>
                <w:rFonts w:eastAsia="Times New Roman"/>
                <w:color w:val="1B1C1D"/>
                <w:sz w:val="18"/>
                <w:szCs w:val="18"/>
                <w:lang w:eastAsia="es-ES"/>
              </w:rPr>
              <w:t>45</w:t>
            </w:r>
          </w:p>
        </w:tc>
        <w:tc>
          <w:tcPr>
            <w:tcW w:w="0" w:type="auto"/>
            <w:hideMark/>
          </w:tcPr>
          <w:p w14:paraId="0483098E" w14:textId="77777777" w:rsidR="00F84613" w:rsidRPr="00F84613" w:rsidRDefault="00F84613"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1.02</w:t>
            </w:r>
          </w:p>
        </w:tc>
      </w:tr>
      <w:tr w:rsidR="00F84613" w:rsidRPr="00F84613" w14:paraId="268B8F9E" w14:textId="77777777" w:rsidTr="00F84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4BBF1" w14:textId="77777777" w:rsidR="00F84613" w:rsidRPr="00F84613" w:rsidRDefault="00F84613" w:rsidP="007842D4">
            <w:pPr>
              <w:suppressAutoHyphens w:val="0"/>
              <w:spacing w:after="0"/>
              <w:jc w:val="left"/>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 xml:space="preserve">Meta </w:t>
            </w:r>
            <w:proofErr w:type="spellStart"/>
            <w:r w:rsidRPr="00F84613">
              <w:rPr>
                <w:rFonts w:eastAsia="Times New Roman"/>
                <w:color w:val="1B1C1D"/>
                <w:sz w:val="18"/>
                <w:szCs w:val="18"/>
                <w:bdr w:val="none" w:sz="0" w:space="0" w:color="auto" w:frame="1"/>
                <w:lang w:eastAsia="es-ES"/>
              </w:rPr>
              <w:t>Prophet</w:t>
            </w:r>
            <w:proofErr w:type="spellEnd"/>
          </w:p>
        </w:tc>
        <w:tc>
          <w:tcPr>
            <w:tcW w:w="0" w:type="auto"/>
            <w:hideMark/>
          </w:tcPr>
          <w:p w14:paraId="7BFAC425"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Aditivo</w:t>
            </w:r>
          </w:p>
        </w:tc>
        <w:tc>
          <w:tcPr>
            <w:tcW w:w="0" w:type="auto"/>
            <w:hideMark/>
          </w:tcPr>
          <w:p w14:paraId="5E43B71A"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bdr w:val="none" w:sz="0" w:space="0" w:color="auto" w:frame="1"/>
                <w:lang w:eastAsia="es-ES"/>
              </w:rPr>
              <w:t>Test</w:t>
            </w:r>
            <w:r w:rsidRPr="00F84613">
              <w:rPr>
                <w:rFonts w:eastAsia="Times New Roman"/>
                <w:color w:val="1B1C1D"/>
                <w:sz w:val="18"/>
                <w:szCs w:val="18"/>
                <w:lang w:eastAsia="es-ES"/>
              </w:rPr>
              <w:t xml:space="preserve"> (Agregado)</w:t>
            </w:r>
          </w:p>
        </w:tc>
        <w:tc>
          <w:tcPr>
            <w:tcW w:w="0" w:type="auto"/>
            <w:hideMark/>
          </w:tcPr>
          <w:p w14:paraId="66D43D6E"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1150.61</w:t>
            </w:r>
          </w:p>
        </w:tc>
        <w:tc>
          <w:tcPr>
            <w:tcW w:w="0" w:type="auto"/>
            <w:hideMark/>
          </w:tcPr>
          <w:p w14:paraId="77458EC2" w14:textId="77777777" w:rsidR="00F84613" w:rsidRPr="00F84613" w:rsidRDefault="00F84613" w:rsidP="007842D4">
            <w:pPr>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33.92</w:t>
            </w:r>
          </w:p>
        </w:tc>
        <w:tc>
          <w:tcPr>
            <w:tcW w:w="0" w:type="auto"/>
            <w:hideMark/>
          </w:tcPr>
          <w:p w14:paraId="42829499" w14:textId="77777777" w:rsidR="00F84613" w:rsidRPr="00F84613" w:rsidRDefault="00F84613" w:rsidP="007842D4">
            <w:pPr>
              <w:keepNext/>
              <w:suppressAutoHyphens w:val="0"/>
              <w:spacing w:after="0"/>
              <w:jc w:val="left"/>
              <w:cnfStyle w:val="000000100000" w:firstRow="0" w:lastRow="0" w:firstColumn="0" w:lastColumn="0" w:oddVBand="0" w:evenVBand="0" w:oddHBand="1" w:evenHBand="0" w:firstRowFirstColumn="0" w:firstRowLastColumn="0" w:lastRowFirstColumn="0" w:lastRowLastColumn="0"/>
              <w:rPr>
                <w:rFonts w:eastAsia="Times New Roman"/>
                <w:color w:val="1B1C1D"/>
                <w:sz w:val="18"/>
                <w:szCs w:val="18"/>
                <w:lang w:eastAsia="es-ES"/>
              </w:rPr>
            </w:pPr>
            <w:r w:rsidRPr="00F84613">
              <w:rPr>
                <w:rFonts w:eastAsia="Times New Roman"/>
                <w:color w:val="1B1C1D"/>
                <w:sz w:val="18"/>
                <w:szCs w:val="18"/>
                <w:lang w:eastAsia="es-ES"/>
              </w:rPr>
              <w:t>30.91</w:t>
            </w:r>
          </w:p>
        </w:tc>
      </w:tr>
    </w:tbl>
    <w:p w14:paraId="34904627" w14:textId="77777777" w:rsidR="00697BE9" w:rsidRDefault="00697BE9" w:rsidP="007842D4">
      <w:pPr>
        <w:pStyle w:val="Descripcin"/>
        <w:spacing w:line="276" w:lineRule="auto"/>
      </w:pPr>
    </w:p>
    <w:p w14:paraId="140C2F5E" w14:textId="7EA42D9E" w:rsidR="00F84613" w:rsidRDefault="0080065A" w:rsidP="007842D4">
      <w:pPr>
        <w:pStyle w:val="Descripcin"/>
        <w:spacing w:line="276" w:lineRule="auto"/>
      </w:pPr>
      <w:bookmarkStart w:id="55" w:name="_Toc212758222"/>
      <w:r>
        <w:t xml:space="preserve">Tabla </w:t>
      </w:r>
      <w:fldSimple w:instr=" SEQ Tabla \* ARABIC ">
        <w:r w:rsidR="00310059">
          <w:rPr>
            <w:noProof/>
          </w:rPr>
          <w:t>15</w:t>
        </w:r>
      </w:fldSimple>
      <w:r>
        <w:t xml:space="preserve">: Comparación métricas de Error de los distintos </w:t>
      </w:r>
      <w:proofErr w:type="gramStart"/>
      <w:r>
        <w:t>modelos.</w:t>
      </w:r>
      <w:r w:rsidR="00785098">
        <w:t>.</w:t>
      </w:r>
      <w:proofErr w:type="gramEnd"/>
      <w:r w:rsidR="00785098">
        <w:t xml:space="preserve"> Elaboración propia</w:t>
      </w:r>
      <w:bookmarkEnd w:id="55"/>
    </w:p>
    <w:p w14:paraId="33550BA2" w14:textId="77777777" w:rsidR="00AD400C" w:rsidRDefault="00AD400C" w:rsidP="007842D4">
      <w:pPr>
        <w:spacing w:after="0"/>
        <w:jc w:val="left"/>
      </w:pPr>
    </w:p>
    <w:p w14:paraId="1A77881D" w14:textId="77777777" w:rsidR="00AD400C" w:rsidRDefault="00AD400C" w:rsidP="007842D4">
      <w:pPr>
        <w:keepNext/>
        <w:spacing w:after="0"/>
        <w:jc w:val="left"/>
      </w:pPr>
      <w:r>
        <w:rPr>
          <w:noProof/>
        </w:rPr>
        <w:drawing>
          <wp:inline distT="0" distB="0" distL="0" distR="0" wp14:anchorId="17F3DA1F" wp14:editId="67558CA5">
            <wp:extent cx="5518204" cy="2759102"/>
            <wp:effectExtent l="0" t="0" r="6350" b="3175"/>
            <wp:docPr id="1053321539"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1539" name="Imagen 15" descr="Gráfic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519432" cy="2759716"/>
                    </a:xfrm>
                    <a:prstGeom prst="rect">
                      <a:avLst/>
                    </a:prstGeom>
                  </pic:spPr>
                </pic:pic>
              </a:graphicData>
            </a:graphic>
          </wp:inline>
        </w:drawing>
      </w:r>
    </w:p>
    <w:p w14:paraId="21849489" w14:textId="612B7CF4" w:rsidR="00771426" w:rsidRDefault="00AD400C" w:rsidP="007842D4">
      <w:pPr>
        <w:pStyle w:val="Descripcin"/>
        <w:spacing w:line="276" w:lineRule="auto"/>
      </w:pPr>
      <w:bookmarkStart w:id="56" w:name="_Toc212758201"/>
      <w:r>
        <w:t xml:space="preserve">Ilustración </w:t>
      </w:r>
      <w:fldSimple w:instr=" SEQ Ilustración \* ARABIC ">
        <w:r w:rsidR="00310059">
          <w:rPr>
            <w:noProof/>
          </w:rPr>
          <w:t>16</w:t>
        </w:r>
      </w:fldSimple>
      <w:r>
        <w:t>: Comparación de los modelos estudiados</w:t>
      </w:r>
      <w:r w:rsidR="00785098">
        <w:t>. Elaboración propia</w:t>
      </w:r>
      <w:bookmarkEnd w:id="56"/>
    </w:p>
    <w:p w14:paraId="0626C474" w14:textId="42D170FF" w:rsidR="00771426" w:rsidRDefault="009D6AD6" w:rsidP="007842D4">
      <w:pPr>
        <w:spacing w:after="0"/>
      </w:pPr>
      <w:r w:rsidRPr="009D6AD6">
        <w:t xml:space="preserve">Esto demuestra que el enfoque de </w:t>
      </w:r>
      <w:r w:rsidRPr="009D6AD6">
        <w:rPr>
          <w:i/>
          <w:iCs/>
        </w:rPr>
        <w:t xml:space="preserve">Machine </w:t>
      </w:r>
      <w:proofErr w:type="spellStart"/>
      <w:r w:rsidRPr="009D6AD6">
        <w:rPr>
          <w:i/>
          <w:iCs/>
        </w:rPr>
        <w:t>Learning</w:t>
      </w:r>
      <w:proofErr w:type="spellEnd"/>
      <w:r w:rsidRPr="009D6AD6">
        <w:t xml:space="preserve"> multivariante, al incorporar múltiples </w:t>
      </w:r>
      <w:proofErr w:type="spellStart"/>
      <w:r w:rsidRPr="009D6AD6">
        <w:rPr>
          <w:i/>
          <w:iCs/>
        </w:rPr>
        <w:t>features</w:t>
      </w:r>
      <w:proofErr w:type="spellEnd"/>
      <w:r w:rsidRPr="009D6AD6">
        <w:t xml:space="preserve"> (covariables, </w:t>
      </w:r>
      <w:proofErr w:type="spellStart"/>
      <w:r w:rsidRPr="009D6AD6">
        <w:t>lags</w:t>
      </w:r>
      <w:proofErr w:type="spellEnd"/>
      <w:r w:rsidRPr="009D6AD6">
        <w:t>, etc.), es superior a los modelos de series de tiempo univariantes SARIMA</w:t>
      </w:r>
      <w:r>
        <w:t xml:space="preserve"> </w:t>
      </w:r>
      <w:r w:rsidRPr="009D6AD6">
        <w:t xml:space="preserve">y </w:t>
      </w:r>
      <w:proofErr w:type="spellStart"/>
      <w:r w:rsidRPr="00DD1ED7">
        <w:rPr>
          <w:i/>
          <w:iCs/>
        </w:rPr>
        <w:t>Prophet</w:t>
      </w:r>
      <w:proofErr w:type="spellEnd"/>
      <w:r w:rsidRPr="009D6AD6">
        <w:t xml:space="preserve"> para capturar la alta complejidad y estacionalidad de la </w:t>
      </w:r>
      <w:r w:rsidRPr="009D6AD6">
        <w:lastRenderedPageBreak/>
        <w:t>demanda de ampliaciones.</w:t>
      </w:r>
      <w:r w:rsidR="00AF721D">
        <w:t xml:space="preserve"> Se puede observar en la ilustración 17 que este es el modelo que mejor se ajusta a los datos reales.</w:t>
      </w:r>
    </w:p>
    <w:p w14:paraId="35BFCA6B" w14:textId="77777777" w:rsidR="00DD1ED7" w:rsidRDefault="00DD1ED7" w:rsidP="007842D4">
      <w:pPr>
        <w:spacing w:after="0"/>
      </w:pPr>
    </w:p>
    <w:p w14:paraId="1E28637C" w14:textId="03F86B9E" w:rsidR="00771426" w:rsidRDefault="00011499" w:rsidP="007842D4">
      <w:pPr>
        <w:spacing w:after="0"/>
      </w:pPr>
      <w:r>
        <w:t xml:space="preserve">Se selecciona como modelo final para la realización de la predicción del número de ampliaciones para el segundo trimestre del año 2025 y el primer semestre del año 2026, al modelo </w:t>
      </w:r>
      <w:proofErr w:type="spellStart"/>
      <w:r>
        <w:t>LightGBM</w:t>
      </w:r>
      <w:proofErr w:type="spellEnd"/>
      <w:r>
        <w:t>.</w:t>
      </w:r>
      <w:r w:rsidR="00771426">
        <w:t xml:space="preserve"> </w:t>
      </w:r>
      <w:r>
        <w:t>L</w:t>
      </w:r>
      <w:r w:rsidR="00771426">
        <w:t xml:space="preserve">a predicción con este modelo </w:t>
      </w:r>
      <w:r>
        <w:t>se ha utilizado</w:t>
      </w:r>
      <w:r w:rsidR="00771426">
        <w:t xml:space="preserve"> para </w:t>
      </w:r>
      <w:r>
        <w:t>evaluar</w:t>
      </w:r>
      <w:r w:rsidR="00771426">
        <w:t xml:space="preserve"> si se cumple con el objetivo de margen económico del proyecto</w:t>
      </w:r>
      <w:r>
        <w:t xml:space="preserve"> y poder realizar los objetivos económicos del año 2026.</w:t>
      </w:r>
    </w:p>
    <w:p w14:paraId="30C5BC29" w14:textId="6C454E7C" w:rsidR="00CD3D25" w:rsidRDefault="00CD3D25" w:rsidP="007842D4">
      <w:pPr>
        <w:spacing w:after="0"/>
        <w:jc w:val="center"/>
      </w:pPr>
    </w:p>
    <w:p w14:paraId="20072125" w14:textId="62A39765" w:rsidR="0055122B" w:rsidRDefault="00B96CDB">
      <w:pPr>
        <w:pStyle w:val="Ttulo3"/>
        <w:numPr>
          <w:ilvl w:val="2"/>
          <w:numId w:val="9"/>
        </w:numPr>
      </w:pPr>
      <w:r>
        <w:t xml:space="preserve"> </w:t>
      </w:r>
      <w:bookmarkStart w:id="57" w:name="_Toc212758249"/>
      <w:r w:rsidR="0055122B" w:rsidRPr="0055122B">
        <w:t>Estudio y Análisis económico.</w:t>
      </w:r>
      <w:bookmarkEnd w:id="57"/>
    </w:p>
    <w:p w14:paraId="2FFE17D1" w14:textId="57F110FE" w:rsidR="0055122B" w:rsidRDefault="0055122B" w:rsidP="007842D4">
      <w:pPr>
        <w:spacing w:after="0"/>
        <w:jc w:val="left"/>
        <w:rPr>
          <w:b/>
          <w:bCs/>
        </w:rPr>
      </w:pPr>
    </w:p>
    <w:p w14:paraId="330E6A1F" w14:textId="4997DFA2" w:rsidR="00CE0F0B" w:rsidRDefault="00215EEB" w:rsidP="007842D4">
      <w:pPr>
        <w:spacing w:after="0"/>
      </w:pPr>
      <w:r>
        <w:t xml:space="preserve">Para este apartado lo primero </w:t>
      </w:r>
      <w:r w:rsidR="00B96CDB">
        <w:t>se ha</w:t>
      </w:r>
      <w:r>
        <w:t xml:space="preserve"> </w:t>
      </w:r>
      <w:r w:rsidR="00B96CDB">
        <w:t>contextualizado</w:t>
      </w:r>
      <w:r>
        <w:t xml:space="preserve"> y </w:t>
      </w:r>
      <w:r w:rsidR="00B96CDB">
        <w:t>explicado</w:t>
      </w:r>
      <w:r>
        <w:t xml:space="preserve"> el modelo de presupuestación y gestión de objetivos (GPO) que utiliza la organización empresarial</w:t>
      </w:r>
      <w:r w:rsidR="00B96CDB">
        <w:t xml:space="preserve">. Se ha mostrado </w:t>
      </w:r>
      <w:r>
        <w:t xml:space="preserve">el estado financiero actual del </w:t>
      </w:r>
      <w:r w:rsidR="00B96CDB">
        <w:t>proyecto</w:t>
      </w:r>
      <w:r>
        <w:t xml:space="preserve"> y según </w:t>
      </w:r>
      <w:r w:rsidR="00B96CDB">
        <w:t>las predicciones realizadas</w:t>
      </w:r>
      <w:r>
        <w:t xml:space="preserve"> en el apartado anterior</w:t>
      </w:r>
      <w:r w:rsidR="00B96CDB">
        <w:t xml:space="preserve">, se han evaluado </w:t>
      </w:r>
      <w:r>
        <w:t>los resultados económicos a los que se llegaría y el planteamiento de objetivos para el siguiente año.</w:t>
      </w:r>
    </w:p>
    <w:p w14:paraId="506C9599" w14:textId="41EDDD23" w:rsidR="00CE0F0B" w:rsidRDefault="00CE0F0B" w:rsidP="007842D4">
      <w:pPr>
        <w:spacing w:after="0"/>
      </w:pPr>
    </w:p>
    <w:p w14:paraId="646C8808" w14:textId="1C137562" w:rsidR="00CE0F0B" w:rsidRDefault="00CE0F0B" w:rsidP="007842D4">
      <w:pPr>
        <w:spacing w:after="0"/>
      </w:pPr>
      <w:r>
        <w:t>En esta organización empresarial la gestión interna de los objetivos a alto nivel</w:t>
      </w:r>
      <w:r w:rsidR="00556F82">
        <w:t>,</w:t>
      </w:r>
      <w:r>
        <w:t xml:space="preserve"> como son la contratación, la producción, la facturación y el margen</w:t>
      </w:r>
      <w:r w:rsidR="00556F82">
        <w:t>,</w:t>
      </w:r>
      <w:r>
        <w:t xml:space="preserve"> se descomponen y se asignan </w:t>
      </w:r>
      <w:r w:rsidR="000C5AB8">
        <w:t>escalonadamente</w:t>
      </w:r>
      <w:r>
        <w:t xml:space="preserve"> a unidades más pequeñas de la organización empresarial, en este caso a las distintas delegaciones territoriales, a los centros de producción de estas delegaciones y los departamentos de estos centros. Esta gestión se engloba en una gestión por objetivos (GPO), donde se evalúan y finalmente se aplican </w:t>
      </w:r>
      <w:r w:rsidR="004D18A4">
        <w:t>a la estructura de costes-resultados</w:t>
      </w:r>
      <w:r w:rsidR="000C5AB8">
        <w:t xml:space="preserve"> siguiendo el modelo de responsabilidad de la organización.</w:t>
      </w:r>
    </w:p>
    <w:p w14:paraId="06FFC154" w14:textId="77777777" w:rsidR="004D18A4" w:rsidRDefault="004D18A4" w:rsidP="007842D4">
      <w:pPr>
        <w:spacing w:after="0"/>
      </w:pPr>
    </w:p>
    <w:p w14:paraId="0521DD54" w14:textId="17D2A8DD" w:rsidR="004D18A4" w:rsidRDefault="004D18A4" w:rsidP="007842D4">
      <w:pPr>
        <w:spacing w:after="0"/>
      </w:pPr>
      <w:r>
        <w:t>Este modelo permite medir y controlar el funcionamiento de cada departamento con sus proyectos en función de la capacidad que se tenga para la consecución de objetivos. Esto hace que cada proyecto esté en constante evaluación, presentando sus cuentas mensualmente y evaluando la eficiencia en la asignación de recursos.</w:t>
      </w:r>
    </w:p>
    <w:p w14:paraId="5AD858C9" w14:textId="77777777" w:rsidR="004D18A4" w:rsidRDefault="004D18A4" w:rsidP="007842D4">
      <w:pPr>
        <w:spacing w:after="0"/>
      </w:pPr>
    </w:p>
    <w:p w14:paraId="11BF1EF5" w14:textId="6B3B6CE7" w:rsidR="004D18A4" w:rsidRDefault="004D18A4" w:rsidP="007842D4">
      <w:pPr>
        <w:spacing w:after="0"/>
      </w:pPr>
      <w:r>
        <w:t xml:space="preserve">Para la asignación de los objetivos financieros se realiza de un modo que combina </w:t>
      </w:r>
      <w:r w:rsidR="00D64CFA">
        <w:t>una asignación</w:t>
      </w:r>
      <w:r>
        <w:t xml:space="preserve"> de presupuestos incremental basado en el análisis y estudio de un histórico de los objetivos marcados otros años, </w:t>
      </w:r>
      <w:r w:rsidR="00556F82">
        <w:t>en</w:t>
      </w:r>
      <w:r>
        <w:t xml:space="preserve"> el volumen de actividad del centro y las necesidades de recursos para el cumplimiento de esa actividad con los distintos clientes.</w:t>
      </w:r>
    </w:p>
    <w:p w14:paraId="50084A11" w14:textId="0B1594C9" w:rsidR="00D64CFA" w:rsidRDefault="00D64CFA" w:rsidP="007842D4">
      <w:pPr>
        <w:spacing w:after="0"/>
      </w:pPr>
      <w:r>
        <w:t xml:space="preserve">Por esta razón, la proyección del volumen de trabajo obtenida con los modelos de la predicción es fundamental para activar un plan de objetivos para el segundo semestre del 2025 y la asignación de objetivos para </w:t>
      </w:r>
      <w:r w:rsidR="00556F82">
        <w:t>el primer semestre del año 2026</w:t>
      </w:r>
      <w:r>
        <w:t>.</w:t>
      </w:r>
    </w:p>
    <w:p w14:paraId="2004279F" w14:textId="77777777" w:rsidR="000C5AB8" w:rsidRDefault="000C5AB8" w:rsidP="007842D4">
      <w:pPr>
        <w:spacing w:after="0"/>
      </w:pPr>
    </w:p>
    <w:p w14:paraId="34E4EC9F" w14:textId="414169D6" w:rsidR="000C5AB8" w:rsidRDefault="000C5AB8" w:rsidP="007842D4">
      <w:pPr>
        <w:spacing w:after="0"/>
      </w:pPr>
      <w:r>
        <w:t>El modelo de responsabilidad</w:t>
      </w:r>
      <w:r w:rsidR="0021416D">
        <w:t xml:space="preserve"> </w:t>
      </w:r>
      <w:r w:rsidR="005F2712">
        <w:t xml:space="preserve">de la organización empresarial </w:t>
      </w:r>
      <w:r w:rsidR="0021416D">
        <w:t xml:space="preserve">se basa en una estructura jerárquica, desde la dirección central hasta </w:t>
      </w:r>
      <w:r w:rsidR="005F2712">
        <w:t>cada</w:t>
      </w:r>
      <w:r w:rsidR="0021416D">
        <w:t xml:space="preserve"> departamento y </w:t>
      </w:r>
      <w:r w:rsidR="005F2712">
        <w:t xml:space="preserve">sus </w:t>
      </w:r>
      <w:r w:rsidR="0021416D">
        <w:t>proyecto</w:t>
      </w:r>
      <w:r w:rsidR="005F2712">
        <w:t>s</w:t>
      </w:r>
      <w:r w:rsidR="0021416D">
        <w:t xml:space="preserve"> que debe</w:t>
      </w:r>
      <w:r w:rsidR="005F2712">
        <w:t>n</w:t>
      </w:r>
      <w:r w:rsidR="0021416D">
        <w:t xml:space="preserve"> sumar para el objetivo global de la organización.</w:t>
      </w:r>
    </w:p>
    <w:p w14:paraId="0AA672DC" w14:textId="77777777" w:rsidR="005F2712" w:rsidRDefault="005F2712" w:rsidP="007842D4">
      <w:pPr>
        <w:spacing w:after="0"/>
      </w:pPr>
    </w:p>
    <w:p w14:paraId="109268D9" w14:textId="28BA5CDD" w:rsidR="005F2712" w:rsidRDefault="00785098" w:rsidP="00785098">
      <w:pPr>
        <w:spacing w:after="0"/>
        <w:jc w:val="center"/>
      </w:pPr>
      <w:r>
        <w:rPr>
          <w:noProof/>
        </w:rPr>
        <w:lastRenderedPageBreak/>
        <w:drawing>
          <wp:inline distT="0" distB="0" distL="0" distR="0" wp14:anchorId="10895478" wp14:editId="7F7A2C53">
            <wp:extent cx="2356775" cy="3032252"/>
            <wp:effectExtent l="0" t="0" r="5715" b="0"/>
            <wp:docPr id="1593652145" name="Imagen 1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2145" name="Imagen 15" descr="Diagram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2371732" cy="3051496"/>
                    </a:xfrm>
                    <a:prstGeom prst="rect">
                      <a:avLst/>
                    </a:prstGeom>
                  </pic:spPr>
                </pic:pic>
              </a:graphicData>
            </a:graphic>
          </wp:inline>
        </w:drawing>
      </w:r>
    </w:p>
    <w:p w14:paraId="7EC91A8C" w14:textId="77C95711" w:rsidR="00771983" w:rsidRDefault="00771983" w:rsidP="007842D4">
      <w:pPr>
        <w:spacing w:after="0"/>
        <w:jc w:val="center"/>
      </w:pPr>
    </w:p>
    <w:p w14:paraId="6953EC7E" w14:textId="723AC695" w:rsidR="00771983" w:rsidRDefault="00785098" w:rsidP="007842D4">
      <w:pPr>
        <w:spacing w:after="0"/>
        <w:jc w:val="center"/>
      </w:pPr>
      <w:r>
        <w:rPr>
          <w:noProof/>
        </w:rPr>
        <mc:AlternateContent>
          <mc:Choice Requires="wps">
            <w:drawing>
              <wp:anchor distT="0" distB="0" distL="114300" distR="114300" simplePos="0" relativeHeight="251667456" behindDoc="0" locked="0" layoutInCell="1" allowOverlap="1" wp14:anchorId="1A611DE6" wp14:editId="53E140D5">
                <wp:simplePos x="0" y="0"/>
                <wp:positionH relativeFrom="margin">
                  <wp:align>center</wp:align>
                </wp:positionH>
                <wp:positionV relativeFrom="paragraph">
                  <wp:posOffset>5334</wp:posOffset>
                </wp:positionV>
                <wp:extent cx="2070100" cy="635"/>
                <wp:effectExtent l="0" t="0" r="6350" b="0"/>
                <wp:wrapNone/>
                <wp:docPr id="1554111133" name="Cuadro de texto 1"/>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22A40D60" w14:textId="5A9A9378" w:rsidR="006A705C" w:rsidRPr="00404166" w:rsidRDefault="006A705C" w:rsidP="00785098">
                            <w:pPr>
                              <w:pStyle w:val="Descripcin"/>
                              <w:rPr>
                                <w:sz w:val="22"/>
                                <w:szCs w:val="22"/>
                              </w:rPr>
                            </w:pPr>
                            <w:bookmarkStart w:id="58" w:name="_Toc212758202"/>
                            <w:r>
                              <w:t xml:space="preserve">Ilustración </w:t>
                            </w:r>
                            <w:fldSimple w:instr=" SEQ Ilustración \* ARABIC ">
                              <w:r w:rsidR="00310059">
                                <w:rPr>
                                  <w:noProof/>
                                </w:rPr>
                                <w:t>17</w:t>
                              </w:r>
                            </w:fldSimple>
                            <w:r>
                              <w:t>: Modelo de responsabilidad de la Organización</w:t>
                            </w:r>
                            <w:r w:rsidR="00785098">
                              <w:t>. Elaboración propia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611DE6" id="_x0000_t202" coordsize="21600,21600" o:spt="202" path="m,l,21600r21600,l21600,xe">
                <v:stroke joinstyle="miter"/>
                <v:path gradientshapeok="t" o:connecttype="rect"/>
              </v:shapetype>
              <v:shape id="Cuadro de texto 1" o:spid="_x0000_s1026" type="#_x0000_t202" style="position:absolute;left:0;text-align:left;margin-left:0;margin-top:.4pt;width:163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" stroked="f">
                <v:textbox style="mso-fit-shape-to-text:t" inset="0,0,0,0">
                  <w:txbxContent>
                    <w:p w14:paraId="22A40D60" w14:textId="5A9A9378" w:rsidR="006A705C" w:rsidRPr="00404166" w:rsidRDefault="006A705C" w:rsidP="00785098">
                      <w:pPr>
                        <w:pStyle w:val="Descripcin"/>
                        <w:rPr>
                          <w:sz w:val="22"/>
                          <w:szCs w:val="22"/>
                        </w:rPr>
                      </w:pPr>
                      <w:bookmarkStart w:id="59" w:name="_Toc212758202"/>
                      <w:r>
                        <w:t xml:space="preserve">Ilustración </w:t>
                      </w:r>
                      <w:fldSimple w:instr=" SEQ Ilustración \* ARABIC ">
                        <w:r w:rsidR="00310059">
                          <w:rPr>
                            <w:noProof/>
                          </w:rPr>
                          <w:t>17</w:t>
                        </w:r>
                      </w:fldSimple>
                      <w:r>
                        <w:t>: Modelo de responsabilidad de la Organización</w:t>
                      </w:r>
                      <w:r w:rsidR="00785098">
                        <w:t>. Elaboración propia</w:t>
                      </w:r>
                      <w:bookmarkEnd w:id="59"/>
                    </w:p>
                  </w:txbxContent>
                </v:textbox>
                <w10:wrap anchorx="margin"/>
              </v:shape>
            </w:pict>
          </mc:Fallback>
        </mc:AlternateContent>
      </w:r>
    </w:p>
    <w:p w14:paraId="7520F079" w14:textId="091F2547" w:rsidR="00771983" w:rsidRDefault="00771983" w:rsidP="007842D4">
      <w:pPr>
        <w:spacing w:after="0"/>
        <w:jc w:val="center"/>
      </w:pPr>
    </w:p>
    <w:p w14:paraId="76A28A53" w14:textId="77777777" w:rsidR="006A705C" w:rsidRDefault="006A705C" w:rsidP="007842D4">
      <w:pPr>
        <w:spacing w:after="0"/>
        <w:jc w:val="left"/>
      </w:pPr>
    </w:p>
    <w:p w14:paraId="0837528E" w14:textId="22042F58" w:rsidR="00125483" w:rsidRDefault="005F2712" w:rsidP="007842D4">
      <w:pPr>
        <w:spacing w:after="0"/>
      </w:pPr>
      <w:r>
        <w:t xml:space="preserve">Este apartado se ha centrado en los objetivos del </w:t>
      </w:r>
      <w:r w:rsidR="001251AD">
        <w:t xml:space="preserve">departamento de </w:t>
      </w:r>
      <w:r>
        <w:t>Conservación/A</w:t>
      </w:r>
      <w:r w:rsidR="001251AD">
        <w:t xml:space="preserve">mpliaciones FTTH </w:t>
      </w:r>
      <w:r>
        <w:t>para el</w:t>
      </w:r>
      <w:r w:rsidR="001251AD">
        <w:t xml:space="preserve"> cliente </w:t>
      </w:r>
      <w:proofErr w:type="spellStart"/>
      <w:r w:rsidR="001251AD">
        <w:t>MásMóvil</w:t>
      </w:r>
      <w:proofErr w:type="spellEnd"/>
      <w:r>
        <w:t xml:space="preserve">. Este departamento pertenece al </w:t>
      </w:r>
      <w:r w:rsidR="00125483">
        <w:t xml:space="preserve">centro de </w:t>
      </w:r>
      <w:r>
        <w:t>producción</w:t>
      </w:r>
      <w:r w:rsidR="00125483">
        <w:t xml:space="preserve"> </w:t>
      </w:r>
      <w:r>
        <w:t>‘</w:t>
      </w:r>
      <w:r w:rsidR="00125483">
        <w:t>375 Nacional</w:t>
      </w:r>
      <w:r>
        <w:t>’ que</w:t>
      </w:r>
      <w:r w:rsidR="00125483">
        <w:t xml:space="preserve"> lo componen distintos departamentos dedicados </w:t>
      </w:r>
      <w:r>
        <w:t>a otros clientes. C</w:t>
      </w:r>
      <w:r w:rsidR="00080B24">
        <w:t>ada departamento tiene</w:t>
      </w:r>
      <w:r w:rsidR="00125483">
        <w:t xml:space="preserve"> sus objetivos</w:t>
      </w:r>
      <w:r w:rsidR="00080B24">
        <w:t xml:space="preserve"> que como se han explicado anteriormente sirven para medir el rendimiento y las necesidades de los proyectos, también sirve para medir la aportación al objetivo global del centro de producción.</w:t>
      </w:r>
    </w:p>
    <w:p w14:paraId="181CF760" w14:textId="77777777" w:rsidR="00080B24" w:rsidRDefault="00080B24" w:rsidP="007842D4">
      <w:pPr>
        <w:spacing w:after="0"/>
      </w:pPr>
    </w:p>
    <w:p w14:paraId="4D78571D" w14:textId="45E54691" w:rsidR="00080B24" w:rsidRDefault="00080B24" w:rsidP="007842D4">
      <w:pPr>
        <w:spacing w:after="0"/>
      </w:pPr>
      <w:r>
        <w:t>Estos objetivos lo componen distintos KPI</w:t>
      </w:r>
      <w:r w:rsidR="005C73CF">
        <w:t xml:space="preserve"> </w:t>
      </w:r>
      <w:r>
        <w:t>derivados del plan estratégico operativo de la organización empresarial</w:t>
      </w:r>
      <w:r w:rsidR="002A41D7">
        <w:t>, Tabla 16</w:t>
      </w:r>
      <w:r>
        <w:t>:</w:t>
      </w:r>
    </w:p>
    <w:p w14:paraId="76854351" w14:textId="77777777" w:rsidR="00080B24" w:rsidRDefault="00080B24" w:rsidP="007842D4">
      <w:pPr>
        <w:spacing w:after="0"/>
      </w:pPr>
    </w:p>
    <w:p w14:paraId="187DD31C" w14:textId="68410976" w:rsidR="00080B24" w:rsidRDefault="00080B24">
      <w:pPr>
        <w:pStyle w:val="Prrafodelista"/>
        <w:numPr>
          <w:ilvl w:val="0"/>
          <w:numId w:val="4"/>
        </w:numPr>
        <w:spacing w:after="0"/>
      </w:pPr>
      <w:r>
        <w:t>Producción: Vinculado al avance físico y la certificación de los trabajos realizados, lo que se permitiría facturar.</w:t>
      </w:r>
    </w:p>
    <w:p w14:paraId="1640A69B" w14:textId="77777777" w:rsidR="00080B24" w:rsidRDefault="00080B24" w:rsidP="007842D4">
      <w:pPr>
        <w:spacing w:after="0"/>
      </w:pPr>
    </w:p>
    <w:p w14:paraId="5B0C704D" w14:textId="7A96C2BB" w:rsidR="00080B24" w:rsidRDefault="00080B24">
      <w:pPr>
        <w:pStyle w:val="Prrafodelista"/>
        <w:numPr>
          <w:ilvl w:val="0"/>
          <w:numId w:val="4"/>
        </w:numPr>
        <w:spacing w:after="0"/>
      </w:pPr>
      <w:r>
        <w:t>Facturación (Ingresos):  Es la materialización del flujo de caja, control de la emisión de cobros.</w:t>
      </w:r>
    </w:p>
    <w:p w14:paraId="5908AC65" w14:textId="77777777" w:rsidR="00080B24" w:rsidRDefault="00080B24" w:rsidP="007842D4">
      <w:pPr>
        <w:spacing w:after="0"/>
      </w:pPr>
    </w:p>
    <w:p w14:paraId="40A3D261" w14:textId="0B391150" w:rsidR="00080B24" w:rsidRDefault="00080B24">
      <w:pPr>
        <w:pStyle w:val="Prrafodelista"/>
        <w:numPr>
          <w:ilvl w:val="0"/>
          <w:numId w:val="4"/>
        </w:numPr>
        <w:spacing w:after="0"/>
      </w:pPr>
      <w:r>
        <w:t>Margen EBITDA (</w:t>
      </w:r>
      <w:r w:rsidR="00252756">
        <w:t>Aportación</w:t>
      </w:r>
      <w:r>
        <w:t>):  La diferencia entre los ingresos obtenidos y los costos directos de la actividad (personal, material, subcontratación). Es el indicador fundamental de la rentabilidad de los proyectos.</w:t>
      </w:r>
    </w:p>
    <w:p w14:paraId="3158018B" w14:textId="77777777" w:rsidR="00080B24" w:rsidRDefault="00080B24" w:rsidP="007842D4">
      <w:pPr>
        <w:spacing w:after="0"/>
      </w:pPr>
    </w:p>
    <w:p w14:paraId="6B367CF7" w14:textId="315FFABB" w:rsidR="00080B24" w:rsidRDefault="00080B24">
      <w:pPr>
        <w:pStyle w:val="Prrafodelista"/>
        <w:numPr>
          <w:ilvl w:val="0"/>
          <w:numId w:val="4"/>
        </w:numPr>
        <w:spacing w:after="0"/>
      </w:pPr>
      <w:r>
        <w:t>%</w:t>
      </w:r>
      <w:r w:rsidR="00252756">
        <w:t xml:space="preserve"> Margen EBITDA: Es la rentabilidad de los proyectos medidos en porcentaje. Se calcula como el Margen dividido entre la producción.</w:t>
      </w:r>
    </w:p>
    <w:p w14:paraId="54B0355B" w14:textId="43D5C40B" w:rsidR="0021416D" w:rsidRDefault="0021416D" w:rsidP="007842D4">
      <w:pPr>
        <w:spacing w:after="0"/>
        <w:jc w:val="left"/>
      </w:pPr>
    </w:p>
    <w:tbl>
      <w:tblPr>
        <w:tblW w:w="11337" w:type="dxa"/>
        <w:tblInd w:w="-1423" w:type="dxa"/>
        <w:tblCellMar>
          <w:left w:w="70" w:type="dxa"/>
          <w:right w:w="70" w:type="dxa"/>
        </w:tblCellMar>
        <w:tblLook w:val="04A0" w:firstRow="1" w:lastRow="0" w:firstColumn="1" w:lastColumn="0" w:noHBand="0" w:noVBand="1"/>
      </w:tblPr>
      <w:tblGrid>
        <w:gridCol w:w="2098"/>
        <w:gridCol w:w="620"/>
        <w:gridCol w:w="620"/>
        <w:gridCol w:w="620"/>
        <w:gridCol w:w="643"/>
        <w:gridCol w:w="554"/>
        <w:gridCol w:w="620"/>
        <w:gridCol w:w="620"/>
        <w:gridCol w:w="620"/>
        <w:gridCol w:w="643"/>
        <w:gridCol w:w="554"/>
        <w:gridCol w:w="310"/>
        <w:gridCol w:w="310"/>
        <w:gridCol w:w="620"/>
        <w:gridCol w:w="620"/>
        <w:gridCol w:w="643"/>
        <w:gridCol w:w="622"/>
      </w:tblGrid>
      <w:tr w:rsidR="002A41D7" w:rsidRPr="002A41D7" w14:paraId="0BE403F4" w14:textId="77777777" w:rsidTr="002A41D7">
        <w:trPr>
          <w:trHeight w:val="250"/>
        </w:trPr>
        <w:tc>
          <w:tcPr>
            <w:tcW w:w="0" w:type="auto"/>
            <w:gridSpan w:val="15"/>
            <w:tcBorders>
              <w:top w:val="single" w:sz="8" w:space="0" w:color="auto"/>
              <w:left w:val="single" w:sz="8" w:space="0" w:color="auto"/>
              <w:bottom w:val="single" w:sz="4" w:space="0" w:color="auto"/>
              <w:right w:val="nil"/>
            </w:tcBorders>
            <w:noWrap/>
            <w:vAlign w:val="center"/>
            <w:hideMark/>
          </w:tcPr>
          <w:p w14:paraId="67F7A797"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lastRenderedPageBreak/>
              <w:t>TELECOMUNICACIONES INGENIERIA - PREV. 2025</w:t>
            </w:r>
          </w:p>
        </w:tc>
        <w:tc>
          <w:tcPr>
            <w:tcW w:w="0" w:type="auto"/>
            <w:tcBorders>
              <w:top w:val="single" w:sz="8" w:space="0" w:color="auto"/>
              <w:left w:val="nil"/>
              <w:bottom w:val="single" w:sz="4" w:space="0" w:color="auto"/>
              <w:right w:val="nil"/>
            </w:tcBorders>
            <w:noWrap/>
            <w:vAlign w:val="center"/>
            <w:hideMark/>
          </w:tcPr>
          <w:p w14:paraId="22E5332F"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MES</w:t>
            </w:r>
          </w:p>
        </w:tc>
        <w:tc>
          <w:tcPr>
            <w:tcW w:w="0" w:type="auto"/>
            <w:tcBorders>
              <w:top w:val="single" w:sz="8" w:space="0" w:color="auto"/>
              <w:left w:val="nil"/>
              <w:bottom w:val="single" w:sz="4" w:space="0" w:color="auto"/>
              <w:right w:val="single" w:sz="8" w:space="0" w:color="auto"/>
            </w:tcBorders>
            <w:shd w:val="clear" w:color="000000" w:fill="FFFFFF"/>
            <w:noWrap/>
            <w:vAlign w:val="center"/>
            <w:hideMark/>
          </w:tcPr>
          <w:p w14:paraId="4DE9580F"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6</w:t>
            </w:r>
          </w:p>
        </w:tc>
      </w:tr>
      <w:tr w:rsidR="002A41D7" w:rsidRPr="002A41D7" w14:paraId="0F63C92B" w14:textId="77777777" w:rsidTr="002A41D7">
        <w:trPr>
          <w:trHeight w:val="250"/>
        </w:trPr>
        <w:tc>
          <w:tcPr>
            <w:tcW w:w="0" w:type="auto"/>
            <w:vMerge w:val="restart"/>
            <w:tcBorders>
              <w:top w:val="single" w:sz="4" w:space="0" w:color="auto"/>
              <w:left w:val="single" w:sz="8" w:space="0" w:color="auto"/>
              <w:bottom w:val="single" w:sz="8" w:space="0" w:color="002060"/>
              <w:right w:val="nil"/>
            </w:tcBorders>
            <w:shd w:val="clear" w:color="000000" w:fill="002060"/>
            <w:vAlign w:val="center"/>
            <w:hideMark/>
          </w:tcPr>
          <w:p w14:paraId="45786C93"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PROYECTOS</w:t>
            </w:r>
          </w:p>
        </w:tc>
        <w:tc>
          <w:tcPr>
            <w:tcW w:w="0" w:type="auto"/>
            <w:gridSpan w:val="5"/>
            <w:tcBorders>
              <w:top w:val="single" w:sz="4" w:space="0" w:color="auto"/>
              <w:left w:val="nil"/>
              <w:bottom w:val="single" w:sz="4" w:space="0" w:color="auto"/>
              <w:right w:val="nil"/>
            </w:tcBorders>
            <w:shd w:val="clear" w:color="000000" w:fill="002060"/>
            <w:noWrap/>
            <w:vAlign w:val="center"/>
            <w:hideMark/>
          </w:tcPr>
          <w:p w14:paraId="37EA2170"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PREVISIÓN 2025</w:t>
            </w:r>
          </w:p>
        </w:tc>
        <w:tc>
          <w:tcPr>
            <w:tcW w:w="0" w:type="auto"/>
            <w:gridSpan w:val="6"/>
            <w:tcBorders>
              <w:top w:val="single" w:sz="4" w:space="0" w:color="auto"/>
              <w:left w:val="nil"/>
              <w:bottom w:val="single" w:sz="4" w:space="0" w:color="auto"/>
              <w:right w:val="nil"/>
            </w:tcBorders>
            <w:shd w:val="clear" w:color="000000" w:fill="002060"/>
            <w:noWrap/>
            <w:vAlign w:val="center"/>
            <w:hideMark/>
          </w:tcPr>
          <w:p w14:paraId="2C119DF4"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CIERRE ACUM.MAYO 2025</w:t>
            </w:r>
          </w:p>
        </w:tc>
        <w:tc>
          <w:tcPr>
            <w:tcW w:w="0" w:type="auto"/>
            <w:gridSpan w:val="5"/>
            <w:tcBorders>
              <w:top w:val="single" w:sz="4" w:space="0" w:color="auto"/>
              <w:left w:val="nil"/>
              <w:bottom w:val="single" w:sz="4" w:space="0" w:color="auto"/>
              <w:right w:val="single" w:sz="8" w:space="0" w:color="000000"/>
            </w:tcBorders>
            <w:shd w:val="clear" w:color="000000" w:fill="002060"/>
            <w:noWrap/>
            <w:vAlign w:val="center"/>
            <w:hideMark/>
          </w:tcPr>
          <w:p w14:paraId="3AE5726E"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DIFERENCIA (</w:t>
            </w:r>
            <w:proofErr w:type="gramStart"/>
            <w:r w:rsidRPr="002A41D7">
              <w:rPr>
                <w:rFonts w:ascii="Verdana" w:eastAsia="Times New Roman" w:hAnsi="Verdana" w:cs="Times New Roman"/>
                <w:b/>
                <w:bCs/>
                <w:color w:val="FFFFFF"/>
                <w:sz w:val="12"/>
                <w:szCs w:val="12"/>
                <w:lang w:eastAsia="es-ES"/>
              </w:rPr>
              <w:t>PREV.-</w:t>
            </w:r>
            <w:proofErr w:type="gramEnd"/>
            <w:r w:rsidRPr="002A41D7">
              <w:rPr>
                <w:rFonts w:ascii="Verdana" w:eastAsia="Times New Roman" w:hAnsi="Verdana" w:cs="Times New Roman"/>
                <w:b/>
                <w:bCs/>
                <w:color w:val="FFFFFF"/>
                <w:sz w:val="12"/>
                <w:szCs w:val="12"/>
                <w:lang w:eastAsia="es-ES"/>
              </w:rPr>
              <w:t>CIERRE)</w:t>
            </w:r>
          </w:p>
        </w:tc>
      </w:tr>
      <w:tr w:rsidR="002A41D7" w:rsidRPr="002A41D7" w14:paraId="202E2998" w14:textId="77777777" w:rsidTr="002A41D7">
        <w:trPr>
          <w:trHeight w:val="261"/>
        </w:trPr>
        <w:tc>
          <w:tcPr>
            <w:tcW w:w="0" w:type="auto"/>
            <w:vMerge/>
            <w:tcBorders>
              <w:top w:val="single" w:sz="4" w:space="0" w:color="auto"/>
              <w:left w:val="single" w:sz="8" w:space="0" w:color="auto"/>
              <w:bottom w:val="single" w:sz="8" w:space="0" w:color="002060"/>
              <w:right w:val="nil"/>
            </w:tcBorders>
            <w:vAlign w:val="center"/>
            <w:hideMark/>
          </w:tcPr>
          <w:p w14:paraId="02293CFC" w14:textId="77777777" w:rsidR="002A41D7" w:rsidRPr="002A41D7" w:rsidRDefault="002A41D7" w:rsidP="007842D4">
            <w:pPr>
              <w:suppressAutoHyphens w:val="0"/>
              <w:spacing w:after="0"/>
              <w:jc w:val="left"/>
              <w:rPr>
                <w:rFonts w:ascii="Verdana" w:eastAsia="Times New Roman" w:hAnsi="Verdana" w:cs="Times New Roman"/>
                <w:b/>
                <w:bCs/>
                <w:color w:val="FFFFFF"/>
                <w:sz w:val="12"/>
                <w:szCs w:val="12"/>
                <w:lang w:eastAsia="es-ES"/>
              </w:rPr>
            </w:pPr>
          </w:p>
        </w:tc>
        <w:tc>
          <w:tcPr>
            <w:tcW w:w="0" w:type="auto"/>
            <w:tcBorders>
              <w:top w:val="nil"/>
              <w:left w:val="single" w:sz="4" w:space="0" w:color="auto"/>
              <w:bottom w:val="single" w:sz="8" w:space="0" w:color="002060"/>
              <w:right w:val="nil"/>
            </w:tcBorders>
            <w:shd w:val="clear" w:color="000000" w:fill="002060"/>
            <w:vAlign w:val="center"/>
            <w:hideMark/>
          </w:tcPr>
          <w:p w14:paraId="0315322B"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CONT.</w:t>
            </w:r>
          </w:p>
        </w:tc>
        <w:tc>
          <w:tcPr>
            <w:tcW w:w="0" w:type="auto"/>
            <w:tcBorders>
              <w:top w:val="single" w:sz="4" w:space="0" w:color="auto"/>
              <w:left w:val="nil"/>
              <w:bottom w:val="nil"/>
              <w:right w:val="nil"/>
            </w:tcBorders>
            <w:shd w:val="clear" w:color="000000" w:fill="002060"/>
            <w:vAlign w:val="center"/>
            <w:hideMark/>
          </w:tcPr>
          <w:p w14:paraId="5F324BF3"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PROD.</w:t>
            </w:r>
          </w:p>
        </w:tc>
        <w:tc>
          <w:tcPr>
            <w:tcW w:w="0" w:type="auto"/>
            <w:tcBorders>
              <w:top w:val="single" w:sz="4" w:space="0" w:color="auto"/>
              <w:left w:val="nil"/>
              <w:bottom w:val="nil"/>
              <w:right w:val="nil"/>
            </w:tcBorders>
            <w:shd w:val="clear" w:color="000000" w:fill="002060"/>
            <w:vAlign w:val="center"/>
            <w:hideMark/>
          </w:tcPr>
          <w:p w14:paraId="2798A030"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FACT.</w:t>
            </w:r>
          </w:p>
        </w:tc>
        <w:tc>
          <w:tcPr>
            <w:tcW w:w="0" w:type="auto"/>
            <w:tcBorders>
              <w:top w:val="single" w:sz="4" w:space="0" w:color="auto"/>
              <w:left w:val="nil"/>
              <w:bottom w:val="nil"/>
              <w:right w:val="nil"/>
            </w:tcBorders>
            <w:shd w:val="clear" w:color="000000" w:fill="002060"/>
            <w:vAlign w:val="center"/>
            <w:hideMark/>
          </w:tcPr>
          <w:p w14:paraId="25460763"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APORT.</w:t>
            </w:r>
          </w:p>
        </w:tc>
        <w:tc>
          <w:tcPr>
            <w:tcW w:w="0" w:type="auto"/>
            <w:tcBorders>
              <w:top w:val="nil"/>
              <w:left w:val="nil"/>
              <w:bottom w:val="nil"/>
              <w:right w:val="single" w:sz="4" w:space="0" w:color="auto"/>
            </w:tcBorders>
            <w:shd w:val="clear" w:color="000000" w:fill="002060"/>
            <w:vAlign w:val="center"/>
            <w:hideMark/>
          </w:tcPr>
          <w:p w14:paraId="0A96326A"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w:t>
            </w:r>
          </w:p>
        </w:tc>
        <w:tc>
          <w:tcPr>
            <w:tcW w:w="0" w:type="auto"/>
            <w:tcBorders>
              <w:top w:val="nil"/>
              <w:left w:val="nil"/>
              <w:bottom w:val="single" w:sz="8" w:space="0" w:color="002060"/>
              <w:right w:val="nil"/>
            </w:tcBorders>
            <w:shd w:val="clear" w:color="000000" w:fill="002060"/>
            <w:vAlign w:val="center"/>
            <w:hideMark/>
          </w:tcPr>
          <w:p w14:paraId="3F18D0FE"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CONT.</w:t>
            </w:r>
          </w:p>
        </w:tc>
        <w:tc>
          <w:tcPr>
            <w:tcW w:w="0" w:type="auto"/>
            <w:tcBorders>
              <w:top w:val="single" w:sz="4" w:space="0" w:color="auto"/>
              <w:left w:val="nil"/>
              <w:bottom w:val="nil"/>
              <w:right w:val="nil"/>
            </w:tcBorders>
            <w:shd w:val="clear" w:color="000000" w:fill="002060"/>
            <w:vAlign w:val="center"/>
            <w:hideMark/>
          </w:tcPr>
          <w:p w14:paraId="36167ADD"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PROD.</w:t>
            </w:r>
          </w:p>
        </w:tc>
        <w:tc>
          <w:tcPr>
            <w:tcW w:w="0" w:type="auto"/>
            <w:tcBorders>
              <w:top w:val="single" w:sz="4" w:space="0" w:color="auto"/>
              <w:left w:val="nil"/>
              <w:bottom w:val="nil"/>
              <w:right w:val="nil"/>
            </w:tcBorders>
            <w:shd w:val="clear" w:color="000000" w:fill="002060"/>
            <w:vAlign w:val="center"/>
            <w:hideMark/>
          </w:tcPr>
          <w:p w14:paraId="17743AEB"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FACT.</w:t>
            </w:r>
          </w:p>
        </w:tc>
        <w:tc>
          <w:tcPr>
            <w:tcW w:w="0" w:type="auto"/>
            <w:tcBorders>
              <w:top w:val="single" w:sz="4" w:space="0" w:color="auto"/>
              <w:left w:val="nil"/>
              <w:bottom w:val="nil"/>
              <w:right w:val="nil"/>
            </w:tcBorders>
            <w:shd w:val="clear" w:color="000000" w:fill="002060"/>
            <w:vAlign w:val="center"/>
            <w:hideMark/>
          </w:tcPr>
          <w:p w14:paraId="6104F98C"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APORT.</w:t>
            </w:r>
          </w:p>
        </w:tc>
        <w:tc>
          <w:tcPr>
            <w:tcW w:w="0" w:type="auto"/>
            <w:tcBorders>
              <w:top w:val="nil"/>
              <w:left w:val="nil"/>
              <w:bottom w:val="nil"/>
              <w:right w:val="single" w:sz="4" w:space="0" w:color="auto"/>
            </w:tcBorders>
            <w:shd w:val="clear" w:color="000000" w:fill="002060"/>
            <w:vAlign w:val="center"/>
            <w:hideMark/>
          </w:tcPr>
          <w:p w14:paraId="16E66832"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w:t>
            </w:r>
          </w:p>
        </w:tc>
        <w:tc>
          <w:tcPr>
            <w:tcW w:w="0" w:type="auto"/>
            <w:gridSpan w:val="2"/>
            <w:tcBorders>
              <w:top w:val="nil"/>
              <w:left w:val="nil"/>
              <w:bottom w:val="single" w:sz="8" w:space="0" w:color="002060"/>
              <w:right w:val="nil"/>
            </w:tcBorders>
            <w:shd w:val="clear" w:color="000000" w:fill="002060"/>
            <w:vAlign w:val="center"/>
            <w:hideMark/>
          </w:tcPr>
          <w:p w14:paraId="20381511"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CONT.</w:t>
            </w:r>
          </w:p>
        </w:tc>
        <w:tc>
          <w:tcPr>
            <w:tcW w:w="0" w:type="auto"/>
            <w:tcBorders>
              <w:top w:val="single" w:sz="4" w:space="0" w:color="auto"/>
              <w:left w:val="nil"/>
              <w:bottom w:val="nil"/>
              <w:right w:val="nil"/>
            </w:tcBorders>
            <w:shd w:val="clear" w:color="000000" w:fill="002060"/>
            <w:vAlign w:val="center"/>
            <w:hideMark/>
          </w:tcPr>
          <w:p w14:paraId="228CEAEB"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PROD.</w:t>
            </w:r>
          </w:p>
        </w:tc>
        <w:tc>
          <w:tcPr>
            <w:tcW w:w="0" w:type="auto"/>
            <w:tcBorders>
              <w:top w:val="single" w:sz="4" w:space="0" w:color="auto"/>
              <w:left w:val="nil"/>
              <w:bottom w:val="nil"/>
              <w:right w:val="nil"/>
            </w:tcBorders>
            <w:shd w:val="clear" w:color="000000" w:fill="002060"/>
            <w:vAlign w:val="center"/>
            <w:hideMark/>
          </w:tcPr>
          <w:p w14:paraId="131D06A0"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FACT.</w:t>
            </w:r>
          </w:p>
        </w:tc>
        <w:tc>
          <w:tcPr>
            <w:tcW w:w="0" w:type="auto"/>
            <w:tcBorders>
              <w:top w:val="single" w:sz="4" w:space="0" w:color="auto"/>
              <w:left w:val="nil"/>
              <w:bottom w:val="nil"/>
              <w:right w:val="nil"/>
            </w:tcBorders>
            <w:shd w:val="clear" w:color="000000" w:fill="002060"/>
            <w:vAlign w:val="center"/>
            <w:hideMark/>
          </w:tcPr>
          <w:p w14:paraId="5B93E604"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APORT.</w:t>
            </w:r>
          </w:p>
        </w:tc>
        <w:tc>
          <w:tcPr>
            <w:tcW w:w="0" w:type="auto"/>
            <w:tcBorders>
              <w:top w:val="nil"/>
              <w:left w:val="nil"/>
              <w:bottom w:val="nil"/>
              <w:right w:val="single" w:sz="8" w:space="0" w:color="auto"/>
            </w:tcBorders>
            <w:shd w:val="clear" w:color="000000" w:fill="002060"/>
            <w:vAlign w:val="center"/>
            <w:hideMark/>
          </w:tcPr>
          <w:p w14:paraId="53EC02A4" w14:textId="77777777" w:rsidR="002A41D7" w:rsidRPr="002A41D7" w:rsidRDefault="002A41D7" w:rsidP="007842D4">
            <w:pPr>
              <w:suppressAutoHyphens w:val="0"/>
              <w:spacing w:after="0"/>
              <w:jc w:val="center"/>
              <w:rPr>
                <w:rFonts w:ascii="Verdana" w:eastAsia="Times New Roman" w:hAnsi="Verdana" w:cs="Times New Roman"/>
                <w:b/>
                <w:bCs/>
                <w:color w:val="FFFFFF"/>
                <w:sz w:val="12"/>
                <w:szCs w:val="12"/>
                <w:lang w:eastAsia="es-ES"/>
              </w:rPr>
            </w:pPr>
            <w:r w:rsidRPr="002A41D7">
              <w:rPr>
                <w:rFonts w:ascii="Verdana" w:eastAsia="Times New Roman" w:hAnsi="Verdana" w:cs="Times New Roman"/>
                <w:b/>
                <w:bCs/>
                <w:color w:val="FFFFFF"/>
                <w:sz w:val="12"/>
                <w:szCs w:val="12"/>
                <w:lang w:eastAsia="es-ES"/>
              </w:rPr>
              <w:t>%</w:t>
            </w:r>
          </w:p>
        </w:tc>
      </w:tr>
      <w:tr w:rsidR="002A41D7" w:rsidRPr="002A41D7" w14:paraId="524106FA" w14:textId="77777777" w:rsidTr="002A41D7">
        <w:trPr>
          <w:trHeight w:val="480"/>
        </w:trPr>
        <w:tc>
          <w:tcPr>
            <w:tcW w:w="0" w:type="auto"/>
            <w:tcBorders>
              <w:top w:val="single" w:sz="4" w:space="0" w:color="auto"/>
              <w:left w:val="single" w:sz="4" w:space="0" w:color="auto"/>
              <w:bottom w:val="single" w:sz="4" w:space="0" w:color="auto"/>
              <w:right w:val="nil"/>
            </w:tcBorders>
            <w:shd w:val="clear" w:color="000000" w:fill="DCE6F1"/>
            <w:vAlign w:val="center"/>
            <w:hideMark/>
          </w:tcPr>
          <w:p w14:paraId="25FE61CB" w14:textId="77777777" w:rsidR="002A41D7" w:rsidRPr="002A41D7" w:rsidRDefault="002A41D7" w:rsidP="007842D4">
            <w:pPr>
              <w:suppressAutoHyphens w:val="0"/>
              <w:spacing w:after="0"/>
              <w:jc w:val="left"/>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494 INGENIERIA PLANTA EXTERNA- OBJETIVOS</w:t>
            </w:r>
          </w:p>
        </w:tc>
        <w:tc>
          <w:tcPr>
            <w:tcW w:w="0" w:type="auto"/>
            <w:tcBorders>
              <w:top w:val="single" w:sz="4" w:space="0" w:color="auto"/>
              <w:left w:val="single" w:sz="4" w:space="0" w:color="auto"/>
              <w:bottom w:val="single" w:sz="4" w:space="0" w:color="auto"/>
              <w:right w:val="nil"/>
            </w:tcBorders>
            <w:shd w:val="clear" w:color="000000" w:fill="DCE6F1"/>
            <w:vAlign w:val="center"/>
            <w:hideMark/>
          </w:tcPr>
          <w:p w14:paraId="2AFA7DB7"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3.400,00</w:t>
            </w:r>
          </w:p>
        </w:tc>
        <w:tc>
          <w:tcPr>
            <w:tcW w:w="0" w:type="auto"/>
            <w:tcBorders>
              <w:top w:val="single" w:sz="4" w:space="0" w:color="auto"/>
              <w:left w:val="nil"/>
              <w:bottom w:val="single" w:sz="4" w:space="0" w:color="auto"/>
              <w:right w:val="nil"/>
            </w:tcBorders>
            <w:shd w:val="clear" w:color="000000" w:fill="DCE6F1"/>
            <w:vAlign w:val="center"/>
            <w:hideMark/>
          </w:tcPr>
          <w:p w14:paraId="66B5AE91"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3.100,00</w:t>
            </w:r>
          </w:p>
        </w:tc>
        <w:tc>
          <w:tcPr>
            <w:tcW w:w="0" w:type="auto"/>
            <w:tcBorders>
              <w:top w:val="single" w:sz="4" w:space="0" w:color="auto"/>
              <w:left w:val="nil"/>
              <w:bottom w:val="single" w:sz="4" w:space="0" w:color="auto"/>
              <w:right w:val="nil"/>
            </w:tcBorders>
            <w:shd w:val="clear" w:color="000000" w:fill="DCE6F1"/>
            <w:vAlign w:val="center"/>
            <w:hideMark/>
          </w:tcPr>
          <w:p w14:paraId="62F6EFC1"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3.100,00</w:t>
            </w:r>
          </w:p>
        </w:tc>
        <w:tc>
          <w:tcPr>
            <w:tcW w:w="0" w:type="auto"/>
            <w:tcBorders>
              <w:top w:val="single" w:sz="4" w:space="0" w:color="auto"/>
              <w:left w:val="nil"/>
              <w:bottom w:val="single" w:sz="4" w:space="0" w:color="auto"/>
              <w:right w:val="nil"/>
            </w:tcBorders>
            <w:shd w:val="clear" w:color="000000" w:fill="DCE6F1"/>
            <w:vAlign w:val="center"/>
            <w:hideMark/>
          </w:tcPr>
          <w:p w14:paraId="36589B5A"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335,00</w:t>
            </w:r>
          </w:p>
        </w:tc>
        <w:tc>
          <w:tcPr>
            <w:tcW w:w="0" w:type="auto"/>
            <w:tcBorders>
              <w:top w:val="single" w:sz="4" w:space="0" w:color="auto"/>
              <w:left w:val="nil"/>
              <w:bottom w:val="single" w:sz="4" w:space="0" w:color="auto"/>
              <w:right w:val="nil"/>
            </w:tcBorders>
            <w:shd w:val="clear" w:color="000000" w:fill="DCE6F1"/>
            <w:vAlign w:val="center"/>
            <w:hideMark/>
          </w:tcPr>
          <w:p w14:paraId="004C962E"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10,81%</w:t>
            </w:r>
          </w:p>
        </w:tc>
        <w:tc>
          <w:tcPr>
            <w:tcW w:w="0" w:type="auto"/>
            <w:tcBorders>
              <w:top w:val="single" w:sz="4" w:space="0" w:color="auto"/>
              <w:left w:val="single" w:sz="4" w:space="0" w:color="auto"/>
              <w:bottom w:val="single" w:sz="4" w:space="0" w:color="auto"/>
              <w:right w:val="nil"/>
            </w:tcBorders>
            <w:shd w:val="clear" w:color="000000" w:fill="DCE6F1"/>
            <w:vAlign w:val="center"/>
            <w:hideMark/>
          </w:tcPr>
          <w:p w14:paraId="152A04F5" w14:textId="77777777" w:rsidR="002A41D7" w:rsidRPr="002A41D7" w:rsidRDefault="002A41D7" w:rsidP="007842D4">
            <w:pPr>
              <w:suppressAutoHyphens w:val="0"/>
              <w:spacing w:after="0"/>
              <w:jc w:val="center"/>
              <w:rPr>
                <w:rFonts w:ascii="Segoe UI" w:eastAsia="Times New Roman" w:hAnsi="Segoe UI" w:cs="Segoe UI"/>
                <w:b/>
                <w:bCs/>
                <w:i/>
                <w:iCs/>
                <w:sz w:val="12"/>
                <w:szCs w:val="12"/>
                <w:lang w:eastAsia="es-ES"/>
              </w:rPr>
            </w:pPr>
            <w:r w:rsidRPr="002A41D7">
              <w:rPr>
                <w:rFonts w:ascii="Segoe UI" w:eastAsia="Times New Roman" w:hAnsi="Segoe UI" w:cs="Segoe UI"/>
                <w:b/>
                <w:bCs/>
                <w:i/>
                <w:iCs/>
                <w:sz w:val="12"/>
                <w:szCs w:val="12"/>
                <w:lang w:eastAsia="es-ES"/>
              </w:rPr>
              <w:t>1.700,00</w:t>
            </w:r>
          </w:p>
        </w:tc>
        <w:tc>
          <w:tcPr>
            <w:tcW w:w="0" w:type="auto"/>
            <w:tcBorders>
              <w:top w:val="single" w:sz="4" w:space="0" w:color="auto"/>
              <w:left w:val="nil"/>
              <w:bottom w:val="single" w:sz="4" w:space="0" w:color="auto"/>
              <w:right w:val="nil"/>
            </w:tcBorders>
            <w:shd w:val="clear" w:color="000000" w:fill="DCE6F1"/>
            <w:vAlign w:val="center"/>
            <w:hideMark/>
          </w:tcPr>
          <w:p w14:paraId="080CDEDC" w14:textId="77777777" w:rsidR="002A41D7" w:rsidRPr="002A41D7" w:rsidRDefault="002A41D7" w:rsidP="007842D4">
            <w:pPr>
              <w:suppressAutoHyphens w:val="0"/>
              <w:spacing w:after="0"/>
              <w:jc w:val="center"/>
              <w:rPr>
                <w:rFonts w:ascii="Segoe UI" w:eastAsia="Times New Roman" w:hAnsi="Segoe UI" w:cs="Segoe UI"/>
                <w:b/>
                <w:bCs/>
                <w:i/>
                <w:iCs/>
                <w:sz w:val="12"/>
                <w:szCs w:val="12"/>
                <w:lang w:eastAsia="es-ES"/>
              </w:rPr>
            </w:pPr>
            <w:r w:rsidRPr="002A41D7">
              <w:rPr>
                <w:rFonts w:ascii="Segoe UI" w:eastAsia="Times New Roman" w:hAnsi="Segoe UI" w:cs="Segoe UI"/>
                <w:b/>
                <w:bCs/>
                <w:i/>
                <w:iCs/>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70CE5413" w14:textId="77777777" w:rsidR="002A41D7" w:rsidRPr="002A41D7" w:rsidRDefault="002A41D7" w:rsidP="007842D4">
            <w:pPr>
              <w:suppressAutoHyphens w:val="0"/>
              <w:spacing w:after="0"/>
              <w:jc w:val="center"/>
              <w:rPr>
                <w:rFonts w:ascii="Segoe UI" w:eastAsia="Times New Roman" w:hAnsi="Segoe UI" w:cs="Segoe UI"/>
                <w:b/>
                <w:bCs/>
                <w:i/>
                <w:iCs/>
                <w:sz w:val="12"/>
                <w:szCs w:val="12"/>
                <w:lang w:eastAsia="es-ES"/>
              </w:rPr>
            </w:pPr>
            <w:r w:rsidRPr="002A41D7">
              <w:rPr>
                <w:rFonts w:ascii="Segoe UI" w:eastAsia="Times New Roman" w:hAnsi="Segoe UI" w:cs="Segoe UI"/>
                <w:b/>
                <w:bCs/>
                <w:i/>
                <w:iCs/>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367C4B1B" w14:textId="77777777" w:rsidR="002A41D7" w:rsidRPr="002A41D7" w:rsidRDefault="002A41D7" w:rsidP="007842D4">
            <w:pPr>
              <w:suppressAutoHyphens w:val="0"/>
              <w:spacing w:after="0"/>
              <w:jc w:val="center"/>
              <w:rPr>
                <w:rFonts w:ascii="Segoe UI" w:eastAsia="Times New Roman" w:hAnsi="Segoe UI" w:cs="Segoe UI"/>
                <w:b/>
                <w:bCs/>
                <w:i/>
                <w:iCs/>
                <w:sz w:val="12"/>
                <w:szCs w:val="12"/>
                <w:lang w:eastAsia="es-ES"/>
              </w:rPr>
            </w:pPr>
            <w:r w:rsidRPr="002A41D7">
              <w:rPr>
                <w:rFonts w:ascii="Segoe UI" w:eastAsia="Times New Roman" w:hAnsi="Segoe UI" w:cs="Segoe UI"/>
                <w:b/>
                <w:bCs/>
                <w:i/>
                <w:iCs/>
                <w:sz w:val="12"/>
                <w:szCs w:val="12"/>
                <w:lang w:eastAsia="es-ES"/>
              </w:rPr>
              <w:t>167,50</w:t>
            </w:r>
          </w:p>
        </w:tc>
        <w:tc>
          <w:tcPr>
            <w:tcW w:w="0" w:type="auto"/>
            <w:tcBorders>
              <w:top w:val="single" w:sz="4" w:space="0" w:color="auto"/>
              <w:left w:val="nil"/>
              <w:bottom w:val="single" w:sz="4" w:space="0" w:color="auto"/>
              <w:right w:val="nil"/>
            </w:tcBorders>
            <w:shd w:val="clear" w:color="000000" w:fill="DCE6F1"/>
            <w:vAlign w:val="center"/>
            <w:hideMark/>
          </w:tcPr>
          <w:p w14:paraId="595A0D92" w14:textId="77777777" w:rsidR="002A41D7" w:rsidRPr="002A41D7" w:rsidRDefault="002A41D7" w:rsidP="007842D4">
            <w:pPr>
              <w:suppressAutoHyphens w:val="0"/>
              <w:spacing w:after="0"/>
              <w:jc w:val="center"/>
              <w:rPr>
                <w:rFonts w:ascii="Segoe UI" w:eastAsia="Times New Roman" w:hAnsi="Segoe UI" w:cs="Segoe UI"/>
                <w:b/>
                <w:bCs/>
                <w:i/>
                <w:iCs/>
                <w:sz w:val="12"/>
                <w:szCs w:val="12"/>
                <w:lang w:eastAsia="es-ES"/>
              </w:rPr>
            </w:pPr>
            <w:r w:rsidRPr="002A41D7">
              <w:rPr>
                <w:rFonts w:ascii="Segoe UI" w:eastAsia="Times New Roman" w:hAnsi="Segoe UI" w:cs="Segoe UI"/>
                <w:b/>
                <w:bCs/>
                <w:i/>
                <w:iCs/>
                <w:sz w:val="12"/>
                <w:szCs w:val="12"/>
                <w:lang w:eastAsia="es-ES"/>
              </w:rPr>
              <w:t>10,81%</w:t>
            </w:r>
          </w:p>
        </w:tc>
        <w:tc>
          <w:tcPr>
            <w:tcW w:w="0" w:type="auto"/>
            <w:gridSpan w:val="2"/>
            <w:tcBorders>
              <w:top w:val="single" w:sz="4" w:space="0" w:color="auto"/>
              <w:left w:val="single" w:sz="4" w:space="0" w:color="auto"/>
              <w:bottom w:val="single" w:sz="4" w:space="0" w:color="auto"/>
              <w:right w:val="nil"/>
            </w:tcBorders>
            <w:shd w:val="clear" w:color="000000" w:fill="DCE6F1"/>
            <w:vAlign w:val="center"/>
            <w:hideMark/>
          </w:tcPr>
          <w:p w14:paraId="6EC76DCE"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1.700,00</w:t>
            </w:r>
          </w:p>
        </w:tc>
        <w:tc>
          <w:tcPr>
            <w:tcW w:w="0" w:type="auto"/>
            <w:tcBorders>
              <w:top w:val="single" w:sz="4" w:space="0" w:color="auto"/>
              <w:left w:val="nil"/>
              <w:bottom w:val="single" w:sz="4" w:space="0" w:color="auto"/>
              <w:right w:val="nil"/>
            </w:tcBorders>
            <w:shd w:val="clear" w:color="000000" w:fill="DCE6F1"/>
            <w:vAlign w:val="center"/>
            <w:hideMark/>
          </w:tcPr>
          <w:p w14:paraId="73CC7AE2"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06932478"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55EAC684"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167,50</w:t>
            </w:r>
          </w:p>
        </w:tc>
        <w:tc>
          <w:tcPr>
            <w:tcW w:w="0" w:type="auto"/>
            <w:tcBorders>
              <w:top w:val="single" w:sz="4" w:space="0" w:color="auto"/>
              <w:left w:val="nil"/>
              <w:bottom w:val="single" w:sz="4" w:space="0" w:color="auto"/>
              <w:right w:val="nil"/>
            </w:tcBorders>
            <w:shd w:val="clear" w:color="000000" w:fill="DCE6F1"/>
            <w:vAlign w:val="center"/>
            <w:hideMark/>
          </w:tcPr>
          <w:p w14:paraId="2ACE9543" w14:textId="77777777" w:rsidR="002A41D7" w:rsidRPr="002A41D7" w:rsidRDefault="002A41D7" w:rsidP="007842D4">
            <w:pPr>
              <w:suppressAutoHyphens w:val="0"/>
              <w:spacing w:after="0"/>
              <w:jc w:val="center"/>
              <w:rPr>
                <w:rFonts w:ascii="Segoe UI" w:eastAsia="Times New Roman" w:hAnsi="Segoe UI" w:cs="Segoe UI"/>
                <w:b/>
                <w:bCs/>
                <w:i/>
                <w:iCs/>
                <w:color w:val="002060"/>
                <w:sz w:val="12"/>
                <w:szCs w:val="12"/>
                <w:lang w:eastAsia="es-ES"/>
              </w:rPr>
            </w:pPr>
            <w:r w:rsidRPr="002A41D7">
              <w:rPr>
                <w:rFonts w:ascii="Segoe UI" w:eastAsia="Times New Roman" w:hAnsi="Segoe UI" w:cs="Segoe UI"/>
                <w:b/>
                <w:bCs/>
                <w:i/>
                <w:iCs/>
                <w:color w:val="002060"/>
                <w:sz w:val="12"/>
                <w:szCs w:val="12"/>
                <w:lang w:eastAsia="es-ES"/>
              </w:rPr>
              <w:t>10,81%</w:t>
            </w:r>
          </w:p>
        </w:tc>
      </w:tr>
      <w:tr w:rsidR="002A41D7" w:rsidRPr="002A41D7" w14:paraId="0DD6A563" w14:textId="77777777" w:rsidTr="002A41D7">
        <w:trPr>
          <w:trHeight w:val="250"/>
        </w:trPr>
        <w:tc>
          <w:tcPr>
            <w:tcW w:w="0" w:type="auto"/>
            <w:tcBorders>
              <w:top w:val="single" w:sz="4" w:space="0" w:color="auto"/>
              <w:left w:val="single" w:sz="4" w:space="0" w:color="auto"/>
              <w:bottom w:val="single" w:sz="4" w:space="0" w:color="auto"/>
              <w:right w:val="nil"/>
            </w:tcBorders>
            <w:shd w:val="clear" w:color="000000" w:fill="DCE6F1"/>
            <w:noWrap/>
            <w:vAlign w:val="center"/>
            <w:hideMark/>
          </w:tcPr>
          <w:p w14:paraId="23B58448"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CT 375 NACIONAL - OBJETIVOS</w:t>
            </w:r>
          </w:p>
        </w:tc>
        <w:tc>
          <w:tcPr>
            <w:tcW w:w="0" w:type="auto"/>
            <w:tcBorders>
              <w:top w:val="single" w:sz="4" w:space="0" w:color="auto"/>
              <w:left w:val="single" w:sz="4" w:space="0" w:color="auto"/>
              <w:bottom w:val="single" w:sz="4" w:space="0" w:color="auto"/>
              <w:right w:val="nil"/>
            </w:tcBorders>
            <w:shd w:val="clear" w:color="000000" w:fill="DCE6F1"/>
            <w:vAlign w:val="center"/>
            <w:hideMark/>
          </w:tcPr>
          <w:p w14:paraId="05A0815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3.400,00</w:t>
            </w:r>
          </w:p>
        </w:tc>
        <w:tc>
          <w:tcPr>
            <w:tcW w:w="0" w:type="auto"/>
            <w:tcBorders>
              <w:top w:val="single" w:sz="4" w:space="0" w:color="auto"/>
              <w:left w:val="nil"/>
              <w:bottom w:val="single" w:sz="4" w:space="0" w:color="auto"/>
              <w:right w:val="nil"/>
            </w:tcBorders>
            <w:shd w:val="clear" w:color="000000" w:fill="DCE6F1"/>
            <w:vAlign w:val="center"/>
            <w:hideMark/>
          </w:tcPr>
          <w:p w14:paraId="798FCA5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3.100,00</w:t>
            </w:r>
          </w:p>
        </w:tc>
        <w:tc>
          <w:tcPr>
            <w:tcW w:w="0" w:type="auto"/>
            <w:tcBorders>
              <w:top w:val="single" w:sz="4" w:space="0" w:color="auto"/>
              <w:left w:val="nil"/>
              <w:bottom w:val="single" w:sz="4" w:space="0" w:color="auto"/>
              <w:right w:val="nil"/>
            </w:tcBorders>
            <w:shd w:val="clear" w:color="000000" w:fill="DCE6F1"/>
            <w:vAlign w:val="center"/>
            <w:hideMark/>
          </w:tcPr>
          <w:p w14:paraId="1C533C1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3.100,00</w:t>
            </w:r>
          </w:p>
        </w:tc>
        <w:tc>
          <w:tcPr>
            <w:tcW w:w="0" w:type="auto"/>
            <w:tcBorders>
              <w:top w:val="single" w:sz="4" w:space="0" w:color="auto"/>
              <w:left w:val="nil"/>
              <w:bottom w:val="single" w:sz="4" w:space="0" w:color="auto"/>
              <w:right w:val="nil"/>
            </w:tcBorders>
            <w:shd w:val="clear" w:color="000000" w:fill="DCE6F1"/>
            <w:vAlign w:val="center"/>
            <w:hideMark/>
          </w:tcPr>
          <w:p w14:paraId="4035CE6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335,00</w:t>
            </w:r>
          </w:p>
        </w:tc>
        <w:tc>
          <w:tcPr>
            <w:tcW w:w="0" w:type="auto"/>
            <w:tcBorders>
              <w:top w:val="single" w:sz="4" w:space="0" w:color="auto"/>
              <w:left w:val="nil"/>
              <w:bottom w:val="single" w:sz="4" w:space="0" w:color="auto"/>
              <w:right w:val="nil"/>
            </w:tcBorders>
            <w:shd w:val="clear" w:color="000000" w:fill="DCE6F1"/>
            <w:vAlign w:val="center"/>
            <w:hideMark/>
          </w:tcPr>
          <w:p w14:paraId="6B3CCD50"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10,81%</w:t>
            </w:r>
          </w:p>
        </w:tc>
        <w:tc>
          <w:tcPr>
            <w:tcW w:w="0" w:type="auto"/>
            <w:tcBorders>
              <w:top w:val="single" w:sz="4" w:space="0" w:color="auto"/>
              <w:left w:val="single" w:sz="4" w:space="0" w:color="auto"/>
              <w:bottom w:val="single" w:sz="4" w:space="0" w:color="auto"/>
              <w:right w:val="nil"/>
            </w:tcBorders>
            <w:shd w:val="clear" w:color="000000" w:fill="DCE6F1"/>
            <w:vAlign w:val="center"/>
            <w:hideMark/>
          </w:tcPr>
          <w:p w14:paraId="169D6C3A"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1.700,00</w:t>
            </w:r>
          </w:p>
        </w:tc>
        <w:tc>
          <w:tcPr>
            <w:tcW w:w="0" w:type="auto"/>
            <w:tcBorders>
              <w:top w:val="single" w:sz="4" w:space="0" w:color="auto"/>
              <w:left w:val="nil"/>
              <w:bottom w:val="single" w:sz="4" w:space="0" w:color="auto"/>
              <w:right w:val="nil"/>
            </w:tcBorders>
            <w:shd w:val="clear" w:color="000000" w:fill="DCE6F1"/>
            <w:vAlign w:val="center"/>
            <w:hideMark/>
          </w:tcPr>
          <w:p w14:paraId="304DB1C8"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2FAA0ECA"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2A0619A6"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167,50</w:t>
            </w:r>
          </w:p>
        </w:tc>
        <w:tc>
          <w:tcPr>
            <w:tcW w:w="0" w:type="auto"/>
            <w:tcBorders>
              <w:top w:val="single" w:sz="4" w:space="0" w:color="auto"/>
              <w:left w:val="nil"/>
              <w:bottom w:val="single" w:sz="4" w:space="0" w:color="auto"/>
              <w:right w:val="nil"/>
            </w:tcBorders>
            <w:shd w:val="clear" w:color="000000" w:fill="DCE6F1"/>
            <w:vAlign w:val="center"/>
            <w:hideMark/>
          </w:tcPr>
          <w:p w14:paraId="4712CCF8"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10,81%</w:t>
            </w:r>
          </w:p>
        </w:tc>
        <w:tc>
          <w:tcPr>
            <w:tcW w:w="0" w:type="auto"/>
            <w:gridSpan w:val="2"/>
            <w:tcBorders>
              <w:top w:val="single" w:sz="4" w:space="0" w:color="auto"/>
              <w:left w:val="single" w:sz="4" w:space="0" w:color="auto"/>
              <w:bottom w:val="single" w:sz="4" w:space="0" w:color="auto"/>
              <w:right w:val="nil"/>
            </w:tcBorders>
            <w:shd w:val="clear" w:color="000000" w:fill="DCE6F1"/>
            <w:vAlign w:val="center"/>
            <w:hideMark/>
          </w:tcPr>
          <w:p w14:paraId="374E33D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1.700,00</w:t>
            </w:r>
          </w:p>
        </w:tc>
        <w:tc>
          <w:tcPr>
            <w:tcW w:w="0" w:type="auto"/>
            <w:tcBorders>
              <w:top w:val="single" w:sz="4" w:space="0" w:color="auto"/>
              <w:left w:val="nil"/>
              <w:bottom w:val="single" w:sz="4" w:space="0" w:color="auto"/>
              <w:right w:val="nil"/>
            </w:tcBorders>
            <w:shd w:val="clear" w:color="000000" w:fill="DCE6F1"/>
            <w:vAlign w:val="center"/>
            <w:hideMark/>
          </w:tcPr>
          <w:p w14:paraId="4E28831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033A1972"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1.550,00</w:t>
            </w:r>
          </w:p>
        </w:tc>
        <w:tc>
          <w:tcPr>
            <w:tcW w:w="0" w:type="auto"/>
            <w:tcBorders>
              <w:top w:val="single" w:sz="4" w:space="0" w:color="auto"/>
              <w:left w:val="nil"/>
              <w:bottom w:val="single" w:sz="4" w:space="0" w:color="auto"/>
              <w:right w:val="nil"/>
            </w:tcBorders>
            <w:shd w:val="clear" w:color="000000" w:fill="DCE6F1"/>
            <w:vAlign w:val="center"/>
            <w:hideMark/>
          </w:tcPr>
          <w:p w14:paraId="66EEE934"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167,50</w:t>
            </w:r>
          </w:p>
        </w:tc>
        <w:tc>
          <w:tcPr>
            <w:tcW w:w="0" w:type="auto"/>
            <w:tcBorders>
              <w:top w:val="single" w:sz="4" w:space="0" w:color="auto"/>
              <w:left w:val="nil"/>
              <w:bottom w:val="single" w:sz="4" w:space="0" w:color="auto"/>
              <w:right w:val="nil"/>
            </w:tcBorders>
            <w:shd w:val="clear" w:color="000000" w:fill="DCE6F1"/>
            <w:vAlign w:val="center"/>
            <w:hideMark/>
          </w:tcPr>
          <w:p w14:paraId="767551F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10,81%</w:t>
            </w:r>
          </w:p>
        </w:tc>
      </w:tr>
      <w:tr w:rsidR="002A41D7" w:rsidRPr="002A41D7" w14:paraId="56B761F7" w14:textId="77777777" w:rsidTr="002A41D7">
        <w:trPr>
          <w:trHeight w:val="250"/>
        </w:trPr>
        <w:tc>
          <w:tcPr>
            <w:tcW w:w="0" w:type="auto"/>
            <w:tcBorders>
              <w:top w:val="nil"/>
              <w:left w:val="single" w:sz="4" w:space="0" w:color="auto"/>
              <w:bottom w:val="single" w:sz="4" w:space="0" w:color="auto"/>
              <w:right w:val="single" w:sz="4" w:space="0" w:color="auto"/>
            </w:tcBorders>
            <w:noWrap/>
            <w:vAlign w:val="center"/>
            <w:hideMark/>
          </w:tcPr>
          <w:p w14:paraId="7E93780A"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xml:space="preserve">VODAFONE </w:t>
            </w:r>
            <w:proofErr w:type="gramStart"/>
            <w:r w:rsidRPr="002A41D7">
              <w:rPr>
                <w:rFonts w:ascii="Segoe UI" w:eastAsia="Times New Roman" w:hAnsi="Segoe UI" w:cs="Segoe UI"/>
                <w:b/>
                <w:bCs/>
                <w:color w:val="002060"/>
                <w:sz w:val="12"/>
                <w:szCs w:val="12"/>
                <w:lang w:eastAsia="es-ES"/>
              </w:rPr>
              <w:t>INGENIERÍA  FIJA</w:t>
            </w:r>
            <w:proofErr w:type="gramEnd"/>
          </w:p>
        </w:tc>
        <w:tc>
          <w:tcPr>
            <w:tcW w:w="0" w:type="auto"/>
            <w:tcBorders>
              <w:top w:val="single" w:sz="4" w:space="0" w:color="auto"/>
              <w:left w:val="single" w:sz="4" w:space="0" w:color="auto"/>
              <w:bottom w:val="single" w:sz="4" w:space="0" w:color="auto"/>
              <w:right w:val="nil"/>
            </w:tcBorders>
            <w:vAlign w:val="center"/>
            <w:hideMark/>
          </w:tcPr>
          <w:p w14:paraId="7A7116D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F86E03E"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455A122"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41383C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BB3F8E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13,06%</w:t>
            </w:r>
          </w:p>
        </w:tc>
        <w:tc>
          <w:tcPr>
            <w:tcW w:w="0" w:type="auto"/>
            <w:tcBorders>
              <w:top w:val="single" w:sz="4" w:space="0" w:color="auto"/>
              <w:left w:val="single" w:sz="4" w:space="0" w:color="auto"/>
              <w:bottom w:val="single" w:sz="4" w:space="0" w:color="auto"/>
              <w:right w:val="nil"/>
            </w:tcBorders>
            <w:vAlign w:val="center"/>
            <w:hideMark/>
          </w:tcPr>
          <w:p w14:paraId="3260C75B"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5CCB730"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99C9111"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67610D7"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A70F5E0"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9,05%</w:t>
            </w:r>
          </w:p>
        </w:tc>
        <w:tc>
          <w:tcPr>
            <w:tcW w:w="0" w:type="auto"/>
            <w:gridSpan w:val="2"/>
            <w:tcBorders>
              <w:top w:val="single" w:sz="4" w:space="0" w:color="auto"/>
              <w:left w:val="single" w:sz="4" w:space="0" w:color="auto"/>
              <w:bottom w:val="single" w:sz="4" w:space="0" w:color="auto"/>
              <w:right w:val="nil"/>
            </w:tcBorders>
            <w:vAlign w:val="center"/>
            <w:hideMark/>
          </w:tcPr>
          <w:p w14:paraId="3A957030"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1FDA4C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AA80B43"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BC4EB6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C885F2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20,70%</w:t>
            </w:r>
          </w:p>
        </w:tc>
      </w:tr>
      <w:tr w:rsidR="002A41D7" w:rsidRPr="002A41D7" w14:paraId="451A3B67"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543611CD"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SERVICIOS INGENIERIA</w:t>
            </w:r>
          </w:p>
        </w:tc>
        <w:tc>
          <w:tcPr>
            <w:tcW w:w="0" w:type="auto"/>
            <w:tcBorders>
              <w:top w:val="single" w:sz="4" w:space="0" w:color="auto"/>
              <w:left w:val="nil"/>
              <w:bottom w:val="single" w:sz="4" w:space="0" w:color="auto"/>
              <w:right w:val="nil"/>
            </w:tcBorders>
            <w:vAlign w:val="center"/>
            <w:hideMark/>
          </w:tcPr>
          <w:p w14:paraId="3955D3D8"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CACCE4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C7328BA"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8EE4FB8"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975324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6,67%</w:t>
            </w:r>
          </w:p>
        </w:tc>
        <w:tc>
          <w:tcPr>
            <w:tcW w:w="0" w:type="auto"/>
            <w:tcBorders>
              <w:top w:val="single" w:sz="4" w:space="0" w:color="auto"/>
              <w:left w:val="single" w:sz="4" w:space="0" w:color="auto"/>
              <w:bottom w:val="single" w:sz="4" w:space="0" w:color="auto"/>
              <w:right w:val="nil"/>
            </w:tcBorders>
            <w:vAlign w:val="center"/>
            <w:hideMark/>
          </w:tcPr>
          <w:p w14:paraId="40162E2C"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DF6352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962444E"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9E33915"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D119ED1"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4,15%</w:t>
            </w:r>
          </w:p>
        </w:tc>
        <w:tc>
          <w:tcPr>
            <w:tcW w:w="0" w:type="auto"/>
            <w:gridSpan w:val="2"/>
            <w:tcBorders>
              <w:top w:val="single" w:sz="4" w:space="0" w:color="auto"/>
              <w:left w:val="single" w:sz="4" w:space="0" w:color="auto"/>
              <w:bottom w:val="single" w:sz="4" w:space="0" w:color="auto"/>
              <w:right w:val="nil"/>
            </w:tcBorders>
            <w:vAlign w:val="center"/>
            <w:hideMark/>
          </w:tcPr>
          <w:p w14:paraId="780676A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B024CB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244F75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AD1CB0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D66A02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17,47%</w:t>
            </w:r>
          </w:p>
        </w:tc>
      </w:tr>
      <w:tr w:rsidR="002A41D7" w:rsidRPr="002A41D7" w14:paraId="7866DB01"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1A65AC59"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SOPORTE APLICACIONES</w:t>
            </w:r>
          </w:p>
        </w:tc>
        <w:tc>
          <w:tcPr>
            <w:tcW w:w="0" w:type="auto"/>
            <w:tcBorders>
              <w:top w:val="nil"/>
              <w:left w:val="nil"/>
              <w:bottom w:val="single" w:sz="4" w:space="0" w:color="auto"/>
              <w:right w:val="nil"/>
            </w:tcBorders>
            <w:vAlign w:val="center"/>
            <w:hideMark/>
          </w:tcPr>
          <w:p w14:paraId="4991823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6E3D2E1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3C1D94A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55DC86F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083353D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16,67%</w:t>
            </w:r>
          </w:p>
        </w:tc>
        <w:tc>
          <w:tcPr>
            <w:tcW w:w="0" w:type="auto"/>
            <w:tcBorders>
              <w:top w:val="nil"/>
              <w:left w:val="single" w:sz="4" w:space="0" w:color="auto"/>
              <w:bottom w:val="single" w:sz="4" w:space="0" w:color="auto"/>
              <w:right w:val="nil"/>
            </w:tcBorders>
            <w:vAlign w:val="center"/>
            <w:hideMark/>
          </w:tcPr>
          <w:p w14:paraId="3424B806"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nil"/>
              <w:right w:val="nil"/>
            </w:tcBorders>
            <w:vAlign w:val="center"/>
            <w:hideMark/>
          </w:tcPr>
          <w:p w14:paraId="7FB4923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nil"/>
              <w:right w:val="nil"/>
            </w:tcBorders>
            <w:vAlign w:val="center"/>
            <w:hideMark/>
          </w:tcPr>
          <w:p w14:paraId="4D5B7372"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nil"/>
              <w:right w:val="nil"/>
            </w:tcBorders>
            <w:vAlign w:val="center"/>
            <w:hideMark/>
          </w:tcPr>
          <w:p w14:paraId="4868C04B"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nil"/>
              <w:right w:val="nil"/>
            </w:tcBorders>
            <w:vAlign w:val="center"/>
            <w:hideMark/>
          </w:tcPr>
          <w:p w14:paraId="75A5DBF4"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10,80%</w:t>
            </w:r>
          </w:p>
        </w:tc>
        <w:tc>
          <w:tcPr>
            <w:tcW w:w="0" w:type="auto"/>
            <w:gridSpan w:val="2"/>
            <w:tcBorders>
              <w:top w:val="nil"/>
              <w:left w:val="single" w:sz="4" w:space="0" w:color="auto"/>
              <w:bottom w:val="single" w:sz="4" w:space="0" w:color="auto"/>
              <w:right w:val="nil"/>
            </w:tcBorders>
            <w:vAlign w:val="center"/>
            <w:hideMark/>
          </w:tcPr>
          <w:p w14:paraId="76F4104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0C208E1E"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57F8DC2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0122BA6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nil"/>
              <w:right w:val="nil"/>
            </w:tcBorders>
            <w:vAlign w:val="center"/>
            <w:hideMark/>
          </w:tcPr>
          <w:p w14:paraId="2C55F36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26,73%</w:t>
            </w:r>
          </w:p>
        </w:tc>
      </w:tr>
      <w:tr w:rsidR="002A41D7" w:rsidRPr="002A41D7" w14:paraId="1BED6479"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1CECA9FE"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NETWORK DATA MANAGER</w:t>
            </w:r>
          </w:p>
        </w:tc>
        <w:tc>
          <w:tcPr>
            <w:tcW w:w="0" w:type="auto"/>
            <w:tcBorders>
              <w:top w:val="nil"/>
              <w:left w:val="nil"/>
              <w:bottom w:val="single" w:sz="4" w:space="0" w:color="auto"/>
              <w:right w:val="nil"/>
            </w:tcBorders>
            <w:vAlign w:val="center"/>
            <w:hideMark/>
          </w:tcPr>
          <w:p w14:paraId="3E42317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C6F906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F0446F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2225EDF"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B9E6A4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18,06%</w:t>
            </w:r>
          </w:p>
        </w:tc>
        <w:tc>
          <w:tcPr>
            <w:tcW w:w="0" w:type="auto"/>
            <w:tcBorders>
              <w:top w:val="nil"/>
              <w:left w:val="single" w:sz="4" w:space="0" w:color="auto"/>
              <w:bottom w:val="single" w:sz="4" w:space="0" w:color="auto"/>
              <w:right w:val="nil"/>
            </w:tcBorders>
            <w:vAlign w:val="center"/>
            <w:hideMark/>
          </w:tcPr>
          <w:p w14:paraId="575EFFE7"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28C14E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30B203D"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CE085B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C76E194"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17,47%</w:t>
            </w:r>
          </w:p>
        </w:tc>
        <w:tc>
          <w:tcPr>
            <w:tcW w:w="0" w:type="auto"/>
            <w:gridSpan w:val="2"/>
            <w:tcBorders>
              <w:top w:val="nil"/>
              <w:left w:val="single" w:sz="4" w:space="0" w:color="auto"/>
              <w:bottom w:val="single" w:sz="4" w:space="0" w:color="auto"/>
              <w:right w:val="nil"/>
            </w:tcBorders>
            <w:vAlign w:val="center"/>
            <w:hideMark/>
          </w:tcPr>
          <w:p w14:paraId="67B8AD4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2DD483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E27B59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46DBB9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0C18A9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18,60%</w:t>
            </w:r>
          </w:p>
        </w:tc>
      </w:tr>
      <w:tr w:rsidR="002A41D7" w:rsidRPr="002A41D7" w14:paraId="554E27BF"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7D34253C"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MASMOVIL</w:t>
            </w:r>
          </w:p>
        </w:tc>
        <w:tc>
          <w:tcPr>
            <w:tcW w:w="0" w:type="auto"/>
            <w:tcBorders>
              <w:top w:val="single" w:sz="4" w:space="0" w:color="auto"/>
              <w:left w:val="nil"/>
              <w:bottom w:val="single" w:sz="4" w:space="0" w:color="auto"/>
              <w:right w:val="nil"/>
            </w:tcBorders>
            <w:vAlign w:val="center"/>
            <w:hideMark/>
          </w:tcPr>
          <w:p w14:paraId="54856BB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D831A56"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9962591"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02BFABA"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23E7D3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9,51%</w:t>
            </w:r>
          </w:p>
        </w:tc>
        <w:tc>
          <w:tcPr>
            <w:tcW w:w="0" w:type="auto"/>
            <w:tcBorders>
              <w:top w:val="single" w:sz="4" w:space="0" w:color="auto"/>
              <w:left w:val="nil"/>
              <w:bottom w:val="single" w:sz="4" w:space="0" w:color="auto"/>
              <w:right w:val="nil"/>
            </w:tcBorders>
            <w:vAlign w:val="center"/>
            <w:hideMark/>
          </w:tcPr>
          <w:p w14:paraId="4257C542"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C3759FB"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283C654"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45C5DAF"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682BBE4"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11,63%</w:t>
            </w:r>
          </w:p>
        </w:tc>
        <w:tc>
          <w:tcPr>
            <w:tcW w:w="0" w:type="auto"/>
            <w:gridSpan w:val="2"/>
            <w:tcBorders>
              <w:top w:val="single" w:sz="4" w:space="0" w:color="auto"/>
              <w:left w:val="nil"/>
              <w:bottom w:val="single" w:sz="4" w:space="0" w:color="auto"/>
              <w:right w:val="nil"/>
            </w:tcBorders>
            <w:vAlign w:val="center"/>
            <w:hideMark/>
          </w:tcPr>
          <w:p w14:paraId="406F184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104598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EEC61A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D6BC917"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B0E793E"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7,46%</w:t>
            </w:r>
          </w:p>
        </w:tc>
      </w:tr>
      <w:tr w:rsidR="002A41D7" w:rsidRPr="002A41D7" w14:paraId="613DAFAC"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3257BDA1"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CONSERVACION/ AMPLIACIONES</w:t>
            </w:r>
          </w:p>
        </w:tc>
        <w:tc>
          <w:tcPr>
            <w:tcW w:w="0" w:type="auto"/>
            <w:tcBorders>
              <w:top w:val="single" w:sz="4" w:space="0" w:color="auto"/>
              <w:left w:val="nil"/>
              <w:bottom w:val="nil"/>
              <w:right w:val="nil"/>
            </w:tcBorders>
            <w:vAlign w:val="center"/>
            <w:hideMark/>
          </w:tcPr>
          <w:p w14:paraId="6B128AE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450,00</w:t>
            </w:r>
          </w:p>
        </w:tc>
        <w:tc>
          <w:tcPr>
            <w:tcW w:w="0" w:type="auto"/>
            <w:tcBorders>
              <w:top w:val="single" w:sz="4" w:space="0" w:color="auto"/>
              <w:left w:val="nil"/>
              <w:bottom w:val="nil"/>
              <w:right w:val="nil"/>
            </w:tcBorders>
            <w:vAlign w:val="center"/>
            <w:hideMark/>
          </w:tcPr>
          <w:p w14:paraId="4167895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450,00</w:t>
            </w:r>
          </w:p>
        </w:tc>
        <w:tc>
          <w:tcPr>
            <w:tcW w:w="0" w:type="auto"/>
            <w:tcBorders>
              <w:top w:val="single" w:sz="4" w:space="0" w:color="auto"/>
              <w:left w:val="nil"/>
              <w:bottom w:val="nil"/>
              <w:right w:val="nil"/>
            </w:tcBorders>
            <w:vAlign w:val="center"/>
            <w:hideMark/>
          </w:tcPr>
          <w:p w14:paraId="3C0CF57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450,00</w:t>
            </w:r>
          </w:p>
        </w:tc>
        <w:tc>
          <w:tcPr>
            <w:tcW w:w="0" w:type="auto"/>
            <w:tcBorders>
              <w:top w:val="single" w:sz="4" w:space="0" w:color="auto"/>
              <w:left w:val="nil"/>
              <w:bottom w:val="nil"/>
              <w:right w:val="nil"/>
            </w:tcBorders>
            <w:vAlign w:val="center"/>
            <w:hideMark/>
          </w:tcPr>
          <w:p w14:paraId="5831EA2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 xml:space="preserve">50,00 </w:t>
            </w:r>
          </w:p>
        </w:tc>
        <w:tc>
          <w:tcPr>
            <w:tcW w:w="0" w:type="auto"/>
            <w:tcBorders>
              <w:top w:val="single" w:sz="4" w:space="0" w:color="auto"/>
              <w:left w:val="nil"/>
              <w:bottom w:val="nil"/>
              <w:right w:val="nil"/>
            </w:tcBorders>
            <w:vAlign w:val="center"/>
            <w:hideMark/>
          </w:tcPr>
          <w:p w14:paraId="0DF02FF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11,11%</w:t>
            </w:r>
          </w:p>
        </w:tc>
        <w:tc>
          <w:tcPr>
            <w:tcW w:w="0" w:type="auto"/>
            <w:tcBorders>
              <w:top w:val="single" w:sz="4" w:space="0" w:color="auto"/>
              <w:left w:val="single" w:sz="4" w:space="0" w:color="auto"/>
              <w:bottom w:val="nil"/>
              <w:right w:val="nil"/>
            </w:tcBorders>
            <w:vAlign w:val="center"/>
            <w:hideMark/>
          </w:tcPr>
          <w:p w14:paraId="526DA645"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304,00</w:t>
            </w:r>
          </w:p>
        </w:tc>
        <w:tc>
          <w:tcPr>
            <w:tcW w:w="0" w:type="auto"/>
            <w:tcBorders>
              <w:top w:val="single" w:sz="4" w:space="0" w:color="auto"/>
              <w:left w:val="nil"/>
              <w:bottom w:val="nil"/>
              <w:right w:val="nil"/>
            </w:tcBorders>
            <w:vAlign w:val="center"/>
            <w:hideMark/>
          </w:tcPr>
          <w:p w14:paraId="53908918"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304,00</w:t>
            </w:r>
          </w:p>
        </w:tc>
        <w:tc>
          <w:tcPr>
            <w:tcW w:w="0" w:type="auto"/>
            <w:tcBorders>
              <w:top w:val="single" w:sz="4" w:space="0" w:color="auto"/>
              <w:left w:val="nil"/>
              <w:bottom w:val="nil"/>
              <w:right w:val="nil"/>
            </w:tcBorders>
            <w:vAlign w:val="center"/>
            <w:hideMark/>
          </w:tcPr>
          <w:p w14:paraId="6AE84A5D"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301,00</w:t>
            </w:r>
          </w:p>
        </w:tc>
        <w:tc>
          <w:tcPr>
            <w:tcW w:w="0" w:type="auto"/>
            <w:tcBorders>
              <w:top w:val="single" w:sz="4" w:space="0" w:color="auto"/>
              <w:left w:val="nil"/>
              <w:bottom w:val="nil"/>
              <w:right w:val="nil"/>
            </w:tcBorders>
            <w:vAlign w:val="center"/>
            <w:hideMark/>
          </w:tcPr>
          <w:p w14:paraId="6C79BA28"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 xml:space="preserve">47,00 </w:t>
            </w:r>
          </w:p>
        </w:tc>
        <w:tc>
          <w:tcPr>
            <w:tcW w:w="0" w:type="auto"/>
            <w:tcBorders>
              <w:top w:val="single" w:sz="4" w:space="0" w:color="auto"/>
              <w:left w:val="nil"/>
              <w:bottom w:val="nil"/>
              <w:right w:val="nil"/>
            </w:tcBorders>
            <w:vAlign w:val="center"/>
            <w:hideMark/>
          </w:tcPr>
          <w:p w14:paraId="14E791C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15,46%</w:t>
            </w:r>
          </w:p>
        </w:tc>
        <w:tc>
          <w:tcPr>
            <w:tcW w:w="0" w:type="auto"/>
            <w:gridSpan w:val="2"/>
            <w:tcBorders>
              <w:top w:val="single" w:sz="4" w:space="0" w:color="auto"/>
              <w:left w:val="single" w:sz="4" w:space="0" w:color="auto"/>
              <w:bottom w:val="nil"/>
              <w:right w:val="nil"/>
            </w:tcBorders>
            <w:vAlign w:val="center"/>
            <w:hideMark/>
          </w:tcPr>
          <w:p w14:paraId="12D08C3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146,00</w:t>
            </w:r>
          </w:p>
        </w:tc>
        <w:tc>
          <w:tcPr>
            <w:tcW w:w="0" w:type="auto"/>
            <w:tcBorders>
              <w:top w:val="single" w:sz="4" w:space="0" w:color="auto"/>
              <w:left w:val="nil"/>
              <w:bottom w:val="nil"/>
              <w:right w:val="nil"/>
            </w:tcBorders>
            <w:vAlign w:val="center"/>
            <w:hideMark/>
          </w:tcPr>
          <w:p w14:paraId="65A0A6D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146,00</w:t>
            </w:r>
          </w:p>
        </w:tc>
        <w:tc>
          <w:tcPr>
            <w:tcW w:w="0" w:type="auto"/>
            <w:tcBorders>
              <w:top w:val="single" w:sz="4" w:space="0" w:color="auto"/>
              <w:left w:val="nil"/>
              <w:bottom w:val="nil"/>
              <w:right w:val="nil"/>
            </w:tcBorders>
            <w:vAlign w:val="center"/>
            <w:hideMark/>
          </w:tcPr>
          <w:p w14:paraId="5F2CBC0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149,00</w:t>
            </w:r>
          </w:p>
        </w:tc>
        <w:tc>
          <w:tcPr>
            <w:tcW w:w="0" w:type="auto"/>
            <w:tcBorders>
              <w:top w:val="single" w:sz="4" w:space="0" w:color="auto"/>
              <w:left w:val="nil"/>
              <w:bottom w:val="nil"/>
              <w:right w:val="nil"/>
            </w:tcBorders>
            <w:vAlign w:val="center"/>
            <w:hideMark/>
          </w:tcPr>
          <w:p w14:paraId="5235338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 xml:space="preserve">3,00 </w:t>
            </w:r>
          </w:p>
        </w:tc>
        <w:tc>
          <w:tcPr>
            <w:tcW w:w="0" w:type="auto"/>
            <w:tcBorders>
              <w:top w:val="single" w:sz="4" w:space="0" w:color="auto"/>
              <w:left w:val="nil"/>
              <w:bottom w:val="nil"/>
              <w:right w:val="nil"/>
            </w:tcBorders>
            <w:vAlign w:val="center"/>
            <w:hideMark/>
          </w:tcPr>
          <w:p w14:paraId="5E07831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2,05%</w:t>
            </w:r>
          </w:p>
        </w:tc>
      </w:tr>
      <w:tr w:rsidR="002A41D7" w:rsidRPr="002A41D7" w14:paraId="7A0A0196"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168945E9"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CONSERVACION EFICIENCIA</w:t>
            </w:r>
          </w:p>
        </w:tc>
        <w:tc>
          <w:tcPr>
            <w:tcW w:w="0" w:type="auto"/>
            <w:tcBorders>
              <w:top w:val="single" w:sz="4" w:space="0" w:color="auto"/>
              <w:left w:val="nil"/>
              <w:bottom w:val="nil"/>
              <w:right w:val="nil"/>
            </w:tcBorders>
            <w:vAlign w:val="center"/>
            <w:hideMark/>
          </w:tcPr>
          <w:p w14:paraId="2B4BA8C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095B4EE"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5A4AC68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1AE3DF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48C3DA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1,00%</w:t>
            </w:r>
          </w:p>
        </w:tc>
        <w:tc>
          <w:tcPr>
            <w:tcW w:w="0" w:type="auto"/>
            <w:tcBorders>
              <w:top w:val="single" w:sz="4" w:space="0" w:color="auto"/>
              <w:left w:val="single" w:sz="4" w:space="0" w:color="auto"/>
              <w:bottom w:val="nil"/>
              <w:right w:val="nil"/>
            </w:tcBorders>
            <w:vAlign w:val="center"/>
            <w:hideMark/>
          </w:tcPr>
          <w:p w14:paraId="6325A1A8"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35B79C26"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5FEE29C8"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4EC5BE8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132B88A8" w14:textId="77777777" w:rsidR="002A41D7" w:rsidRPr="002A41D7" w:rsidRDefault="002A41D7" w:rsidP="007842D4">
            <w:pPr>
              <w:suppressAutoHyphens w:val="0"/>
              <w:spacing w:after="0"/>
              <w:jc w:val="center"/>
              <w:rPr>
                <w:rFonts w:ascii="Segoe UI" w:eastAsia="Times New Roman" w:hAnsi="Segoe UI" w:cs="Segoe UI"/>
                <w:color w:val="FF0000"/>
                <w:sz w:val="12"/>
                <w:szCs w:val="12"/>
                <w:lang w:eastAsia="es-ES"/>
              </w:rPr>
            </w:pPr>
            <w:r w:rsidRPr="002A41D7">
              <w:rPr>
                <w:rFonts w:ascii="Segoe UI" w:eastAsia="Times New Roman" w:hAnsi="Segoe UI" w:cs="Segoe UI"/>
                <w:color w:val="FF0000"/>
                <w:sz w:val="12"/>
                <w:szCs w:val="12"/>
                <w:lang w:eastAsia="es-ES"/>
              </w:rPr>
              <w:t>-8,17%</w:t>
            </w:r>
          </w:p>
        </w:tc>
        <w:tc>
          <w:tcPr>
            <w:tcW w:w="0" w:type="auto"/>
            <w:gridSpan w:val="2"/>
            <w:tcBorders>
              <w:top w:val="single" w:sz="4" w:space="0" w:color="auto"/>
              <w:left w:val="single" w:sz="4" w:space="0" w:color="auto"/>
              <w:bottom w:val="nil"/>
              <w:right w:val="nil"/>
            </w:tcBorders>
            <w:vAlign w:val="center"/>
            <w:hideMark/>
          </w:tcPr>
          <w:p w14:paraId="0826445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F177C2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3024B1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A06AACA"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CD2B22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5,40%</w:t>
            </w:r>
          </w:p>
        </w:tc>
      </w:tr>
      <w:tr w:rsidR="002A41D7" w:rsidRPr="002A41D7" w14:paraId="5ADD9334"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6CEBD093"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DESPLIEGUE PEBA UNICO 2024-2025</w:t>
            </w:r>
          </w:p>
        </w:tc>
        <w:tc>
          <w:tcPr>
            <w:tcW w:w="0" w:type="auto"/>
            <w:tcBorders>
              <w:top w:val="single" w:sz="4" w:space="0" w:color="auto"/>
              <w:left w:val="nil"/>
              <w:bottom w:val="nil"/>
              <w:right w:val="nil"/>
            </w:tcBorders>
            <w:vAlign w:val="center"/>
            <w:hideMark/>
          </w:tcPr>
          <w:p w14:paraId="2DAD85A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74EC061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DB29EB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87E830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587498A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7,17%</w:t>
            </w:r>
          </w:p>
        </w:tc>
        <w:tc>
          <w:tcPr>
            <w:tcW w:w="0" w:type="auto"/>
            <w:tcBorders>
              <w:top w:val="single" w:sz="4" w:space="0" w:color="auto"/>
              <w:left w:val="single" w:sz="4" w:space="0" w:color="auto"/>
              <w:bottom w:val="nil"/>
              <w:right w:val="nil"/>
            </w:tcBorders>
            <w:vAlign w:val="center"/>
            <w:hideMark/>
          </w:tcPr>
          <w:p w14:paraId="0C10151C"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006849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751AC377"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1EC9A82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39451785" w14:textId="77777777" w:rsidR="002A41D7" w:rsidRPr="002A41D7" w:rsidRDefault="002A41D7" w:rsidP="007842D4">
            <w:pPr>
              <w:suppressAutoHyphens w:val="0"/>
              <w:spacing w:after="0"/>
              <w:jc w:val="center"/>
              <w:rPr>
                <w:rFonts w:ascii="Segoe UI" w:eastAsia="Times New Roman" w:hAnsi="Segoe UI" w:cs="Segoe UI"/>
                <w:color w:val="FF0000"/>
                <w:sz w:val="12"/>
                <w:szCs w:val="12"/>
                <w:lang w:eastAsia="es-ES"/>
              </w:rPr>
            </w:pPr>
            <w:r w:rsidRPr="002A41D7">
              <w:rPr>
                <w:rFonts w:ascii="Segoe UI" w:eastAsia="Times New Roman" w:hAnsi="Segoe UI" w:cs="Segoe UI"/>
                <w:color w:val="FF0000"/>
                <w:sz w:val="12"/>
                <w:szCs w:val="12"/>
                <w:lang w:eastAsia="es-ES"/>
              </w:rPr>
              <w:t>-19,30%</w:t>
            </w:r>
          </w:p>
        </w:tc>
        <w:tc>
          <w:tcPr>
            <w:tcW w:w="0" w:type="auto"/>
            <w:gridSpan w:val="2"/>
            <w:tcBorders>
              <w:top w:val="single" w:sz="4" w:space="0" w:color="auto"/>
              <w:left w:val="single" w:sz="4" w:space="0" w:color="auto"/>
              <w:bottom w:val="nil"/>
              <w:right w:val="nil"/>
            </w:tcBorders>
            <w:vAlign w:val="center"/>
            <w:hideMark/>
          </w:tcPr>
          <w:p w14:paraId="2AA40F0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72E049F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21836AB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9A0E4D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C77CC18"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7,82%</w:t>
            </w:r>
          </w:p>
        </w:tc>
      </w:tr>
      <w:tr w:rsidR="002A41D7" w:rsidRPr="002A41D7" w14:paraId="4CFEFBCE"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01650D9B"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SSPP INGENIERIA</w:t>
            </w:r>
          </w:p>
        </w:tc>
        <w:tc>
          <w:tcPr>
            <w:tcW w:w="0" w:type="auto"/>
            <w:tcBorders>
              <w:top w:val="single" w:sz="4" w:space="0" w:color="auto"/>
              <w:left w:val="nil"/>
              <w:bottom w:val="nil"/>
              <w:right w:val="nil"/>
            </w:tcBorders>
            <w:vAlign w:val="center"/>
            <w:hideMark/>
          </w:tcPr>
          <w:p w14:paraId="1CC7B36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43928F8"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FE56ED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FD963B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1D42C0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12,93%</w:t>
            </w:r>
          </w:p>
        </w:tc>
        <w:tc>
          <w:tcPr>
            <w:tcW w:w="0" w:type="auto"/>
            <w:tcBorders>
              <w:top w:val="single" w:sz="4" w:space="0" w:color="auto"/>
              <w:left w:val="single" w:sz="4" w:space="0" w:color="auto"/>
              <w:bottom w:val="nil"/>
              <w:right w:val="nil"/>
            </w:tcBorders>
            <w:vAlign w:val="center"/>
            <w:hideMark/>
          </w:tcPr>
          <w:p w14:paraId="43A8F89B"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44562EC6"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394D31F4"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182372E"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5B8BBBD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12,61%</w:t>
            </w:r>
          </w:p>
        </w:tc>
        <w:tc>
          <w:tcPr>
            <w:tcW w:w="0" w:type="auto"/>
            <w:gridSpan w:val="2"/>
            <w:tcBorders>
              <w:top w:val="single" w:sz="4" w:space="0" w:color="auto"/>
              <w:left w:val="single" w:sz="4" w:space="0" w:color="auto"/>
              <w:bottom w:val="nil"/>
              <w:right w:val="nil"/>
            </w:tcBorders>
            <w:vAlign w:val="center"/>
            <w:hideMark/>
          </w:tcPr>
          <w:p w14:paraId="1AB343E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A40283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A52B9A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2A89A4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93262A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14,01%</w:t>
            </w:r>
          </w:p>
        </w:tc>
      </w:tr>
      <w:tr w:rsidR="002A41D7" w:rsidRPr="002A41D7" w14:paraId="6A60D684"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6D0ED996"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INGENIERIA OTROS CLIENTES</w:t>
            </w:r>
          </w:p>
        </w:tc>
        <w:tc>
          <w:tcPr>
            <w:tcW w:w="0" w:type="auto"/>
            <w:tcBorders>
              <w:top w:val="single" w:sz="4" w:space="0" w:color="auto"/>
              <w:left w:val="nil"/>
              <w:bottom w:val="single" w:sz="4" w:space="0" w:color="auto"/>
              <w:right w:val="nil"/>
            </w:tcBorders>
            <w:vAlign w:val="center"/>
            <w:hideMark/>
          </w:tcPr>
          <w:p w14:paraId="6DBE41D5"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290,00</w:t>
            </w:r>
          </w:p>
        </w:tc>
        <w:tc>
          <w:tcPr>
            <w:tcW w:w="0" w:type="auto"/>
            <w:tcBorders>
              <w:top w:val="single" w:sz="4" w:space="0" w:color="auto"/>
              <w:left w:val="nil"/>
              <w:bottom w:val="single" w:sz="4" w:space="0" w:color="auto"/>
              <w:right w:val="nil"/>
            </w:tcBorders>
            <w:vAlign w:val="center"/>
            <w:hideMark/>
          </w:tcPr>
          <w:p w14:paraId="36F0696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250,00</w:t>
            </w:r>
          </w:p>
        </w:tc>
        <w:tc>
          <w:tcPr>
            <w:tcW w:w="0" w:type="auto"/>
            <w:tcBorders>
              <w:top w:val="single" w:sz="4" w:space="0" w:color="auto"/>
              <w:left w:val="nil"/>
              <w:bottom w:val="single" w:sz="4" w:space="0" w:color="auto"/>
              <w:right w:val="nil"/>
            </w:tcBorders>
            <w:vAlign w:val="center"/>
            <w:hideMark/>
          </w:tcPr>
          <w:p w14:paraId="4008C3A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250,00</w:t>
            </w:r>
          </w:p>
        </w:tc>
        <w:tc>
          <w:tcPr>
            <w:tcW w:w="0" w:type="auto"/>
            <w:tcBorders>
              <w:top w:val="single" w:sz="4" w:space="0" w:color="auto"/>
              <w:left w:val="nil"/>
              <w:bottom w:val="single" w:sz="4" w:space="0" w:color="auto"/>
              <w:right w:val="nil"/>
            </w:tcBorders>
            <w:vAlign w:val="center"/>
            <w:hideMark/>
          </w:tcPr>
          <w:p w14:paraId="2B47983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20,00</w:t>
            </w:r>
          </w:p>
        </w:tc>
        <w:tc>
          <w:tcPr>
            <w:tcW w:w="0" w:type="auto"/>
            <w:tcBorders>
              <w:top w:val="single" w:sz="4" w:space="0" w:color="auto"/>
              <w:left w:val="nil"/>
              <w:bottom w:val="single" w:sz="4" w:space="0" w:color="auto"/>
              <w:right w:val="nil"/>
            </w:tcBorders>
            <w:vAlign w:val="center"/>
            <w:hideMark/>
          </w:tcPr>
          <w:p w14:paraId="74A7640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8,00%</w:t>
            </w:r>
          </w:p>
        </w:tc>
        <w:tc>
          <w:tcPr>
            <w:tcW w:w="0" w:type="auto"/>
            <w:tcBorders>
              <w:top w:val="single" w:sz="4" w:space="0" w:color="auto"/>
              <w:left w:val="nil"/>
              <w:bottom w:val="single" w:sz="4" w:space="0" w:color="auto"/>
              <w:right w:val="nil"/>
            </w:tcBorders>
            <w:vAlign w:val="center"/>
            <w:hideMark/>
          </w:tcPr>
          <w:p w14:paraId="54B61A0B"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124,81</w:t>
            </w:r>
          </w:p>
        </w:tc>
        <w:tc>
          <w:tcPr>
            <w:tcW w:w="0" w:type="auto"/>
            <w:tcBorders>
              <w:top w:val="single" w:sz="4" w:space="0" w:color="auto"/>
              <w:left w:val="nil"/>
              <w:bottom w:val="single" w:sz="4" w:space="0" w:color="auto"/>
              <w:right w:val="nil"/>
            </w:tcBorders>
            <w:vAlign w:val="center"/>
            <w:hideMark/>
          </w:tcPr>
          <w:p w14:paraId="6911F13C"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124,81</w:t>
            </w:r>
          </w:p>
        </w:tc>
        <w:tc>
          <w:tcPr>
            <w:tcW w:w="0" w:type="auto"/>
            <w:tcBorders>
              <w:top w:val="single" w:sz="4" w:space="0" w:color="auto"/>
              <w:left w:val="nil"/>
              <w:bottom w:val="single" w:sz="4" w:space="0" w:color="auto"/>
              <w:right w:val="nil"/>
            </w:tcBorders>
            <w:vAlign w:val="center"/>
            <w:hideMark/>
          </w:tcPr>
          <w:p w14:paraId="70607172"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108,82</w:t>
            </w:r>
          </w:p>
        </w:tc>
        <w:tc>
          <w:tcPr>
            <w:tcW w:w="0" w:type="auto"/>
            <w:tcBorders>
              <w:top w:val="single" w:sz="4" w:space="0" w:color="auto"/>
              <w:left w:val="nil"/>
              <w:bottom w:val="single" w:sz="4" w:space="0" w:color="auto"/>
              <w:right w:val="nil"/>
            </w:tcBorders>
            <w:vAlign w:val="center"/>
            <w:hideMark/>
          </w:tcPr>
          <w:p w14:paraId="3EED1CC6"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-3,74</w:t>
            </w:r>
          </w:p>
        </w:tc>
        <w:tc>
          <w:tcPr>
            <w:tcW w:w="0" w:type="auto"/>
            <w:tcBorders>
              <w:top w:val="single" w:sz="4" w:space="0" w:color="auto"/>
              <w:left w:val="nil"/>
              <w:bottom w:val="single" w:sz="4" w:space="0" w:color="auto"/>
              <w:right w:val="nil"/>
            </w:tcBorders>
            <w:vAlign w:val="center"/>
            <w:hideMark/>
          </w:tcPr>
          <w:p w14:paraId="2975A33C" w14:textId="77777777" w:rsidR="002A41D7" w:rsidRPr="002A41D7" w:rsidRDefault="002A41D7" w:rsidP="007842D4">
            <w:pPr>
              <w:suppressAutoHyphens w:val="0"/>
              <w:spacing w:after="0"/>
              <w:jc w:val="center"/>
              <w:rPr>
                <w:rFonts w:ascii="Segoe UI" w:eastAsia="Times New Roman" w:hAnsi="Segoe UI" w:cs="Segoe UI"/>
                <w:b/>
                <w:bCs/>
                <w:color w:val="FF0000"/>
                <w:sz w:val="12"/>
                <w:szCs w:val="12"/>
                <w:lang w:eastAsia="es-ES"/>
              </w:rPr>
            </w:pPr>
            <w:r w:rsidRPr="002A41D7">
              <w:rPr>
                <w:rFonts w:ascii="Segoe UI" w:eastAsia="Times New Roman" w:hAnsi="Segoe UI" w:cs="Segoe UI"/>
                <w:b/>
                <w:bCs/>
                <w:color w:val="FF0000"/>
                <w:sz w:val="12"/>
                <w:szCs w:val="12"/>
                <w:lang w:eastAsia="es-ES"/>
              </w:rPr>
              <w:t>-3,00%</w:t>
            </w:r>
          </w:p>
        </w:tc>
        <w:tc>
          <w:tcPr>
            <w:tcW w:w="0" w:type="auto"/>
            <w:gridSpan w:val="2"/>
            <w:tcBorders>
              <w:top w:val="single" w:sz="4" w:space="0" w:color="auto"/>
              <w:left w:val="nil"/>
              <w:bottom w:val="single" w:sz="4" w:space="0" w:color="auto"/>
              <w:right w:val="nil"/>
            </w:tcBorders>
            <w:vAlign w:val="center"/>
            <w:hideMark/>
          </w:tcPr>
          <w:p w14:paraId="2103FD54"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165,19</w:t>
            </w:r>
          </w:p>
        </w:tc>
        <w:tc>
          <w:tcPr>
            <w:tcW w:w="0" w:type="auto"/>
            <w:tcBorders>
              <w:top w:val="single" w:sz="4" w:space="0" w:color="auto"/>
              <w:left w:val="nil"/>
              <w:bottom w:val="single" w:sz="4" w:space="0" w:color="auto"/>
              <w:right w:val="nil"/>
            </w:tcBorders>
            <w:vAlign w:val="center"/>
            <w:hideMark/>
          </w:tcPr>
          <w:p w14:paraId="311A52C3"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125,19</w:t>
            </w:r>
          </w:p>
        </w:tc>
        <w:tc>
          <w:tcPr>
            <w:tcW w:w="0" w:type="auto"/>
            <w:tcBorders>
              <w:top w:val="single" w:sz="4" w:space="0" w:color="auto"/>
              <w:left w:val="nil"/>
              <w:bottom w:val="single" w:sz="4" w:space="0" w:color="auto"/>
              <w:right w:val="nil"/>
            </w:tcBorders>
            <w:vAlign w:val="center"/>
            <w:hideMark/>
          </w:tcPr>
          <w:p w14:paraId="59E5D51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141,18</w:t>
            </w:r>
          </w:p>
        </w:tc>
        <w:tc>
          <w:tcPr>
            <w:tcW w:w="0" w:type="auto"/>
            <w:tcBorders>
              <w:top w:val="single" w:sz="4" w:space="0" w:color="auto"/>
              <w:left w:val="nil"/>
              <w:bottom w:val="single" w:sz="4" w:space="0" w:color="auto"/>
              <w:right w:val="nil"/>
            </w:tcBorders>
            <w:vAlign w:val="center"/>
            <w:hideMark/>
          </w:tcPr>
          <w:p w14:paraId="612D7DF1"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23,74</w:t>
            </w:r>
          </w:p>
        </w:tc>
        <w:tc>
          <w:tcPr>
            <w:tcW w:w="0" w:type="auto"/>
            <w:tcBorders>
              <w:top w:val="single" w:sz="4" w:space="0" w:color="auto"/>
              <w:left w:val="nil"/>
              <w:bottom w:val="single" w:sz="4" w:space="0" w:color="auto"/>
              <w:right w:val="nil"/>
            </w:tcBorders>
            <w:vAlign w:val="center"/>
            <w:hideMark/>
          </w:tcPr>
          <w:p w14:paraId="2945808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18,96%</w:t>
            </w:r>
          </w:p>
        </w:tc>
      </w:tr>
      <w:tr w:rsidR="002A41D7" w:rsidRPr="002A41D7" w14:paraId="5C0388B5"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2012827C"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CGM PROYECTO FARO TELEFONICA</w:t>
            </w:r>
          </w:p>
        </w:tc>
        <w:tc>
          <w:tcPr>
            <w:tcW w:w="0" w:type="auto"/>
            <w:tcBorders>
              <w:top w:val="single" w:sz="4" w:space="0" w:color="auto"/>
              <w:left w:val="nil"/>
              <w:bottom w:val="nil"/>
              <w:right w:val="nil"/>
            </w:tcBorders>
            <w:vAlign w:val="center"/>
            <w:hideMark/>
          </w:tcPr>
          <w:p w14:paraId="0124A48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75C925A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0B5C07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7A4BFE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2662459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5,00%</w:t>
            </w:r>
          </w:p>
        </w:tc>
        <w:tc>
          <w:tcPr>
            <w:tcW w:w="0" w:type="auto"/>
            <w:tcBorders>
              <w:top w:val="single" w:sz="4" w:space="0" w:color="auto"/>
              <w:left w:val="single" w:sz="4" w:space="0" w:color="auto"/>
              <w:bottom w:val="nil"/>
              <w:right w:val="nil"/>
            </w:tcBorders>
            <w:vAlign w:val="center"/>
            <w:hideMark/>
          </w:tcPr>
          <w:p w14:paraId="2313F7A3"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500FFCE2"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10654DA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1961F56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5E1097E2"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5,58%</w:t>
            </w:r>
          </w:p>
        </w:tc>
        <w:tc>
          <w:tcPr>
            <w:tcW w:w="0" w:type="auto"/>
            <w:gridSpan w:val="2"/>
            <w:tcBorders>
              <w:top w:val="single" w:sz="4" w:space="0" w:color="auto"/>
              <w:left w:val="single" w:sz="4" w:space="0" w:color="auto"/>
              <w:bottom w:val="nil"/>
              <w:right w:val="nil"/>
            </w:tcBorders>
            <w:vAlign w:val="center"/>
            <w:hideMark/>
          </w:tcPr>
          <w:p w14:paraId="3D9F91A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2DA41B6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BBCD0F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5A90ED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21ABEF2E"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0,14%</w:t>
            </w:r>
          </w:p>
        </w:tc>
      </w:tr>
      <w:tr w:rsidR="002A41D7" w:rsidRPr="002A41D7" w14:paraId="434A8C2D"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0EA06F29"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ORANGE</w:t>
            </w:r>
          </w:p>
        </w:tc>
        <w:tc>
          <w:tcPr>
            <w:tcW w:w="0" w:type="auto"/>
            <w:tcBorders>
              <w:top w:val="single" w:sz="4" w:space="0" w:color="auto"/>
              <w:left w:val="nil"/>
              <w:bottom w:val="nil"/>
              <w:right w:val="nil"/>
            </w:tcBorders>
            <w:vAlign w:val="center"/>
            <w:hideMark/>
          </w:tcPr>
          <w:p w14:paraId="3BD51E7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79FF436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50CA984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74069A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D221CA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10,00%</w:t>
            </w:r>
          </w:p>
        </w:tc>
        <w:tc>
          <w:tcPr>
            <w:tcW w:w="0" w:type="auto"/>
            <w:tcBorders>
              <w:top w:val="single" w:sz="4" w:space="0" w:color="auto"/>
              <w:left w:val="single" w:sz="4" w:space="0" w:color="auto"/>
              <w:bottom w:val="nil"/>
              <w:right w:val="nil"/>
            </w:tcBorders>
            <w:vAlign w:val="center"/>
            <w:hideMark/>
          </w:tcPr>
          <w:p w14:paraId="30B255F0"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4497AA2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0967B5CC"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AB610D9"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5B14872" w14:textId="77777777" w:rsidR="002A41D7" w:rsidRPr="002A41D7" w:rsidRDefault="002A41D7" w:rsidP="007842D4">
            <w:pPr>
              <w:suppressAutoHyphens w:val="0"/>
              <w:spacing w:after="0"/>
              <w:jc w:val="center"/>
              <w:rPr>
                <w:rFonts w:ascii="Segoe UI" w:eastAsia="Times New Roman" w:hAnsi="Segoe UI" w:cs="Segoe UI"/>
                <w:color w:val="FF0000"/>
                <w:sz w:val="12"/>
                <w:szCs w:val="12"/>
                <w:lang w:eastAsia="es-ES"/>
              </w:rPr>
            </w:pPr>
            <w:r w:rsidRPr="002A41D7">
              <w:rPr>
                <w:rFonts w:ascii="Segoe UI" w:eastAsia="Times New Roman" w:hAnsi="Segoe UI" w:cs="Segoe UI"/>
                <w:color w:val="FF0000"/>
                <w:sz w:val="12"/>
                <w:szCs w:val="12"/>
                <w:lang w:eastAsia="es-ES"/>
              </w:rPr>
              <w:t>-28,48%</w:t>
            </w:r>
          </w:p>
        </w:tc>
        <w:tc>
          <w:tcPr>
            <w:tcW w:w="0" w:type="auto"/>
            <w:gridSpan w:val="2"/>
            <w:tcBorders>
              <w:top w:val="single" w:sz="4" w:space="0" w:color="auto"/>
              <w:left w:val="single" w:sz="4" w:space="0" w:color="auto"/>
              <w:bottom w:val="nil"/>
              <w:right w:val="nil"/>
            </w:tcBorders>
            <w:vAlign w:val="center"/>
            <w:hideMark/>
          </w:tcPr>
          <w:p w14:paraId="5D3521A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5A59784F"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35694AB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2364040E"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EFC620E"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23,34%</w:t>
            </w:r>
          </w:p>
        </w:tc>
      </w:tr>
      <w:tr w:rsidR="002A41D7" w:rsidRPr="002A41D7" w14:paraId="5FBACDCF"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1DF07311"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NASERTIC</w:t>
            </w:r>
          </w:p>
        </w:tc>
        <w:tc>
          <w:tcPr>
            <w:tcW w:w="0" w:type="auto"/>
            <w:tcBorders>
              <w:top w:val="single" w:sz="4" w:space="0" w:color="auto"/>
              <w:left w:val="nil"/>
              <w:bottom w:val="single" w:sz="4" w:space="0" w:color="auto"/>
              <w:right w:val="nil"/>
            </w:tcBorders>
            <w:vAlign w:val="center"/>
            <w:hideMark/>
          </w:tcPr>
          <w:p w14:paraId="2C7B090D"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717023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8BC4D8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AF5DB5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4ECD9D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10,00%</w:t>
            </w:r>
          </w:p>
        </w:tc>
        <w:tc>
          <w:tcPr>
            <w:tcW w:w="0" w:type="auto"/>
            <w:tcBorders>
              <w:top w:val="single" w:sz="4" w:space="0" w:color="auto"/>
              <w:left w:val="single" w:sz="4" w:space="0" w:color="auto"/>
              <w:bottom w:val="nil"/>
              <w:right w:val="nil"/>
            </w:tcBorders>
            <w:vAlign w:val="center"/>
            <w:hideMark/>
          </w:tcPr>
          <w:p w14:paraId="5D6E1E9D"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499637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B8ADFA4"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9B294FB"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30A4B81"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4,24%</w:t>
            </w:r>
          </w:p>
        </w:tc>
        <w:tc>
          <w:tcPr>
            <w:tcW w:w="0" w:type="auto"/>
            <w:gridSpan w:val="2"/>
            <w:tcBorders>
              <w:top w:val="single" w:sz="4" w:space="0" w:color="auto"/>
              <w:left w:val="single" w:sz="4" w:space="0" w:color="auto"/>
              <w:bottom w:val="single" w:sz="4" w:space="0" w:color="auto"/>
              <w:right w:val="nil"/>
            </w:tcBorders>
            <w:vAlign w:val="center"/>
            <w:hideMark/>
          </w:tcPr>
          <w:p w14:paraId="1CFF8A6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26D528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703FF5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F66FDC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D2280F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25,19%</w:t>
            </w:r>
          </w:p>
        </w:tc>
      </w:tr>
      <w:tr w:rsidR="002A41D7" w:rsidRPr="002A41D7" w14:paraId="21E8FEEC"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1C767A0F"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XENET</w:t>
            </w:r>
          </w:p>
        </w:tc>
        <w:tc>
          <w:tcPr>
            <w:tcW w:w="0" w:type="auto"/>
            <w:tcBorders>
              <w:top w:val="nil"/>
              <w:left w:val="nil"/>
              <w:bottom w:val="single" w:sz="4" w:space="0" w:color="auto"/>
              <w:right w:val="nil"/>
            </w:tcBorders>
            <w:vAlign w:val="center"/>
            <w:hideMark/>
          </w:tcPr>
          <w:p w14:paraId="08354E98"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0014D91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3AD8FFDA"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31DC266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65B9836C"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10,00%</w:t>
            </w:r>
          </w:p>
        </w:tc>
        <w:tc>
          <w:tcPr>
            <w:tcW w:w="0" w:type="auto"/>
            <w:tcBorders>
              <w:top w:val="single" w:sz="4" w:space="0" w:color="auto"/>
              <w:left w:val="single" w:sz="4" w:space="0" w:color="auto"/>
              <w:bottom w:val="nil"/>
              <w:right w:val="nil"/>
            </w:tcBorders>
            <w:vAlign w:val="center"/>
            <w:hideMark/>
          </w:tcPr>
          <w:p w14:paraId="18F3AFD0"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57AC6F6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0D3B1FD6"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3040FE8E"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48724EB3"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10,37%</w:t>
            </w:r>
          </w:p>
        </w:tc>
        <w:tc>
          <w:tcPr>
            <w:tcW w:w="0" w:type="auto"/>
            <w:gridSpan w:val="2"/>
            <w:tcBorders>
              <w:top w:val="nil"/>
              <w:left w:val="single" w:sz="4" w:space="0" w:color="auto"/>
              <w:bottom w:val="single" w:sz="4" w:space="0" w:color="auto"/>
              <w:right w:val="nil"/>
            </w:tcBorders>
            <w:vAlign w:val="center"/>
            <w:hideMark/>
          </w:tcPr>
          <w:p w14:paraId="6441FCF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5291BA8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3BAE05D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1E21F9E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187D81CB"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9,87%</w:t>
            </w:r>
          </w:p>
        </w:tc>
      </w:tr>
      <w:tr w:rsidR="002A41D7" w:rsidRPr="002A41D7" w14:paraId="0DE11F0C"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028863BA"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OTROS</w:t>
            </w:r>
          </w:p>
        </w:tc>
        <w:tc>
          <w:tcPr>
            <w:tcW w:w="0" w:type="auto"/>
            <w:tcBorders>
              <w:top w:val="nil"/>
              <w:left w:val="nil"/>
              <w:bottom w:val="single" w:sz="4" w:space="0" w:color="auto"/>
              <w:right w:val="nil"/>
            </w:tcBorders>
            <w:vAlign w:val="center"/>
            <w:hideMark/>
          </w:tcPr>
          <w:p w14:paraId="45668EB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0A7CF80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77438884"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74D932B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B7AFBE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8,00%</w:t>
            </w:r>
          </w:p>
        </w:tc>
        <w:tc>
          <w:tcPr>
            <w:tcW w:w="0" w:type="auto"/>
            <w:tcBorders>
              <w:top w:val="single" w:sz="4" w:space="0" w:color="auto"/>
              <w:left w:val="single" w:sz="4" w:space="0" w:color="auto"/>
              <w:bottom w:val="nil"/>
              <w:right w:val="nil"/>
            </w:tcBorders>
            <w:vAlign w:val="center"/>
            <w:hideMark/>
          </w:tcPr>
          <w:p w14:paraId="481DD482"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3B6E5D0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13F40BF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single" w:sz="4" w:space="0" w:color="auto"/>
              <w:right w:val="nil"/>
            </w:tcBorders>
            <w:vAlign w:val="center"/>
            <w:hideMark/>
          </w:tcPr>
          <w:p w14:paraId="147CF46E"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18B9DBAE" w14:textId="77777777" w:rsidR="002A41D7" w:rsidRPr="002A41D7" w:rsidRDefault="002A41D7" w:rsidP="007842D4">
            <w:pPr>
              <w:suppressAutoHyphens w:val="0"/>
              <w:spacing w:after="0"/>
              <w:jc w:val="center"/>
              <w:rPr>
                <w:rFonts w:ascii="Segoe UI" w:eastAsia="Times New Roman" w:hAnsi="Segoe UI" w:cs="Segoe UI"/>
                <w:color w:val="FF0000"/>
                <w:sz w:val="12"/>
                <w:szCs w:val="12"/>
                <w:lang w:eastAsia="es-ES"/>
              </w:rPr>
            </w:pPr>
            <w:r w:rsidRPr="002A41D7">
              <w:rPr>
                <w:rFonts w:ascii="Segoe UI" w:eastAsia="Times New Roman" w:hAnsi="Segoe UI" w:cs="Segoe UI"/>
                <w:color w:val="FF0000"/>
                <w:sz w:val="12"/>
                <w:szCs w:val="12"/>
                <w:lang w:eastAsia="es-ES"/>
              </w:rPr>
              <w:t>-8,28%</w:t>
            </w:r>
          </w:p>
        </w:tc>
        <w:tc>
          <w:tcPr>
            <w:tcW w:w="0" w:type="auto"/>
            <w:gridSpan w:val="2"/>
            <w:tcBorders>
              <w:top w:val="nil"/>
              <w:left w:val="single" w:sz="4" w:space="0" w:color="auto"/>
              <w:bottom w:val="single" w:sz="4" w:space="0" w:color="auto"/>
              <w:right w:val="nil"/>
            </w:tcBorders>
            <w:vAlign w:val="center"/>
            <w:hideMark/>
          </w:tcPr>
          <w:p w14:paraId="2D2D7323"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43A6BFC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6F18531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nil"/>
              <w:left w:val="nil"/>
              <w:bottom w:val="single" w:sz="4" w:space="0" w:color="auto"/>
              <w:right w:val="nil"/>
            </w:tcBorders>
            <w:vAlign w:val="center"/>
            <w:hideMark/>
          </w:tcPr>
          <w:p w14:paraId="133887BA"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7ABBB37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18,30%</w:t>
            </w:r>
          </w:p>
        </w:tc>
      </w:tr>
      <w:tr w:rsidR="002A41D7" w:rsidRPr="002A41D7" w14:paraId="5A691DA8"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1070CD07"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REDE ABERTA</w:t>
            </w:r>
          </w:p>
        </w:tc>
        <w:tc>
          <w:tcPr>
            <w:tcW w:w="0" w:type="auto"/>
            <w:tcBorders>
              <w:top w:val="single" w:sz="4" w:space="0" w:color="auto"/>
              <w:left w:val="nil"/>
              <w:bottom w:val="single" w:sz="4" w:space="0" w:color="auto"/>
              <w:right w:val="nil"/>
            </w:tcBorders>
            <w:vAlign w:val="center"/>
            <w:hideMark/>
          </w:tcPr>
          <w:p w14:paraId="52764BD3"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F47C60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F84D55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5F9E39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E9D0866"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12,50%</w:t>
            </w:r>
          </w:p>
        </w:tc>
        <w:tc>
          <w:tcPr>
            <w:tcW w:w="0" w:type="auto"/>
            <w:tcBorders>
              <w:top w:val="single" w:sz="4" w:space="0" w:color="auto"/>
              <w:left w:val="nil"/>
              <w:bottom w:val="single" w:sz="4" w:space="0" w:color="auto"/>
              <w:right w:val="nil"/>
            </w:tcBorders>
            <w:vAlign w:val="center"/>
            <w:hideMark/>
          </w:tcPr>
          <w:p w14:paraId="09580427"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10A41081"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119F185"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B5327D3"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202B9F73"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32,29%</w:t>
            </w:r>
          </w:p>
        </w:tc>
        <w:tc>
          <w:tcPr>
            <w:tcW w:w="0" w:type="auto"/>
            <w:gridSpan w:val="2"/>
            <w:tcBorders>
              <w:top w:val="single" w:sz="4" w:space="0" w:color="auto"/>
              <w:left w:val="nil"/>
              <w:bottom w:val="single" w:sz="4" w:space="0" w:color="auto"/>
              <w:right w:val="nil"/>
            </w:tcBorders>
            <w:vAlign w:val="center"/>
            <w:hideMark/>
          </w:tcPr>
          <w:p w14:paraId="4490BCE5"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FAB66E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D983B61"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42AFBBE"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0008531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114,41%</w:t>
            </w:r>
          </w:p>
        </w:tc>
      </w:tr>
      <w:tr w:rsidR="002A41D7" w:rsidRPr="002A41D7" w14:paraId="25D12A6C" w14:textId="77777777" w:rsidTr="002A41D7">
        <w:trPr>
          <w:trHeight w:val="250"/>
        </w:trPr>
        <w:tc>
          <w:tcPr>
            <w:tcW w:w="0" w:type="auto"/>
            <w:tcBorders>
              <w:top w:val="single" w:sz="4" w:space="0" w:color="auto"/>
              <w:left w:val="single" w:sz="4" w:space="0" w:color="auto"/>
              <w:bottom w:val="nil"/>
              <w:right w:val="single" w:sz="4" w:space="0" w:color="auto"/>
            </w:tcBorders>
            <w:noWrap/>
            <w:vAlign w:val="center"/>
            <w:hideMark/>
          </w:tcPr>
          <w:p w14:paraId="0DA390A0" w14:textId="77777777" w:rsidR="002A41D7" w:rsidRPr="002A41D7" w:rsidRDefault="002A41D7" w:rsidP="007842D4">
            <w:pPr>
              <w:suppressAutoHyphens w:val="0"/>
              <w:spacing w:after="0"/>
              <w:jc w:val="left"/>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DISEÑO FTTH REDE ABERTA</w:t>
            </w:r>
          </w:p>
        </w:tc>
        <w:tc>
          <w:tcPr>
            <w:tcW w:w="0" w:type="auto"/>
            <w:tcBorders>
              <w:top w:val="single" w:sz="4" w:space="0" w:color="auto"/>
              <w:left w:val="single" w:sz="4" w:space="0" w:color="auto"/>
              <w:bottom w:val="single" w:sz="4" w:space="0" w:color="auto"/>
              <w:right w:val="nil"/>
            </w:tcBorders>
            <w:vAlign w:val="center"/>
            <w:hideMark/>
          </w:tcPr>
          <w:p w14:paraId="56EFFC07"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FA4715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29CAD15"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FA8EB59"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0E59A4C1"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12,50%</w:t>
            </w:r>
          </w:p>
        </w:tc>
        <w:tc>
          <w:tcPr>
            <w:tcW w:w="0" w:type="auto"/>
            <w:tcBorders>
              <w:top w:val="single" w:sz="4" w:space="0" w:color="auto"/>
              <w:left w:val="single" w:sz="4" w:space="0" w:color="auto"/>
              <w:bottom w:val="single" w:sz="4" w:space="0" w:color="auto"/>
              <w:right w:val="nil"/>
            </w:tcBorders>
            <w:vAlign w:val="center"/>
            <w:hideMark/>
          </w:tcPr>
          <w:p w14:paraId="2012377D"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5E772CD"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4B2C0BB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73CB802A"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single" w:sz="4" w:space="0" w:color="auto"/>
              <w:left w:val="nil"/>
              <w:bottom w:val="nil"/>
              <w:right w:val="nil"/>
            </w:tcBorders>
            <w:vAlign w:val="center"/>
            <w:hideMark/>
          </w:tcPr>
          <w:p w14:paraId="6100CD08"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32,29%</w:t>
            </w:r>
          </w:p>
        </w:tc>
        <w:tc>
          <w:tcPr>
            <w:tcW w:w="0" w:type="auto"/>
            <w:gridSpan w:val="2"/>
            <w:tcBorders>
              <w:top w:val="single" w:sz="4" w:space="0" w:color="auto"/>
              <w:left w:val="single" w:sz="4" w:space="0" w:color="auto"/>
              <w:bottom w:val="single" w:sz="4" w:space="0" w:color="auto"/>
              <w:right w:val="nil"/>
            </w:tcBorders>
            <w:vAlign w:val="center"/>
            <w:hideMark/>
          </w:tcPr>
          <w:p w14:paraId="76C69CD2"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3C7B1A3A"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59A9F95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single" w:sz="4" w:space="0" w:color="auto"/>
              <w:right w:val="nil"/>
            </w:tcBorders>
            <w:vAlign w:val="center"/>
            <w:hideMark/>
          </w:tcPr>
          <w:p w14:paraId="68CE4E86"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proofErr w:type="spellStart"/>
            <w:r w:rsidRPr="002A41D7">
              <w:rPr>
                <w:rFonts w:ascii="Segoe UI" w:eastAsia="Times New Roman" w:hAnsi="Segoe UI" w:cs="Segoe UI"/>
                <w:color w:val="002060"/>
                <w:sz w:val="12"/>
                <w:szCs w:val="12"/>
                <w:lang w:eastAsia="es-ES"/>
              </w:rPr>
              <w:t>xxx</w:t>
            </w:r>
            <w:proofErr w:type="spellEnd"/>
            <w:r w:rsidRPr="002A41D7">
              <w:rPr>
                <w:rFonts w:ascii="Segoe UI" w:eastAsia="Times New Roman" w:hAnsi="Segoe UI" w:cs="Segoe UI"/>
                <w:color w:val="002060"/>
                <w:sz w:val="12"/>
                <w:szCs w:val="12"/>
                <w:lang w:eastAsia="es-ES"/>
              </w:rPr>
              <w:t xml:space="preserve"> €</w:t>
            </w:r>
          </w:p>
        </w:tc>
        <w:tc>
          <w:tcPr>
            <w:tcW w:w="0" w:type="auto"/>
            <w:tcBorders>
              <w:top w:val="single" w:sz="4" w:space="0" w:color="auto"/>
              <w:left w:val="nil"/>
              <w:bottom w:val="nil"/>
              <w:right w:val="nil"/>
            </w:tcBorders>
            <w:vAlign w:val="center"/>
            <w:hideMark/>
          </w:tcPr>
          <w:p w14:paraId="4DA74A10" w14:textId="77777777" w:rsidR="002A41D7" w:rsidRPr="002A41D7" w:rsidRDefault="002A41D7" w:rsidP="007842D4">
            <w:pPr>
              <w:suppressAutoHyphens w:val="0"/>
              <w:spacing w:after="0"/>
              <w:jc w:val="center"/>
              <w:rPr>
                <w:rFonts w:ascii="Segoe UI" w:eastAsia="Times New Roman" w:hAnsi="Segoe UI" w:cs="Segoe UI"/>
                <w:color w:val="002060"/>
                <w:sz w:val="12"/>
                <w:szCs w:val="12"/>
                <w:lang w:eastAsia="es-ES"/>
              </w:rPr>
            </w:pPr>
            <w:r w:rsidRPr="002A41D7">
              <w:rPr>
                <w:rFonts w:ascii="Segoe UI" w:eastAsia="Times New Roman" w:hAnsi="Segoe UI" w:cs="Segoe UI"/>
                <w:color w:val="002060"/>
                <w:sz w:val="12"/>
                <w:szCs w:val="12"/>
                <w:lang w:eastAsia="es-ES"/>
              </w:rPr>
              <w:t>114,41%</w:t>
            </w:r>
          </w:p>
        </w:tc>
      </w:tr>
      <w:tr w:rsidR="002A41D7" w:rsidRPr="002A41D7" w14:paraId="3C6CB1A6" w14:textId="77777777" w:rsidTr="002A41D7">
        <w:trPr>
          <w:trHeight w:val="25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64552635"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31A7A934"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08130397"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5C7D6735"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51ED54AA"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18D5D3A1"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5E24811B"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tcBorders>
              <w:top w:val="single" w:sz="4" w:space="0" w:color="auto"/>
              <w:left w:val="nil"/>
              <w:bottom w:val="single" w:sz="4" w:space="0" w:color="auto"/>
              <w:right w:val="nil"/>
            </w:tcBorders>
            <w:vAlign w:val="center"/>
            <w:hideMark/>
          </w:tcPr>
          <w:p w14:paraId="3979DCCC"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tcBorders>
              <w:top w:val="single" w:sz="4" w:space="0" w:color="auto"/>
              <w:left w:val="nil"/>
              <w:bottom w:val="single" w:sz="4" w:space="0" w:color="auto"/>
              <w:right w:val="nil"/>
            </w:tcBorders>
            <w:vAlign w:val="center"/>
            <w:hideMark/>
          </w:tcPr>
          <w:p w14:paraId="13185ED8"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tcBorders>
              <w:top w:val="single" w:sz="4" w:space="0" w:color="auto"/>
              <w:left w:val="nil"/>
              <w:bottom w:val="single" w:sz="4" w:space="0" w:color="auto"/>
              <w:right w:val="nil"/>
            </w:tcBorders>
            <w:vAlign w:val="center"/>
            <w:hideMark/>
          </w:tcPr>
          <w:p w14:paraId="28FB4B0E"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tcBorders>
              <w:top w:val="single" w:sz="4" w:space="0" w:color="auto"/>
              <w:left w:val="nil"/>
              <w:bottom w:val="single" w:sz="4" w:space="0" w:color="auto"/>
              <w:right w:val="nil"/>
            </w:tcBorders>
            <w:vAlign w:val="center"/>
            <w:hideMark/>
          </w:tcPr>
          <w:p w14:paraId="4B7B0F9C"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gridSpan w:val="2"/>
            <w:tcBorders>
              <w:top w:val="single" w:sz="4" w:space="0" w:color="auto"/>
              <w:left w:val="nil"/>
              <w:bottom w:val="single" w:sz="4" w:space="0" w:color="auto"/>
              <w:right w:val="nil"/>
            </w:tcBorders>
            <w:vAlign w:val="center"/>
            <w:hideMark/>
          </w:tcPr>
          <w:p w14:paraId="4B129E00"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2444470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6A65E05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615D1D2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c>
          <w:tcPr>
            <w:tcW w:w="0" w:type="auto"/>
            <w:tcBorders>
              <w:top w:val="single" w:sz="4" w:space="0" w:color="auto"/>
              <w:left w:val="nil"/>
              <w:bottom w:val="single" w:sz="4" w:space="0" w:color="auto"/>
              <w:right w:val="nil"/>
            </w:tcBorders>
            <w:vAlign w:val="center"/>
            <w:hideMark/>
          </w:tcPr>
          <w:p w14:paraId="4C358644"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w:t>
            </w:r>
          </w:p>
        </w:tc>
      </w:tr>
      <w:tr w:rsidR="002A41D7" w:rsidRPr="002A41D7" w14:paraId="6B1D3DBB" w14:textId="77777777" w:rsidTr="002A41D7">
        <w:trPr>
          <w:trHeight w:val="250"/>
        </w:trPr>
        <w:tc>
          <w:tcPr>
            <w:tcW w:w="0" w:type="auto"/>
            <w:tcBorders>
              <w:top w:val="nil"/>
              <w:left w:val="single" w:sz="8" w:space="0" w:color="auto"/>
              <w:bottom w:val="nil"/>
              <w:right w:val="nil"/>
            </w:tcBorders>
            <w:noWrap/>
            <w:vAlign w:val="center"/>
            <w:hideMark/>
          </w:tcPr>
          <w:p w14:paraId="30E80A11" w14:textId="77777777" w:rsidR="002A41D7" w:rsidRPr="002A41D7" w:rsidRDefault="002A41D7" w:rsidP="007842D4">
            <w:pPr>
              <w:suppressAutoHyphens w:val="0"/>
              <w:spacing w:after="0"/>
              <w:jc w:val="left"/>
              <w:rPr>
                <w:rFonts w:ascii="Verdana" w:eastAsia="Times New Roman" w:hAnsi="Verdana" w:cs="Times New Roman"/>
                <w:b/>
                <w:bCs/>
                <w:i/>
                <w:iCs/>
                <w:color w:val="002060"/>
                <w:sz w:val="12"/>
                <w:szCs w:val="12"/>
                <w:u w:val="single"/>
                <w:lang w:eastAsia="es-ES"/>
              </w:rPr>
            </w:pPr>
            <w:r w:rsidRPr="002A41D7">
              <w:rPr>
                <w:rFonts w:ascii="Verdana" w:eastAsia="Times New Roman" w:hAnsi="Verdana" w:cs="Times New Roman"/>
                <w:b/>
                <w:bCs/>
                <w:i/>
                <w:iCs/>
                <w:color w:val="002060"/>
                <w:sz w:val="12"/>
                <w:szCs w:val="12"/>
                <w:u w:val="single"/>
                <w:lang w:eastAsia="es-ES"/>
              </w:rPr>
              <w:t>MARGEN TAJO</w:t>
            </w:r>
          </w:p>
        </w:tc>
        <w:tc>
          <w:tcPr>
            <w:tcW w:w="0" w:type="auto"/>
            <w:tcBorders>
              <w:top w:val="nil"/>
              <w:left w:val="single" w:sz="4" w:space="0" w:color="auto"/>
              <w:bottom w:val="nil"/>
              <w:right w:val="nil"/>
            </w:tcBorders>
            <w:shd w:val="clear" w:color="000000" w:fill="FFFFFF"/>
            <w:vAlign w:val="center"/>
            <w:hideMark/>
          </w:tcPr>
          <w:p w14:paraId="50D70312"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r w:rsidRPr="002A41D7">
              <w:rPr>
                <w:rFonts w:ascii="Segoe UI" w:eastAsia="Times New Roman" w:hAnsi="Segoe UI" w:cs="Segoe UI"/>
                <w:b/>
                <w:bCs/>
                <w:color w:val="002060"/>
                <w:sz w:val="12"/>
                <w:szCs w:val="12"/>
                <w:u w:val="single"/>
                <w:lang w:eastAsia="es-ES"/>
              </w:rPr>
              <w:t> </w:t>
            </w:r>
          </w:p>
        </w:tc>
        <w:tc>
          <w:tcPr>
            <w:tcW w:w="0" w:type="auto"/>
            <w:tcBorders>
              <w:top w:val="nil"/>
              <w:left w:val="nil"/>
              <w:bottom w:val="nil"/>
              <w:right w:val="nil"/>
            </w:tcBorders>
            <w:shd w:val="clear" w:color="000000" w:fill="FFFFFF"/>
            <w:vAlign w:val="center"/>
            <w:hideMark/>
          </w:tcPr>
          <w:p w14:paraId="639D9BA9"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r w:rsidRPr="002A41D7">
              <w:rPr>
                <w:rFonts w:ascii="Segoe UI" w:eastAsia="Times New Roman" w:hAnsi="Segoe UI" w:cs="Segoe UI"/>
                <w:b/>
                <w:bCs/>
                <w:color w:val="002060"/>
                <w:sz w:val="12"/>
                <w:szCs w:val="12"/>
                <w:u w:val="single"/>
                <w:lang w:eastAsia="es-ES"/>
              </w:rPr>
              <w:t> </w:t>
            </w:r>
          </w:p>
        </w:tc>
        <w:tc>
          <w:tcPr>
            <w:tcW w:w="0" w:type="auto"/>
            <w:tcBorders>
              <w:top w:val="nil"/>
              <w:left w:val="nil"/>
              <w:bottom w:val="nil"/>
              <w:right w:val="nil"/>
            </w:tcBorders>
            <w:vAlign w:val="center"/>
            <w:hideMark/>
          </w:tcPr>
          <w:p w14:paraId="30697F3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p>
        </w:tc>
        <w:tc>
          <w:tcPr>
            <w:tcW w:w="0" w:type="auto"/>
            <w:tcBorders>
              <w:top w:val="nil"/>
              <w:left w:val="nil"/>
              <w:bottom w:val="nil"/>
              <w:right w:val="nil"/>
            </w:tcBorders>
            <w:vAlign w:val="center"/>
            <w:hideMark/>
          </w:tcPr>
          <w:p w14:paraId="5A42D64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proofErr w:type="spellStart"/>
            <w:r w:rsidRPr="002A41D7">
              <w:rPr>
                <w:rFonts w:ascii="Segoe UI" w:eastAsia="Times New Roman" w:hAnsi="Segoe UI" w:cs="Segoe UI"/>
                <w:b/>
                <w:bCs/>
                <w:color w:val="002060"/>
                <w:sz w:val="12"/>
                <w:szCs w:val="12"/>
                <w:u w:val="single"/>
                <w:lang w:eastAsia="es-ES"/>
              </w:rPr>
              <w:t>xxx</w:t>
            </w:r>
            <w:proofErr w:type="spellEnd"/>
            <w:r w:rsidRPr="002A41D7">
              <w:rPr>
                <w:rFonts w:ascii="Segoe UI" w:eastAsia="Times New Roman" w:hAnsi="Segoe UI" w:cs="Segoe UI"/>
                <w:b/>
                <w:bCs/>
                <w:color w:val="002060"/>
                <w:sz w:val="12"/>
                <w:szCs w:val="12"/>
                <w:u w:val="single"/>
                <w:lang w:eastAsia="es-ES"/>
              </w:rPr>
              <w:t xml:space="preserve"> €</w:t>
            </w:r>
          </w:p>
        </w:tc>
        <w:tc>
          <w:tcPr>
            <w:tcW w:w="0" w:type="auto"/>
            <w:tcBorders>
              <w:top w:val="nil"/>
              <w:left w:val="nil"/>
              <w:bottom w:val="nil"/>
              <w:right w:val="nil"/>
            </w:tcBorders>
            <w:vAlign w:val="center"/>
            <w:hideMark/>
          </w:tcPr>
          <w:p w14:paraId="5123EF9C"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r w:rsidRPr="002A41D7">
              <w:rPr>
                <w:rFonts w:ascii="Segoe UI" w:eastAsia="Times New Roman" w:hAnsi="Segoe UI" w:cs="Segoe UI"/>
                <w:b/>
                <w:bCs/>
                <w:color w:val="002060"/>
                <w:sz w:val="12"/>
                <w:szCs w:val="12"/>
                <w:u w:val="single"/>
                <w:lang w:eastAsia="es-ES"/>
              </w:rPr>
              <w:t>10,76%</w:t>
            </w:r>
          </w:p>
        </w:tc>
        <w:tc>
          <w:tcPr>
            <w:tcW w:w="0" w:type="auto"/>
            <w:tcBorders>
              <w:top w:val="nil"/>
              <w:left w:val="single" w:sz="4" w:space="0" w:color="auto"/>
              <w:bottom w:val="nil"/>
              <w:right w:val="nil"/>
            </w:tcBorders>
            <w:vAlign w:val="center"/>
            <w:hideMark/>
          </w:tcPr>
          <w:p w14:paraId="6AAC10E1" w14:textId="77777777" w:rsidR="002A41D7" w:rsidRPr="002A41D7" w:rsidRDefault="002A41D7" w:rsidP="007842D4">
            <w:pPr>
              <w:suppressAutoHyphens w:val="0"/>
              <w:spacing w:after="0"/>
              <w:jc w:val="center"/>
              <w:rPr>
                <w:rFonts w:ascii="Segoe UI" w:eastAsia="Times New Roman" w:hAnsi="Segoe UI" w:cs="Segoe UI"/>
                <w:b/>
                <w:bCs/>
                <w:sz w:val="12"/>
                <w:szCs w:val="12"/>
                <w:u w:val="single"/>
                <w:lang w:eastAsia="es-ES"/>
              </w:rPr>
            </w:pPr>
            <w:r w:rsidRPr="002A41D7">
              <w:rPr>
                <w:rFonts w:ascii="Segoe UI" w:eastAsia="Times New Roman" w:hAnsi="Segoe UI" w:cs="Segoe UI"/>
                <w:b/>
                <w:bCs/>
                <w:sz w:val="12"/>
                <w:szCs w:val="12"/>
                <w:u w:val="single"/>
                <w:lang w:eastAsia="es-ES"/>
              </w:rPr>
              <w:t> </w:t>
            </w:r>
          </w:p>
        </w:tc>
        <w:tc>
          <w:tcPr>
            <w:tcW w:w="0" w:type="auto"/>
            <w:tcBorders>
              <w:top w:val="nil"/>
              <w:left w:val="nil"/>
              <w:bottom w:val="nil"/>
              <w:right w:val="nil"/>
            </w:tcBorders>
            <w:vAlign w:val="center"/>
            <w:hideMark/>
          </w:tcPr>
          <w:p w14:paraId="66108671" w14:textId="77777777" w:rsidR="002A41D7" w:rsidRPr="002A41D7" w:rsidRDefault="002A41D7" w:rsidP="007842D4">
            <w:pPr>
              <w:suppressAutoHyphens w:val="0"/>
              <w:spacing w:after="0"/>
              <w:jc w:val="center"/>
              <w:rPr>
                <w:rFonts w:ascii="Segoe UI" w:eastAsia="Times New Roman" w:hAnsi="Segoe UI" w:cs="Segoe UI"/>
                <w:b/>
                <w:bCs/>
                <w:sz w:val="12"/>
                <w:szCs w:val="12"/>
                <w:u w:val="single"/>
                <w:lang w:eastAsia="es-ES"/>
              </w:rPr>
            </w:pPr>
          </w:p>
        </w:tc>
        <w:tc>
          <w:tcPr>
            <w:tcW w:w="0" w:type="auto"/>
            <w:tcBorders>
              <w:top w:val="nil"/>
              <w:left w:val="nil"/>
              <w:bottom w:val="nil"/>
              <w:right w:val="nil"/>
            </w:tcBorders>
            <w:vAlign w:val="center"/>
            <w:hideMark/>
          </w:tcPr>
          <w:p w14:paraId="23027CD0"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317AF049" w14:textId="77777777" w:rsidR="002A41D7" w:rsidRPr="002A41D7" w:rsidRDefault="002A41D7" w:rsidP="007842D4">
            <w:pPr>
              <w:suppressAutoHyphens w:val="0"/>
              <w:spacing w:after="0"/>
              <w:jc w:val="center"/>
              <w:rPr>
                <w:rFonts w:ascii="Segoe UI" w:eastAsia="Times New Roman" w:hAnsi="Segoe UI" w:cs="Segoe UI"/>
                <w:b/>
                <w:bCs/>
                <w:sz w:val="12"/>
                <w:szCs w:val="12"/>
                <w:u w:val="single"/>
                <w:lang w:eastAsia="es-ES"/>
              </w:rPr>
            </w:pPr>
            <w:proofErr w:type="spellStart"/>
            <w:r w:rsidRPr="002A41D7">
              <w:rPr>
                <w:rFonts w:ascii="Segoe UI" w:eastAsia="Times New Roman" w:hAnsi="Segoe UI" w:cs="Segoe UI"/>
                <w:b/>
                <w:bCs/>
                <w:sz w:val="12"/>
                <w:szCs w:val="12"/>
                <w:u w:val="single"/>
                <w:lang w:eastAsia="es-ES"/>
              </w:rPr>
              <w:t>xxx</w:t>
            </w:r>
            <w:proofErr w:type="spellEnd"/>
            <w:r w:rsidRPr="002A41D7">
              <w:rPr>
                <w:rFonts w:ascii="Segoe UI" w:eastAsia="Times New Roman" w:hAnsi="Segoe UI" w:cs="Segoe UI"/>
                <w:b/>
                <w:bCs/>
                <w:sz w:val="12"/>
                <w:szCs w:val="12"/>
                <w:u w:val="single"/>
                <w:lang w:eastAsia="es-ES"/>
              </w:rPr>
              <w:t xml:space="preserve"> €</w:t>
            </w:r>
          </w:p>
        </w:tc>
        <w:tc>
          <w:tcPr>
            <w:tcW w:w="0" w:type="auto"/>
            <w:tcBorders>
              <w:top w:val="nil"/>
              <w:left w:val="nil"/>
              <w:bottom w:val="nil"/>
              <w:right w:val="nil"/>
            </w:tcBorders>
            <w:vAlign w:val="center"/>
            <w:hideMark/>
          </w:tcPr>
          <w:p w14:paraId="5460E740" w14:textId="77777777" w:rsidR="002A41D7" w:rsidRPr="002A41D7" w:rsidRDefault="002A41D7" w:rsidP="007842D4">
            <w:pPr>
              <w:suppressAutoHyphens w:val="0"/>
              <w:spacing w:after="0"/>
              <w:jc w:val="center"/>
              <w:rPr>
                <w:rFonts w:ascii="Segoe UI" w:eastAsia="Times New Roman" w:hAnsi="Segoe UI" w:cs="Segoe UI"/>
                <w:b/>
                <w:bCs/>
                <w:sz w:val="12"/>
                <w:szCs w:val="12"/>
                <w:u w:val="single"/>
                <w:lang w:eastAsia="es-ES"/>
              </w:rPr>
            </w:pPr>
            <w:r w:rsidRPr="002A41D7">
              <w:rPr>
                <w:rFonts w:ascii="Segoe UI" w:eastAsia="Times New Roman" w:hAnsi="Segoe UI" w:cs="Segoe UI"/>
                <w:b/>
                <w:bCs/>
                <w:sz w:val="12"/>
                <w:szCs w:val="12"/>
                <w:u w:val="single"/>
                <w:lang w:eastAsia="es-ES"/>
              </w:rPr>
              <w:t>12,37%</w:t>
            </w:r>
          </w:p>
        </w:tc>
        <w:tc>
          <w:tcPr>
            <w:tcW w:w="0" w:type="auto"/>
            <w:gridSpan w:val="2"/>
            <w:tcBorders>
              <w:top w:val="nil"/>
              <w:left w:val="single" w:sz="4" w:space="0" w:color="auto"/>
              <w:bottom w:val="nil"/>
              <w:right w:val="nil"/>
            </w:tcBorders>
            <w:vAlign w:val="center"/>
            <w:hideMark/>
          </w:tcPr>
          <w:p w14:paraId="24946E13"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r w:rsidRPr="002A41D7">
              <w:rPr>
                <w:rFonts w:ascii="Segoe UI" w:eastAsia="Times New Roman" w:hAnsi="Segoe UI" w:cs="Segoe UI"/>
                <w:b/>
                <w:bCs/>
                <w:color w:val="002060"/>
                <w:sz w:val="12"/>
                <w:szCs w:val="12"/>
                <w:u w:val="single"/>
                <w:lang w:eastAsia="es-ES"/>
              </w:rPr>
              <w:t> </w:t>
            </w:r>
          </w:p>
        </w:tc>
        <w:tc>
          <w:tcPr>
            <w:tcW w:w="0" w:type="auto"/>
            <w:tcBorders>
              <w:top w:val="nil"/>
              <w:left w:val="nil"/>
              <w:bottom w:val="nil"/>
              <w:right w:val="nil"/>
            </w:tcBorders>
            <w:vAlign w:val="center"/>
            <w:hideMark/>
          </w:tcPr>
          <w:p w14:paraId="6D4F90F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p>
        </w:tc>
        <w:tc>
          <w:tcPr>
            <w:tcW w:w="0" w:type="auto"/>
            <w:tcBorders>
              <w:top w:val="nil"/>
              <w:left w:val="nil"/>
              <w:bottom w:val="nil"/>
              <w:right w:val="nil"/>
            </w:tcBorders>
            <w:vAlign w:val="center"/>
            <w:hideMark/>
          </w:tcPr>
          <w:p w14:paraId="207A1BB2"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078530C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proofErr w:type="spellStart"/>
            <w:r w:rsidRPr="002A41D7">
              <w:rPr>
                <w:rFonts w:ascii="Segoe UI" w:eastAsia="Times New Roman" w:hAnsi="Segoe UI" w:cs="Segoe UI"/>
                <w:b/>
                <w:bCs/>
                <w:color w:val="002060"/>
                <w:sz w:val="12"/>
                <w:szCs w:val="12"/>
                <w:u w:val="single"/>
                <w:lang w:eastAsia="es-ES"/>
              </w:rPr>
              <w:t>xxx</w:t>
            </w:r>
            <w:proofErr w:type="spellEnd"/>
            <w:r w:rsidRPr="002A41D7">
              <w:rPr>
                <w:rFonts w:ascii="Segoe UI" w:eastAsia="Times New Roman" w:hAnsi="Segoe UI" w:cs="Segoe UI"/>
                <w:b/>
                <w:bCs/>
                <w:color w:val="002060"/>
                <w:sz w:val="12"/>
                <w:szCs w:val="12"/>
                <w:u w:val="single"/>
                <w:lang w:eastAsia="es-ES"/>
              </w:rPr>
              <w:t xml:space="preserve"> €</w:t>
            </w:r>
          </w:p>
        </w:tc>
        <w:tc>
          <w:tcPr>
            <w:tcW w:w="0" w:type="auto"/>
            <w:tcBorders>
              <w:top w:val="nil"/>
              <w:left w:val="nil"/>
              <w:bottom w:val="nil"/>
              <w:right w:val="nil"/>
            </w:tcBorders>
            <w:vAlign w:val="center"/>
            <w:hideMark/>
          </w:tcPr>
          <w:p w14:paraId="1BAD86E8"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u w:val="single"/>
                <w:lang w:eastAsia="es-ES"/>
              </w:rPr>
            </w:pPr>
            <w:r w:rsidRPr="002A41D7">
              <w:rPr>
                <w:rFonts w:ascii="Segoe UI" w:eastAsia="Times New Roman" w:hAnsi="Segoe UI" w:cs="Segoe UI"/>
                <w:b/>
                <w:bCs/>
                <w:color w:val="002060"/>
                <w:sz w:val="12"/>
                <w:szCs w:val="12"/>
                <w:u w:val="single"/>
                <w:lang w:eastAsia="es-ES"/>
              </w:rPr>
              <w:t>9,23%</w:t>
            </w:r>
          </w:p>
        </w:tc>
      </w:tr>
      <w:tr w:rsidR="002A41D7" w:rsidRPr="002A41D7" w14:paraId="35B57592"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5BD62BC3"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r w:rsidRPr="002A41D7">
              <w:rPr>
                <w:rFonts w:ascii="Verdana" w:eastAsia="Times New Roman" w:hAnsi="Verdana" w:cs="Times New Roman"/>
                <w:i/>
                <w:iCs/>
                <w:color w:val="002060"/>
                <w:sz w:val="12"/>
                <w:szCs w:val="12"/>
                <w:lang w:eastAsia="es-ES"/>
              </w:rPr>
              <w:t>Desviaciones actividad</w:t>
            </w:r>
          </w:p>
        </w:tc>
        <w:tc>
          <w:tcPr>
            <w:tcW w:w="0" w:type="auto"/>
            <w:tcBorders>
              <w:top w:val="nil"/>
              <w:left w:val="nil"/>
              <w:bottom w:val="nil"/>
              <w:right w:val="nil"/>
            </w:tcBorders>
            <w:vAlign w:val="center"/>
            <w:hideMark/>
          </w:tcPr>
          <w:p w14:paraId="4259C95B"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13,0%</w:t>
            </w:r>
          </w:p>
        </w:tc>
        <w:tc>
          <w:tcPr>
            <w:tcW w:w="0" w:type="auto"/>
            <w:tcBorders>
              <w:top w:val="nil"/>
              <w:left w:val="nil"/>
              <w:bottom w:val="nil"/>
              <w:right w:val="nil"/>
            </w:tcBorders>
            <w:vAlign w:val="center"/>
            <w:hideMark/>
          </w:tcPr>
          <w:p w14:paraId="098E8905"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3C2B39F1"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615AA412"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6D55385A"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0,52%</w:t>
            </w:r>
          </w:p>
        </w:tc>
        <w:tc>
          <w:tcPr>
            <w:tcW w:w="0" w:type="auto"/>
            <w:tcBorders>
              <w:top w:val="nil"/>
              <w:left w:val="nil"/>
              <w:bottom w:val="nil"/>
              <w:right w:val="nil"/>
            </w:tcBorders>
            <w:vAlign w:val="center"/>
            <w:hideMark/>
          </w:tcPr>
          <w:p w14:paraId="795FD186"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6BF5F332"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p>
        </w:tc>
        <w:tc>
          <w:tcPr>
            <w:tcW w:w="0" w:type="auto"/>
            <w:tcBorders>
              <w:top w:val="nil"/>
              <w:left w:val="nil"/>
              <w:bottom w:val="nil"/>
              <w:right w:val="nil"/>
            </w:tcBorders>
            <w:vAlign w:val="center"/>
            <w:hideMark/>
          </w:tcPr>
          <w:p w14:paraId="557FA632"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1D17AEB2"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3095B709"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r w:rsidRPr="002A41D7">
              <w:rPr>
                <w:rFonts w:ascii="Verdana" w:eastAsia="Times New Roman" w:hAnsi="Verdana" w:cs="Times New Roman"/>
                <w:sz w:val="12"/>
                <w:szCs w:val="12"/>
                <w:lang w:eastAsia="es-ES"/>
              </w:rPr>
              <w:t>3,03%</w:t>
            </w:r>
          </w:p>
        </w:tc>
        <w:tc>
          <w:tcPr>
            <w:tcW w:w="0" w:type="auto"/>
            <w:gridSpan w:val="2"/>
            <w:tcBorders>
              <w:top w:val="nil"/>
              <w:left w:val="nil"/>
              <w:bottom w:val="nil"/>
              <w:right w:val="nil"/>
            </w:tcBorders>
            <w:vAlign w:val="center"/>
            <w:hideMark/>
          </w:tcPr>
          <w:p w14:paraId="7A9B9BF9"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3EBB9924"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3DEED351"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0E2DB115"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09EF2044"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-3,02%</w:t>
            </w:r>
          </w:p>
        </w:tc>
      </w:tr>
      <w:tr w:rsidR="002A41D7" w:rsidRPr="002A41D7" w14:paraId="1379A422"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0D6C239B"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r w:rsidRPr="002A41D7">
              <w:rPr>
                <w:rFonts w:ascii="Verdana" w:eastAsia="Times New Roman" w:hAnsi="Verdana" w:cs="Times New Roman"/>
                <w:i/>
                <w:iCs/>
                <w:color w:val="002060"/>
                <w:sz w:val="12"/>
                <w:szCs w:val="12"/>
                <w:lang w:eastAsia="es-ES"/>
              </w:rPr>
              <w:t>Desviaciones mano de obra</w:t>
            </w:r>
          </w:p>
        </w:tc>
        <w:tc>
          <w:tcPr>
            <w:tcW w:w="0" w:type="auto"/>
            <w:tcBorders>
              <w:top w:val="nil"/>
              <w:left w:val="nil"/>
              <w:bottom w:val="nil"/>
              <w:right w:val="nil"/>
            </w:tcBorders>
            <w:vAlign w:val="center"/>
            <w:hideMark/>
          </w:tcPr>
          <w:p w14:paraId="089EA251"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 </w:t>
            </w:r>
          </w:p>
        </w:tc>
        <w:tc>
          <w:tcPr>
            <w:tcW w:w="0" w:type="auto"/>
            <w:tcBorders>
              <w:top w:val="nil"/>
              <w:left w:val="nil"/>
              <w:bottom w:val="nil"/>
              <w:right w:val="nil"/>
            </w:tcBorders>
            <w:vAlign w:val="center"/>
            <w:hideMark/>
          </w:tcPr>
          <w:p w14:paraId="48C5A8F5"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61EFAD4C"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42D824D6"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7909F29E"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0,00%</w:t>
            </w:r>
          </w:p>
        </w:tc>
        <w:tc>
          <w:tcPr>
            <w:tcW w:w="0" w:type="auto"/>
            <w:tcBorders>
              <w:top w:val="nil"/>
              <w:left w:val="nil"/>
              <w:bottom w:val="nil"/>
              <w:right w:val="nil"/>
            </w:tcBorders>
            <w:vAlign w:val="center"/>
            <w:hideMark/>
          </w:tcPr>
          <w:p w14:paraId="0DAD7F2D"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53F4AADA"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p>
        </w:tc>
        <w:tc>
          <w:tcPr>
            <w:tcW w:w="0" w:type="auto"/>
            <w:tcBorders>
              <w:top w:val="nil"/>
              <w:left w:val="nil"/>
              <w:bottom w:val="nil"/>
              <w:right w:val="nil"/>
            </w:tcBorders>
            <w:vAlign w:val="center"/>
            <w:hideMark/>
          </w:tcPr>
          <w:p w14:paraId="6C4B4E4D"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2007C966"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65C61768"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-0,24%</w:t>
            </w:r>
          </w:p>
        </w:tc>
        <w:tc>
          <w:tcPr>
            <w:tcW w:w="0" w:type="auto"/>
            <w:gridSpan w:val="2"/>
            <w:tcBorders>
              <w:top w:val="nil"/>
              <w:left w:val="nil"/>
              <w:bottom w:val="nil"/>
              <w:right w:val="nil"/>
            </w:tcBorders>
            <w:vAlign w:val="center"/>
            <w:hideMark/>
          </w:tcPr>
          <w:p w14:paraId="7B7CEA50"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0235F0BC"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6A60FE89"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2611CE5A"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1426117D"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0,35%</w:t>
            </w:r>
          </w:p>
        </w:tc>
      </w:tr>
      <w:tr w:rsidR="002A41D7" w:rsidRPr="002A41D7" w14:paraId="7A033041"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3C9A56E9"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r w:rsidRPr="002A41D7">
              <w:rPr>
                <w:rFonts w:ascii="Verdana" w:eastAsia="Times New Roman" w:hAnsi="Verdana" w:cs="Times New Roman"/>
                <w:i/>
                <w:iCs/>
                <w:color w:val="002060"/>
                <w:sz w:val="12"/>
                <w:szCs w:val="12"/>
                <w:lang w:eastAsia="es-ES"/>
              </w:rPr>
              <w:t>Otras desviaciones</w:t>
            </w:r>
          </w:p>
        </w:tc>
        <w:tc>
          <w:tcPr>
            <w:tcW w:w="0" w:type="auto"/>
            <w:tcBorders>
              <w:top w:val="nil"/>
              <w:left w:val="nil"/>
              <w:bottom w:val="nil"/>
              <w:right w:val="nil"/>
            </w:tcBorders>
            <w:vAlign w:val="center"/>
            <w:hideMark/>
          </w:tcPr>
          <w:p w14:paraId="08050915"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 </w:t>
            </w:r>
          </w:p>
        </w:tc>
        <w:tc>
          <w:tcPr>
            <w:tcW w:w="0" w:type="auto"/>
            <w:tcBorders>
              <w:top w:val="nil"/>
              <w:left w:val="nil"/>
              <w:bottom w:val="nil"/>
              <w:right w:val="nil"/>
            </w:tcBorders>
            <w:vAlign w:val="center"/>
            <w:hideMark/>
          </w:tcPr>
          <w:p w14:paraId="443A1557"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0351729E"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66A6B9DD"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25354268"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0,74%</w:t>
            </w:r>
          </w:p>
        </w:tc>
        <w:tc>
          <w:tcPr>
            <w:tcW w:w="0" w:type="auto"/>
            <w:tcBorders>
              <w:top w:val="nil"/>
              <w:left w:val="nil"/>
              <w:bottom w:val="nil"/>
              <w:right w:val="nil"/>
            </w:tcBorders>
            <w:vAlign w:val="center"/>
            <w:hideMark/>
          </w:tcPr>
          <w:p w14:paraId="07416893"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73558C3E"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p>
        </w:tc>
        <w:tc>
          <w:tcPr>
            <w:tcW w:w="0" w:type="auto"/>
            <w:tcBorders>
              <w:top w:val="nil"/>
              <w:left w:val="nil"/>
              <w:bottom w:val="nil"/>
              <w:right w:val="nil"/>
            </w:tcBorders>
            <w:vAlign w:val="center"/>
            <w:hideMark/>
          </w:tcPr>
          <w:p w14:paraId="33F2133F"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68D920F1"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6CD19B35"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-0,39%</w:t>
            </w:r>
          </w:p>
        </w:tc>
        <w:tc>
          <w:tcPr>
            <w:tcW w:w="0" w:type="auto"/>
            <w:gridSpan w:val="2"/>
            <w:tcBorders>
              <w:top w:val="nil"/>
              <w:left w:val="nil"/>
              <w:bottom w:val="nil"/>
              <w:right w:val="nil"/>
            </w:tcBorders>
            <w:vAlign w:val="center"/>
            <w:hideMark/>
          </w:tcPr>
          <w:p w14:paraId="403C4268"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62CC56E3"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542E2AC4"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0A2B750D"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40363104"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2,33%</w:t>
            </w:r>
          </w:p>
        </w:tc>
      </w:tr>
      <w:tr w:rsidR="002A41D7" w:rsidRPr="002A41D7" w14:paraId="52DD3186"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675F2A97"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r w:rsidRPr="002A41D7">
              <w:rPr>
                <w:rFonts w:ascii="Verdana" w:eastAsia="Times New Roman" w:hAnsi="Verdana" w:cs="Times New Roman"/>
                <w:i/>
                <w:iCs/>
                <w:color w:val="002060"/>
                <w:sz w:val="12"/>
                <w:szCs w:val="12"/>
                <w:lang w:eastAsia="es-ES"/>
              </w:rPr>
              <w:t>% DG + SG + DN</w:t>
            </w:r>
          </w:p>
        </w:tc>
        <w:tc>
          <w:tcPr>
            <w:tcW w:w="0" w:type="auto"/>
            <w:tcBorders>
              <w:top w:val="nil"/>
              <w:left w:val="nil"/>
              <w:bottom w:val="nil"/>
              <w:right w:val="nil"/>
            </w:tcBorders>
            <w:vAlign w:val="center"/>
            <w:hideMark/>
          </w:tcPr>
          <w:p w14:paraId="48F1E229"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 </w:t>
            </w:r>
          </w:p>
        </w:tc>
        <w:tc>
          <w:tcPr>
            <w:tcW w:w="0" w:type="auto"/>
            <w:tcBorders>
              <w:top w:val="nil"/>
              <w:left w:val="nil"/>
              <w:bottom w:val="nil"/>
              <w:right w:val="nil"/>
            </w:tcBorders>
            <w:vAlign w:val="center"/>
            <w:hideMark/>
          </w:tcPr>
          <w:p w14:paraId="027E09AD"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3845EFF7"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6E13A076"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01FFB586"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-1,13%</w:t>
            </w:r>
          </w:p>
        </w:tc>
        <w:tc>
          <w:tcPr>
            <w:tcW w:w="0" w:type="auto"/>
            <w:tcBorders>
              <w:top w:val="nil"/>
              <w:left w:val="nil"/>
              <w:bottom w:val="nil"/>
              <w:right w:val="nil"/>
            </w:tcBorders>
            <w:vAlign w:val="center"/>
            <w:hideMark/>
          </w:tcPr>
          <w:p w14:paraId="49E38376"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38371F09"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p>
        </w:tc>
        <w:tc>
          <w:tcPr>
            <w:tcW w:w="0" w:type="auto"/>
            <w:tcBorders>
              <w:top w:val="nil"/>
              <w:left w:val="nil"/>
              <w:bottom w:val="nil"/>
              <w:right w:val="nil"/>
            </w:tcBorders>
            <w:vAlign w:val="center"/>
            <w:hideMark/>
          </w:tcPr>
          <w:p w14:paraId="35AE6C98"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7F88D244"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3EF76CBF"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-0,75%</w:t>
            </w:r>
          </w:p>
        </w:tc>
        <w:tc>
          <w:tcPr>
            <w:tcW w:w="0" w:type="auto"/>
            <w:gridSpan w:val="2"/>
            <w:tcBorders>
              <w:top w:val="nil"/>
              <w:left w:val="nil"/>
              <w:bottom w:val="nil"/>
              <w:right w:val="nil"/>
            </w:tcBorders>
            <w:vAlign w:val="center"/>
            <w:hideMark/>
          </w:tcPr>
          <w:p w14:paraId="3513A08C"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4D02E770"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03757F98"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4DAC9DC5"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722D6734"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-1,66%</w:t>
            </w:r>
          </w:p>
        </w:tc>
      </w:tr>
      <w:tr w:rsidR="002A41D7" w:rsidRPr="002A41D7" w14:paraId="58578DD2"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0AC1B06F"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r w:rsidRPr="002A41D7">
              <w:rPr>
                <w:rFonts w:ascii="Verdana" w:eastAsia="Times New Roman" w:hAnsi="Verdana" w:cs="Times New Roman"/>
                <w:i/>
                <w:iCs/>
                <w:color w:val="002060"/>
                <w:sz w:val="12"/>
                <w:szCs w:val="12"/>
                <w:lang w:eastAsia="es-ES"/>
              </w:rPr>
              <w:t xml:space="preserve">Prov. </w:t>
            </w:r>
            <w:proofErr w:type="spellStart"/>
            <w:r w:rsidRPr="002A41D7">
              <w:rPr>
                <w:rFonts w:ascii="Verdana" w:eastAsia="Times New Roman" w:hAnsi="Verdana" w:cs="Times New Roman"/>
                <w:i/>
                <w:iCs/>
                <w:color w:val="002060"/>
                <w:sz w:val="12"/>
                <w:szCs w:val="12"/>
                <w:lang w:eastAsia="es-ES"/>
              </w:rPr>
              <w:t>Pdas</w:t>
            </w:r>
            <w:proofErr w:type="spellEnd"/>
            <w:r w:rsidRPr="002A41D7">
              <w:rPr>
                <w:rFonts w:ascii="Verdana" w:eastAsia="Times New Roman" w:hAnsi="Verdana" w:cs="Times New Roman"/>
                <w:i/>
                <w:iCs/>
                <w:color w:val="002060"/>
                <w:sz w:val="12"/>
                <w:szCs w:val="12"/>
                <w:lang w:eastAsia="es-ES"/>
              </w:rPr>
              <w:t>. OBRAS</w:t>
            </w:r>
          </w:p>
        </w:tc>
        <w:tc>
          <w:tcPr>
            <w:tcW w:w="0" w:type="auto"/>
            <w:tcBorders>
              <w:top w:val="nil"/>
              <w:left w:val="nil"/>
              <w:bottom w:val="nil"/>
              <w:right w:val="nil"/>
            </w:tcBorders>
            <w:vAlign w:val="center"/>
            <w:hideMark/>
          </w:tcPr>
          <w:p w14:paraId="439A4221"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 </w:t>
            </w:r>
          </w:p>
        </w:tc>
        <w:tc>
          <w:tcPr>
            <w:tcW w:w="0" w:type="auto"/>
            <w:tcBorders>
              <w:top w:val="nil"/>
              <w:left w:val="nil"/>
              <w:bottom w:val="nil"/>
              <w:right w:val="nil"/>
            </w:tcBorders>
            <w:vAlign w:val="center"/>
            <w:hideMark/>
          </w:tcPr>
          <w:p w14:paraId="0FE7C17C"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48F66F30"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311466AB"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76B38CFA"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0,00%</w:t>
            </w:r>
          </w:p>
        </w:tc>
        <w:tc>
          <w:tcPr>
            <w:tcW w:w="0" w:type="auto"/>
            <w:tcBorders>
              <w:top w:val="nil"/>
              <w:left w:val="nil"/>
              <w:bottom w:val="nil"/>
              <w:right w:val="nil"/>
            </w:tcBorders>
            <w:vAlign w:val="center"/>
            <w:hideMark/>
          </w:tcPr>
          <w:p w14:paraId="6134515F"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2F22A1C6"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r w:rsidRPr="002A41D7">
              <w:rPr>
                <w:rFonts w:ascii="Verdana" w:eastAsia="Times New Roman" w:hAnsi="Verdana" w:cs="Times New Roman"/>
                <w:sz w:val="12"/>
                <w:szCs w:val="12"/>
                <w:lang w:eastAsia="es-ES"/>
              </w:rPr>
              <w:t>0,00</w:t>
            </w:r>
          </w:p>
        </w:tc>
        <w:tc>
          <w:tcPr>
            <w:tcW w:w="0" w:type="auto"/>
            <w:tcBorders>
              <w:top w:val="nil"/>
              <w:left w:val="nil"/>
              <w:bottom w:val="nil"/>
              <w:right w:val="nil"/>
            </w:tcBorders>
            <w:vAlign w:val="center"/>
            <w:hideMark/>
          </w:tcPr>
          <w:p w14:paraId="5EA4F0DC"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r w:rsidRPr="002A41D7">
              <w:rPr>
                <w:rFonts w:ascii="Verdana" w:eastAsia="Times New Roman" w:hAnsi="Verdana" w:cs="Times New Roman"/>
                <w:sz w:val="12"/>
                <w:szCs w:val="12"/>
                <w:lang w:eastAsia="es-ES"/>
              </w:rPr>
              <w:t>0,00</w:t>
            </w:r>
          </w:p>
        </w:tc>
        <w:tc>
          <w:tcPr>
            <w:tcW w:w="0" w:type="auto"/>
            <w:tcBorders>
              <w:top w:val="nil"/>
              <w:left w:val="nil"/>
              <w:bottom w:val="nil"/>
              <w:right w:val="nil"/>
            </w:tcBorders>
            <w:vAlign w:val="center"/>
            <w:hideMark/>
          </w:tcPr>
          <w:p w14:paraId="78B91025"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6EAD4EAE"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r w:rsidRPr="002A41D7">
              <w:rPr>
                <w:rFonts w:ascii="Verdana" w:eastAsia="Times New Roman" w:hAnsi="Verdana" w:cs="Times New Roman"/>
                <w:sz w:val="12"/>
                <w:szCs w:val="12"/>
                <w:lang w:eastAsia="es-ES"/>
              </w:rPr>
              <w:t>0,58%</w:t>
            </w:r>
          </w:p>
        </w:tc>
        <w:tc>
          <w:tcPr>
            <w:tcW w:w="0" w:type="auto"/>
            <w:gridSpan w:val="2"/>
            <w:tcBorders>
              <w:top w:val="nil"/>
              <w:left w:val="nil"/>
              <w:bottom w:val="nil"/>
              <w:right w:val="nil"/>
            </w:tcBorders>
            <w:vAlign w:val="center"/>
            <w:hideMark/>
          </w:tcPr>
          <w:p w14:paraId="09B05124"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4C258328" w14:textId="77777777" w:rsidR="002A41D7" w:rsidRPr="002A41D7" w:rsidRDefault="002A41D7" w:rsidP="007842D4">
            <w:pPr>
              <w:suppressAutoHyphens w:val="0"/>
              <w:spacing w:after="0"/>
              <w:jc w:val="center"/>
              <w:rPr>
                <w:rFonts w:ascii="Verdana" w:eastAsia="Times New Roman" w:hAnsi="Verdana" w:cs="Times New Roman"/>
                <w:color w:val="00B050"/>
                <w:sz w:val="12"/>
                <w:szCs w:val="12"/>
                <w:lang w:eastAsia="es-ES"/>
              </w:rPr>
            </w:pPr>
            <w:r w:rsidRPr="002A41D7">
              <w:rPr>
                <w:rFonts w:ascii="Verdana" w:eastAsia="Times New Roman" w:hAnsi="Verdana" w:cs="Times New Roman"/>
                <w:color w:val="00B050"/>
                <w:sz w:val="12"/>
                <w:szCs w:val="12"/>
                <w:lang w:eastAsia="es-ES"/>
              </w:rPr>
              <w:t>0,00</w:t>
            </w:r>
          </w:p>
        </w:tc>
        <w:tc>
          <w:tcPr>
            <w:tcW w:w="0" w:type="auto"/>
            <w:tcBorders>
              <w:top w:val="nil"/>
              <w:left w:val="nil"/>
              <w:bottom w:val="nil"/>
              <w:right w:val="nil"/>
            </w:tcBorders>
            <w:vAlign w:val="center"/>
            <w:hideMark/>
          </w:tcPr>
          <w:p w14:paraId="56256E65" w14:textId="77777777" w:rsidR="002A41D7" w:rsidRPr="002A41D7" w:rsidRDefault="002A41D7" w:rsidP="007842D4">
            <w:pPr>
              <w:suppressAutoHyphens w:val="0"/>
              <w:spacing w:after="0"/>
              <w:jc w:val="center"/>
              <w:rPr>
                <w:rFonts w:ascii="Verdana" w:eastAsia="Times New Roman" w:hAnsi="Verdana" w:cs="Times New Roman"/>
                <w:color w:val="00B050"/>
                <w:sz w:val="12"/>
                <w:szCs w:val="12"/>
                <w:lang w:eastAsia="es-ES"/>
              </w:rPr>
            </w:pPr>
            <w:r w:rsidRPr="002A41D7">
              <w:rPr>
                <w:rFonts w:ascii="Verdana" w:eastAsia="Times New Roman" w:hAnsi="Verdana" w:cs="Times New Roman"/>
                <w:color w:val="00B050"/>
                <w:sz w:val="12"/>
                <w:szCs w:val="12"/>
                <w:lang w:eastAsia="es-ES"/>
              </w:rPr>
              <w:t>0,00</w:t>
            </w:r>
          </w:p>
        </w:tc>
        <w:tc>
          <w:tcPr>
            <w:tcW w:w="0" w:type="auto"/>
            <w:tcBorders>
              <w:top w:val="nil"/>
              <w:left w:val="nil"/>
              <w:bottom w:val="nil"/>
              <w:right w:val="nil"/>
            </w:tcBorders>
            <w:vAlign w:val="center"/>
            <w:hideMark/>
          </w:tcPr>
          <w:p w14:paraId="750902DD"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75BFC0E2"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-0,82%</w:t>
            </w:r>
          </w:p>
        </w:tc>
      </w:tr>
      <w:tr w:rsidR="002A41D7" w:rsidRPr="002A41D7" w14:paraId="450402C4"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31E88489" w14:textId="77777777" w:rsidR="002A41D7" w:rsidRPr="002A41D7" w:rsidRDefault="002A41D7" w:rsidP="007842D4">
            <w:pPr>
              <w:suppressAutoHyphens w:val="0"/>
              <w:spacing w:after="0"/>
              <w:jc w:val="left"/>
              <w:rPr>
                <w:rFonts w:ascii="Verdana" w:eastAsia="Times New Roman" w:hAnsi="Verdana" w:cs="Times New Roman"/>
                <w:i/>
                <w:iCs/>
                <w:color w:val="002060"/>
                <w:sz w:val="12"/>
                <w:szCs w:val="12"/>
                <w:lang w:eastAsia="es-ES"/>
              </w:rPr>
            </w:pPr>
            <w:proofErr w:type="spellStart"/>
            <w:r w:rsidRPr="002A41D7">
              <w:rPr>
                <w:rFonts w:ascii="Verdana" w:eastAsia="Times New Roman" w:hAnsi="Verdana" w:cs="Times New Roman"/>
                <w:i/>
                <w:iCs/>
                <w:color w:val="002060"/>
                <w:sz w:val="12"/>
                <w:szCs w:val="12"/>
                <w:lang w:eastAsia="es-ES"/>
              </w:rPr>
              <w:t>Rdos</w:t>
            </w:r>
            <w:proofErr w:type="spellEnd"/>
            <w:r w:rsidRPr="002A41D7">
              <w:rPr>
                <w:rFonts w:ascii="Verdana" w:eastAsia="Times New Roman" w:hAnsi="Verdana" w:cs="Times New Roman"/>
                <w:i/>
                <w:iCs/>
                <w:color w:val="002060"/>
                <w:sz w:val="12"/>
                <w:szCs w:val="12"/>
                <w:lang w:eastAsia="es-ES"/>
              </w:rPr>
              <w:t xml:space="preserve"> Extraordinarios</w:t>
            </w:r>
          </w:p>
        </w:tc>
        <w:tc>
          <w:tcPr>
            <w:tcW w:w="0" w:type="auto"/>
            <w:tcBorders>
              <w:top w:val="nil"/>
              <w:left w:val="nil"/>
              <w:bottom w:val="nil"/>
              <w:right w:val="nil"/>
            </w:tcBorders>
            <w:vAlign w:val="center"/>
            <w:hideMark/>
          </w:tcPr>
          <w:p w14:paraId="40314E0B"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 </w:t>
            </w:r>
          </w:p>
        </w:tc>
        <w:tc>
          <w:tcPr>
            <w:tcW w:w="0" w:type="auto"/>
            <w:tcBorders>
              <w:top w:val="nil"/>
              <w:left w:val="nil"/>
              <w:bottom w:val="nil"/>
              <w:right w:val="nil"/>
            </w:tcBorders>
            <w:vAlign w:val="center"/>
            <w:hideMark/>
          </w:tcPr>
          <w:p w14:paraId="3E8BC068"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12612968"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347E232B"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6617FEC9"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0,00%</w:t>
            </w:r>
          </w:p>
        </w:tc>
        <w:tc>
          <w:tcPr>
            <w:tcW w:w="0" w:type="auto"/>
            <w:tcBorders>
              <w:top w:val="nil"/>
              <w:left w:val="nil"/>
              <w:bottom w:val="nil"/>
              <w:right w:val="nil"/>
            </w:tcBorders>
            <w:vAlign w:val="center"/>
            <w:hideMark/>
          </w:tcPr>
          <w:p w14:paraId="419660E0"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r w:rsidRPr="002A41D7">
              <w:rPr>
                <w:rFonts w:ascii="Verdana" w:eastAsia="Times New Roman" w:hAnsi="Verdana" w:cs="Times New Roman"/>
                <w:b/>
                <w:bCs/>
                <w:sz w:val="12"/>
                <w:szCs w:val="12"/>
                <w:lang w:eastAsia="es-ES"/>
              </w:rPr>
              <w:t>0,0%</w:t>
            </w:r>
          </w:p>
        </w:tc>
        <w:tc>
          <w:tcPr>
            <w:tcW w:w="0" w:type="auto"/>
            <w:tcBorders>
              <w:top w:val="nil"/>
              <w:left w:val="nil"/>
              <w:bottom w:val="nil"/>
              <w:right w:val="nil"/>
            </w:tcBorders>
            <w:vAlign w:val="center"/>
            <w:hideMark/>
          </w:tcPr>
          <w:p w14:paraId="410F54E1" w14:textId="77777777" w:rsidR="002A41D7" w:rsidRPr="002A41D7" w:rsidRDefault="002A41D7" w:rsidP="007842D4">
            <w:pPr>
              <w:suppressAutoHyphens w:val="0"/>
              <w:spacing w:after="0"/>
              <w:jc w:val="center"/>
              <w:rPr>
                <w:rFonts w:ascii="Verdana" w:eastAsia="Times New Roman" w:hAnsi="Verdana" w:cs="Times New Roman"/>
                <w:b/>
                <w:bCs/>
                <w:sz w:val="12"/>
                <w:szCs w:val="12"/>
                <w:lang w:eastAsia="es-ES"/>
              </w:rPr>
            </w:pPr>
          </w:p>
        </w:tc>
        <w:tc>
          <w:tcPr>
            <w:tcW w:w="0" w:type="auto"/>
            <w:tcBorders>
              <w:top w:val="nil"/>
              <w:left w:val="nil"/>
              <w:bottom w:val="nil"/>
              <w:right w:val="nil"/>
            </w:tcBorders>
            <w:vAlign w:val="center"/>
            <w:hideMark/>
          </w:tcPr>
          <w:p w14:paraId="04381DF9"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77E291F3" w14:textId="77777777" w:rsidR="002A41D7" w:rsidRPr="002A41D7" w:rsidRDefault="002A41D7" w:rsidP="007842D4">
            <w:pPr>
              <w:suppressAutoHyphens w:val="0"/>
              <w:spacing w:after="0"/>
              <w:jc w:val="center"/>
              <w:rPr>
                <w:rFonts w:ascii="Verdana" w:eastAsia="Times New Roman" w:hAnsi="Verdana" w:cs="Times New Roman"/>
                <w:sz w:val="12"/>
                <w:szCs w:val="12"/>
                <w:lang w:eastAsia="es-ES"/>
              </w:rPr>
            </w:pPr>
            <w:proofErr w:type="spellStart"/>
            <w:r w:rsidRPr="002A41D7">
              <w:rPr>
                <w:rFonts w:ascii="Verdana" w:eastAsia="Times New Roman" w:hAnsi="Verdana" w:cs="Times New Roman"/>
                <w:sz w:val="12"/>
                <w:szCs w:val="12"/>
                <w:lang w:eastAsia="es-ES"/>
              </w:rPr>
              <w:t>xxx</w:t>
            </w:r>
            <w:proofErr w:type="spellEnd"/>
            <w:r w:rsidRPr="002A41D7">
              <w:rPr>
                <w:rFonts w:ascii="Verdana" w:eastAsia="Times New Roman" w:hAnsi="Verdana" w:cs="Times New Roman"/>
                <w:sz w:val="12"/>
                <w:szCs w:val="12"/>
                <w:lang w:eastAsia="es-ES"/>
              </w:rPr>
              <w:t xml:space="preserve"> €</w:t>
            </w:r>
          </w:p>
        </w:tc>
        <w:tc>
          <w:tcPr>
            <w:tcW w:w="0" w:type="auto"/>
            <w:tcBorders>
              <w:top w:val="nil"/>
              <w:left w:val="nil"/>
              <w:bottom w:val="nil"/>
              <w:right w:val="single" w:sz="4" w:space="0" w:color="auto"/>
            </w:tcBorders>
            <w:vAlign w:val="center"/>
            <w:hideMark/>
          </w:tcPr>
          <w:p w14:paraId="4A0615D5" w14:textId="77777777" w:rsidR="002A41D7" w:rsidRPr="002A41D7" w:rsidRDefault="002A41D7" w:rsidP="007842D4">
            <w:pPr>
              <w:suppressAutoHyphens w:val="0"/>
              <w:spacing w:after="0"/>
              <w:jc w:val="center"/>
              <w:rPr>
                <w:rFonts w:ascii="Verdana" w:eastAsia="Times New Roman" w:hAnsi="Verdana" w:cs="Times New Roman"/>
                <w:color w:val="FF0000"/>
                <w:sz w:val="12"/>
                <w:szCs w:val="12"/>
                <w:lang w:eastAsia="es-ES"/>
              </w:rPr>
            </w:pPr>
            <w:r w:rsidRPr="002A41D7">
              <w:rPr>
                <w:rFonts w:ascii="Verdana" w:eastAsia="Times New Roman" w:hAnsi="Verdana" w:cs="Times New Roman"/>
                <w:color w:val="FF0000"/>
                <w:sz w:val="12"/>
                <w:szCs w:val="12"/>
                <w:lang w:eastAsia="es-ES"/>
              </w:rPr>
              <w:t>-0,36%</w:t>
            </w:r>
          </w:p>
        </w:tc>
        <w:tc>
          <w:tcPr>
            <w:tcW w:w="0" w:type="auto"/>
            <w:gridSpan w:val="2"/>
            <w:tcBorders>
              <w:top w:val="nil"/>
              <w:left w:val="nil"/>
              <w:bottom w:val="nil"/>
              <w:right w:val="nil"/>
            </w:tcBorders>
            <w:vAlign w:val="center"/>
            <w:hideMark/>
          </w:tcPr>
          <w:p w14:paraId="66805E46"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r w:rsidRPr="002A41D7">
              <w:rPr>
                <w:rFonts w:ascii="Verdana" w:eastAsia="Times New Roman" w:hAnsi="Verdana" w:cs="Times New Roman"/>
                <w:b/>
                <w:bCs/>
                <w:color w:val="002060"/>
                <w:sz w:val="12"/>
                <w:szCs w:val="12"/>
                <w:lang w:eastAsia="es-ES"/>
              </w:rPr>
              <w:t>0,0%</w:t>
            </w:r>
          </w:p>
        </w:tc>
        <w:tc>
          <w:tcPr>
            <w:tcW w:w="0" w:type="auto"/>
            <w:tcBorders>
              <w:top w:val="nil"/>
              <w:left w:val="nil"/>
              <w:bottom w:val="nil"/>
              <w:right w:val="nil"/>
            </w:tcBorders>
            <w:vAlign w:val="center"/>
            <w:hideMark/>
          </w:tcPr>
          <w:p w14:paraId="65AD91B9" w14:textId="77777777" w:rsidR="002A41D7" w:rsidRPr="002A41D7" w:rsidRDefault="002A41D7" w:rsidP="007842D4">
            <w:pPr>
              <w:suppressAutoHyphens w:val="0"/>
              <w:spacing w:after="0"/>
              <w:jc w:val="center"/>
              <w:rPr>
                <w:rFonts w:ascii="Verdana" w:eastAsia="Times New Roman" w:hAnsi="Verdana" w:cs="Times New Roman"/>
                <w:b/>
                <w:bCs/>
                <w:color w:val="002060"/>
                <w:sz w:val="12"/>
                <w:szCs w:val="12"/>
                <w:lang w:eastAsia="es-ES"/>
              </w:rPr>
            </w:pPr>
          </w:p>
        </w:tc>
        <w:tc>
          <w:tcPr>
            <w:tcW w:w="0" w:type="auto"/>
            <w:tcBorders>
              <w:top w:val="nil"/>
              <w:left w:val="nil"/>
              <w:bottom w:val="nil"/>
              <w:right w:val="nil"/>
            </w:tcBorders>
            <w:vAlign w:val="center"/>
            <w:hideMark/>
          </w:tcPr>
          <w:p w14:paraId="4EBC4E6F"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2919C534"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proofErr w:type="spellStart"/>
            <w:r w:rsidRPr="002A41D7">
              <w:rPr>
                <w:rFonts w:ascii="Verdana" w:eastAsia="Times New Roman" w:hAnsi="Verdana" w:cs="Times New Roman"/>
                <w:color w:val="002060"/>
                <w:sz w:val="12"/>
                <w:szCs w:val="12"/>
                <w:lang w:eastAsia="es-ES"/>
              </w:rPr>
              <w:t>xxx</w:t>
            </w:r>
            <w:proofErr w:type="spellEnd"/>
            <w:r w:rsidRPr="002A41D7">
              <w:rPr>
                <w:rFonts w:ascii="Verdana" w:eastAsia="Times New Roman" w:hAnsi="Verdana" w:cs="Times New Roman"/>
                <w:color w:val="002060"/>
                <w:sz w:val="12"/>
                <w:szCs w:val="12"/>
                <w:lang w:eastAsia="es-ES"/>
              </w:rPr>
              <w:t xml:space="preserve"> €</w:t>
            </w:r>
          </w:p>
        </w:tc>
        <w:tc>
          <w:tcPr>
            <w:tcW w:w="0" w:type="auto"/>
            <w:tcBorders>
              <w:top w:val="nil"/>
              <w:left w:val="nil"/>
              <w:bottom w:val="nil"/>
              <w:right w:val="single" w:sz="4" w:space="0" w:color="auto"/>
            </w:tcBorders>
            <w:vAlign w:val="center"/>
            <w:hideMark/>
          </w:tcPr>
          <w:p w14:paraId="5CAF1D4D" w14:textId="77777777" w:rsidR="002A41D7" w:rsidRPr="002A41D7" w:rsidRDefault="002A41D7" w:rsidP="007842D4">
            <w:pPr>
              <w:suppressAutoHyphens w:val="0"/>
              <w:spacing w:after="0"/>
              <w:jc w:val="center"/>
              <w:rPr>
                <w:rFonts w:ascii="Verdana" w:eastAsia="Times New Roman" w:hAnsi="Verdana" w:cs="Times New Roman"/>
                <w:color w:val="002060"/>
                <w:sz w:val="12"/>
                <w:szCs w:val="12"/>
                <w:lang w:eastAsia="es-ES"/>
              </w:rPr>
            </w:pPr>
            <w:r w:rsidRPr="002A41D7">
              <w:rPr>
                <w:rFonts w:ascii="Verdana" w:eastAsia="Times New Roman" w:hAnsi="Verdana" w:cs="Times New Roman"/>
                <w:color w:val="002060"/>
                <w:sz w:val="12"/>
                <w:szCs w:val="12"/>
                <w:lang w:eastAsia="es-ES"/>
              </w:rPr>
              <w:t>0,00%</w:t>
            </w:r>
          </w:p>
        </w:tc>
      </w:tr>
      <w:tr w:rsidR="002A41D7" w:rsidRPr="002A41D7" w14:paraId="0BC94F4F" w14:textId="77777777" w:rsidTr="002A41D7">
        <w:trPr>
          <w:trHeight w:val="250"/>
        </w:trPr>
        <w:tc>
          <w:tcPr>
            <w:tcW w:w="0" w:type="auto"/>
            <w:tcBorders>
              <w:top w:val="nil"/>
              <w:left w:val="single" w:sz="4" w:space="0" w:color="auto"/>
              <w:bottom w:val="nil"/>
              <w:right w:val="single" w:sz="4" w:space="0" w:color="auto"/>
            </w:tcBorders>
            <w:noWrap/>
            <w:vAlign w:val="center"/>
            <w:hideMark/>
          </w:tcPr>
          <w:p w14:paraId="45EAF358" w14:textId="77777777" w:rsidR="002A41D7" w:rsidRPr="002A41D7" w:rsidRDefault="002A41D7" w:rsidP="007842D4">
            <w:pPr>
              <w:suppressAutoHyphens w:val="0"/>
              <w:spacing w:after="0"/>
              <w:jc w:val="left"/>
              <w:rPr>
                <w:rFonts w:ascii="Segoe UI" w:eastAsia="Times New Roman" w:hAnsi="Segoe UI" w:cs="Segoe UI"/>
                <w:i/>
                <w:iCs/>
                <w:color w:val="E26B0A"/>
                <w:sz w:val="12"/>
                <w:szCs w:val="12"/>
                <w:lang w:eastAsia="es-ES"/>
              </w:rPr>
            </w:pPr>
            <w:r w:rsidRPr="002A41D7">
              <w:rPr>
                <w:rFonts w:ascii="Segoe UI" w:eastAsia="Times New Roman" w:hAnsi="Segoe UI" w:cs="Segoe UI"/>
                <w:i/>
                <w:iCs/>
                <w:color w:val="E26B0A"/>
                <w:sz w:val="12"/>
                <w:szCs w:val="12"/>
                <w:lang w:eastAsia="es-ES"/>
              </w:rPr>
              <w:t xml:space="preserve">DESVIACIONES </w:t>
            </w:r>
            <w:proofErr w:type="spellStart"/>
            <w:r w:rsidRPr="002A41D7">
              <w:rPr>
                <w:rFonts w:ascii="Segoe UI" w:eastAsia="Times New Roman" w:hAnsi="Segoe UI" w:cs="Segoe UI"/>
                <w:i/>
                <w:iCs/>
                <w:color w:val="E26B0A"/>
                <w:sz w:val="12"/>
                <w:szCs w:val="12"/>
                <w:lang w:eastAsia="es-ES"/>
              </w:rPr>
              <w:t>UTEs</w:t>
            </w:r>
            <w:proofErr w:type="spellEnd"/>
          </w:p>
        </w:tc>
        <w:tc>
          <w:tcPr>
            <w:tcW w:w="0" w:type="auto"/>
            <w:tcBorders>
              <w:top w:val="nil"/>
              <w:left w:val="nil"/>
              <w:bottom w:val="nil"/>
              <w:right w:val="nil"/>
            </w:tcBorders>
            <w:vAlign w:val="center"/>
            <w:hideMark/>
          </w:tcPr>
          <w:p w14:paraId="61863E26" w14:textId="77777777" w:rsidR="002A41D7" w:rsidRPr="002A41D7" w:rsidRDefault="002A41D7" w:rsidP="007842D4">
            <w:pPr>
              <w:suppressAutoHyphens w:val="0"/>
              <w:spacing w:after="0"/>
              <w:jc w:val="center"/>
              <w:rPr>
                <w:rFonts w:ascii="Segoe UI" w:eastAsia="Times New Roman" w:hAnsi="Segoe UI" w:cs="Segoe UI"/>
                <w:b/>
                <w:bCs/>
                <w:color w:val="E26B0A"/>
                <w:sz w:val="12"/>
                <w:szCs w:val="12"/>
                <w:lang w:eastAsia="es-ES"/>
              </w:rPr>
            </w:pPr>
            <w:r w:rsidRPr="002A41D7">
              <w:rPr>
                <w:rFonts w:ascii="Segoe UI" w:eastAsia="Times New Roman" w:hAnsi="Segoe UI" w:cs="Segoe UI"/>
                <w:b/>
                <w:bCs/>
                <w:color w:val="E26B0A"/>
                <w:sz w:val="12"/>
                <w:szCs w:val="12"/>
                <w:lang w:eastAsia="es-ES"/>
              </w:rPr>
              <w:t> </w:t>
            </w:r>
          </w:p>
        </w:tc>
        <w:tc>
          <w:tcPr>
            <w:tcW w:w="0" w:type="auto"/>
            <w:tcBorders>
              <w:top w:val="nil"/>
              <w:left w:val="nil"/>
              <w:bottom w:val="nil"/>
              <w:right w:val="nil"/>
            </w:tcBorders>
            <w:vAlign w:val="center"/>
            <w:hideMark/>
          </w:tcPr>
          <w:p w14:paraId="760B2712" w14:textId="77777777" w:rsidR="002A41D7" w:rsidRPr="002A41D7" w:rsidRDefault="002A41D7" w:rsidP="007842D4">
            <w:pPr>
              <w:suppressAutoHyphens w:val="0"/>
              <w:spacing w:after="0"/>
              <w:jc w:val="center"/>
              <w:rPr>
                <w:rFonts w:ascii="Segoe UI" w:eastAsia="Times New Roman" w:hAnsi="Segoe UI" w:cs="Segoe UI"/>
                <w:b/>
                <w:bCs/>
                <w:color w:val="E26B0A"/>
                <w:sz w:val="12"/>
                <w:szCs w:val="12"/>
                <w:lang w:eastAsia="es-ES"/>
              </w:rPr>
            </w:pPr>
          </w:p>
        </w:tc>
        <w:tc>
          <w:tcPr>
            <w:tcW w:w="0" w:type="auto"/>
            <w:tcBorders>
              <w:top w:val="nil"/>
              <w:left w:val="nil"/>
              <w:bottom w:val="nil"/>
              <w:right w:val="nil"/>
            </w:tcBorders>
            <w:vAlign w:val="center"/>
            <w:hideMark/>
          </w:tcPr>
          <w:p w14:paraId="24E6D3A1"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46518527"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406E15D0" w14:textId="77777777" w:rsidR="002A41D7" w:rsidRPr="002A41D7" w:rsidRDefault="002A41D7" w:rsidP="007842D4">
            <w:pPr>
              <w:suppressAutoHyphens w:val="0"/>
              <w:spacing w:after="0"/>
              <w:jc w:val="center"/>
              <w:rPr>
                <w:rFonts w:ascii="Segoe UI" w:eastAsia="Times New Roman" w:hAnsi="Segoe UI" w:cs="Segoe UI"/>
                <w:color w:val="E26B0A"/>
                <w:sz w:val="12"/>
                <w:szCs w:val="12"/>
                <w:lang w:eastAsia="es-ES"/>
              </w:rPr>
            </w:pPr>
            <w:r w:rsidRPr="002A41D7">
              <w:rPr>
                <w:rFonts w:ascii="Segoe UI" w:eastAsia="Times New Roman" w:hAnsi="Segoe UI" w:cs="Segoe UI"/>
                <w:color w:val="E26B0A"/>
                <w:sz w:val="12"/>
                <w:szCs w:val="12"/>
                <w:lang w:eastAsia="es-ES"/>
              </w:rPr>
              <w:t>0,00%</w:t>
            </w:r>
          </w:p>
        </w:tc>
        <w:tc>
          <w:tcPr>
            <w:tcW w:w="0" w:type="auto"/>
            <w:tcBorders>
              <w:top w:val="nil"/>
              <w:left w:val="single" w:sz="4" w:space="0" w:color="auto"/>
              <w:bottom w:val="nil"/>
              <w:right w:val="nil"/>
            </w:tcBorders>
            <w:vAlign w:val="center"/>
            <w:hideMark/>
          </w:tcPr>
          <w:p w14:paraId="5A47B4F0"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 </w:t>
            </w:r>
          </w:p>
        </w:tc>
        <w:tc>
          <w:tcPr>
            <w:tcW w:w="0" w:type="auto"/>
            <w:tcBorders>
              <w:top w:val="nil"/>
              <w:left w:val="nil"/>
              <w:bottom w:val="nil"/>
              <w:right w:val="nil"/>
            </w:tcBorders>
            <w:vAlign w:val="center"/>
            <w:hideMark/>
          </w:tcPr>
          <w:p w14:paraId="0BF53601"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
        </w:tc>
        <w:tc>
          <w:tcPr>
            <w:tcW w:w="0" w:type="auto"/>
            <w:tcBorders>
              <w:top w:val="nil"/>
              <w:left w:val="nil"/>
              <w:bottom w:val="nil"/>
              <w:right w:val="nil"/>
            </w:tcBorders>
            <w:vAlign w:val="center"/>
            <w:hideMark/>
          </w:tcPr>
          <w:p w14:paraId="59257D88"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0E4DBAF4"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proofErr w:type="spellStart"/>
            <w:r w:rsidRPr="002A41D7">
              <w:rPr>
                <w:rFonts w:ascii="Segoe UI" w:eastAsia="Times New Roman" w:hAnsi="Segoe UI" w:cs="Segoe UI"/>
                <w:sz w:val="12"/>
                <w:szCs w:val="12"/>
                <w:lang w:eastAsia="es-ES"/>
              </w:rPr>
              <w:t>xxx</w:t>
            </w:r>
            <w:proofErr w:type="spellEnd"/>
            <w:r w:rsidRPr="002A41D7">
              <w:rPr>
                <w:rFonts w:ascii="Segoe UI" w:eastAsia="Times New Roman" w:hAnsi="Segoe UI" w:cs="Segoe UI"/>
                <w:sz w:val="12"/>
                <w:szCs w:val="12"/>
                <w:lang w:eastAsia="es-ES"/>
              </w:rPr>
              <w:t xml:space="preserve"> €</w:t>
            </w:r>
          </w:p>
        </w:tc>
        <w:tc>
          <w:tcPr>
            <w:tcW w:w="0" w:type="auto"/>
            <w:tcBorders>
              <w:top w:val="nil"/>
              <w:left w:val="nil"/>
              <w:bottom w:val="nil"/>
              <w:right w:val="nil"/>
            </w:tcBorders>
            <w:vAlign w:val="center"/>
            <w:hideMark/>
          </w:tcPr>
          <w:p w14:paraId="5709CF5F" w14:textId="77777777" w:rsidR="002A41D7" w:rsidRPr="002A41D7" w:rsidRDefault="002A41D7" w:rsidP="007842D4">
            <w:pPr>
              <w:suppressAutoHyphens w:val="0"/>
              <w:spacing w:after="0"/>
              <w:jc w:val="center"/>
              <w:rPr>
                <w:rFonts w:ascii="Segoe UI" w:eastAsia="Times New Roman" w:hAnsi="Segoe UI" w:cs="Segoe UI"/>
                <w:sz w:val="12"/>
                <w:szCs w:val="12"/>
                <w:lang w:eastAsia="es-ES"/>
              </w:rPr>
            </w:pPr>
            <w:r w:rsidRPr="002A41D7">
              <w:rPr>
                <w:rFonts w:ascii="Segoe UI" w:eastAsia="Times New Roman" w:hAnsi="Segoe UI" w:cs="Segoe UI"/>
                <w:sz w:val="12"/>
                <w:szCs w:val="12"/>
                <w:lang w:eastAsia="es-ES"/>
              </w:rPr>
              <w:t>0,00%</w:t>
            </w:r>
          </w:p>
        </w:tc>
        <w:tc>
          <w:tcPr>
            <w:tcW w:w="0" w:type="auto"/>
            <w:gridSpan w:val="2"/>
            <w:tcBorders>
              <w:top w:val="nil"/>
              <w:left w:val="single" w:sz="4" w:space="0" w:color="auto"/>
              <w:bottom w:val="nil"/>
              <w:right w:val="nil"/>
            </w:tcBorders>
            <w:vAlign w:val="center"/>
            <w:hideMark/>
          </w:tcPr>
          <w:p w14:paraId="2E655A36" w14:textId="77777777" w:rsidR="002A41D7" w:rsidRPr="002A41D7" w:rsidRDefault="002A41D7" w:rsidP="007842D4">
            <w:pPr>
              <w:suppressAutoHyphens w:val="0"/>
              <w:spacing w:after="0"/>
              <w:jc w:val="center"/>
              <w:rPr>
                <w:rFonts w:ascii="Segoe UI" w:eastAsia="Times New Roman" w:hAnsi="Segoe UI" w:cs="Segoe UI"/>
                <w:b/>
                <w:bCs/>
                <w:color w:val="E26B0A"/>
                <w:sz w:val="12"/>
                <w:szCs w:val="12"/>
                <w:lang w:eastAsia="es-ES"/>
              </w:rPr>
            </w:pPr>
            <w:r w:rsidRPr="002A41D7">
              <w:rPr>
                <w:rFonts w:ascii="Segoe UI" w:eastAsia="Times New Roman" w:hAnsi="Segoe UI" w:cs="Segoe UI"/>
                <w:b/>
                <w:bCs/>
                <w:color w:val="E26B0A"/>
                <w:sz w:val="12"/>
                <w:szCs w:val="12"/>
                <w:lang w:eastAsia="es-ES"/>
              </w:rPr>
              <w:t> </w:t>
            </w:r>
          </w:p>
        </w:tc>
        <w:tc>
          <w:tcPr>
            <w:tcW w:w="0" w:type="auto"/>
            <w:tcBorders>
              <w:top w:val="nil"/>
              <w:left w:val="nil"/>
              <w:bottom w:val="nil"/>
              <w:right w:val="nil"/>
            </w:tcBorders>
            <w:vAlign w:val="center"/>
            <w:hideMark/>
          </w:tcPr>
          <w:p w14:paraId="01429646" w14:textId="77777777" w:rsidR="002A41D7" w:rsidRPr="002A41D7" w:rsidRDefault="002A41D7" w:rsidP="007842D4">
            <w:pPr>
              <w:suppressAutoHyphens w:val="0"/>
              <w:spacing w:after="0"/>
              <w:jc w:val="center"/>
              <w:rPr>
                <w:rFonts w:ascii="Segoe UI" w:eastAsia="Times New Roman" w:hAnsi="Segoe UI" w:cs="Segoe UI"/>
                <w:b/>
                <w:bCs/>
                <w:color w:val="E26B0A"/>
                <w:sz w:val="12"/>
                <w:szCs w:val="12"/>
                <w:lang w:eastAsia="es-ES"/>
              </w:rPr>
            </w:pPr>
          </w:p>
        </w:tc>
        <w:tc>
          <w:tcPr>
            <w:tcW w:w="0" w:type="auto"/>
            <w:tcBorders>
              <w:top w:val="nil"/>
              <w:left w:val="nil"/>
              <w:bottom w:val="nil"/>
              <w:right w:val="nil"/>
            </w:tcBorders>
            <w:vAlign w:val="center"/>
            <w:hideMark/>
          </w:tcPr>
          <w:p w14:paraId="728BA7EF"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72B677FB"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c>
          <w:tcPr>
            <w:tcW w:w="0" w:type="auto"/>
            <w:tcBorders>
              <w:top w:val="nil"/>
              <w:left w:val="nil"/>
              <w:bottom w:val="nil"/>
              <w:right w:val="nil"/>
            </w:tcBorders>
            <w:vAlign w:val="center"/>
            <w:hideMark/>
          </w:tcPr>
          <w:p w14:paraId="5D25BCD0" w14:textId="77777777" w:rsidR="002A41D7" w:rsidRPr="002A41D7" w:rsidRDefault="002A41D7" w:rsidP="007842D4">
            <w:pPr>
              <w:suppressAutoHyphens w:val="0"/>
              <w:spacing w:after="0"/>
              <w:jc w:val="center"/>
              <w:rPr>
                <w:rFonts w:ascii="Times New Roman" w:eastAsia="Times New Roman" w:hAnsi="Times New Roman" w:cs="Times New Roman"/>
                <w:sz w:val="12"/>
                <w:szCs w:val="12"/>
                <w:lang w:eastAsia="es-ES"/>
              </w:rPr>
            </w:pPr>
          </w:p>
        </w:tc>
      </w:tr>
      <w:tr w:rsidR="002A41D7" w:rsidRPr="002A41D7" w14:paraId="687B7CC1" w14:textId="77777777" w:rsidTr="002A41D7">
        <w:trPr>
          <w:trHeight w:val="250"/>
        </w:trPr>
        <w:tc>
          <w:tcPr>
            <w:tcW w:w="0" w:type="auto"/>
            <w:tcBorders>
              <w:top w:val="single" w:sz="4" w:space="0" w:color="auto"/>
              <w:left w:val="single" w:sz="4" w:space="0" w:color="auto"/>
              <w:bottom w:val="single" w:sz="4" w:space="0" w:color="auto"/>
              <w:right w:val="nil"/>
            </w:tcBorders>
            <w:shd w:val="clear" w:color="000000" w:fill="FDE9D9"/>
            <w:noWrap/>
            <w:vAlign w:val="center"/>
            <w:hideMark/>
          </w:tcPr>
          <w:p w14:paraId="44F431B6" w14:textId="77777777" w:rsidR="002A41D7" w:rsidRPr="002A41D7" w:rsidRDefault="002A41D7" w:rsidP="007842D4">
            <w:pPr>
              <w:suppressAutoHyphens w:val="0"/>
              <w:spacing w:after="0"/>
              <w:jc w:val="left"/>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 xml:space="preserve">CT 375 NACIONAL </w:t>
            </w:r>
          </w:p>
        </w:tc>
        <w:tc>
          <w:tcPr>
            <w:tcW w:w="0" w:type="auto"/>
            <w:tcBorders>
              <w:top w:val="single" w:sz="4" w:space="0" w:color="auto"/>
              <w:left w:val="single" w:sz="4" w:space="0" w:color="auto"/>
              <w:bottom w:val="single" w:sz="4" w:space="0" w:color="auto"/>
              <w:right w:val="nil"/>
            </w:tcBorders>
            <w:shd w:val="clear" w:color="000000" w:fill="FDE9D9"/>
            <w:vAlign w:val="center"/>
            <w:hideMark/>
          </w:tcPr>
          <w:p w14:paraId="6723ECCE"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684084EF"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0E38A676"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2E56A3F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4CDDA6FB"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10,89%</w:t>
            </w:r>
          </w:p>
        </w:tc>
        <w:tc>
          <w:tcPr>
            <w:tcW w:w="0" w:type="auto"/>
            <w:tcBorders>
              <w:top w:val="single" w:sz="4" w:space="0" w:color="auto"/>
              <w:left w:val="single" w:sz="4" w:space="0" w:color="auto"/>
              <w:bottom w:val="single" w:sz="4" w:space="0" w:color="auto"/>
              <w:right w:val="nil"/>
            </w:tcBorders>
            <w:shd w:val="clear" w:color="000000" w:fill="FDE9D9"/>
            <w:vAlign w:val="center"/>
            <w:hideMark/>
          </w:tcPr>
          <w:p w14:paraId="6E5BBA01"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4FFBBBDD"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0762DEBC"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770796C7"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proofErr w:type="spellStart"/>
            <w:r w:rsidRPr="002A41D7">
              <w:rPr>
                <w:rFonts w:ascii="Segoe UI" w:eastAsia="Times New Roman" w:hAnsi="Segoe UI" w:cs="Segoe UI"/>
                <w:b/>
                <w:bCs/>
                <w:sz w:val="12"/>
                <w:szCs w:val="12"/>
                <w:lang w:eastAsia="es-ES"/>
              </w:rPr>
              <w:t>xxx</w:t>
            </w:r>
            <w:proofErr w:type="spellEnd"/>
            <w:r w:rsidRPr="002A41D7">
              <w:rPr>
                <w:rFonts w:ascii="Segoe UI" w:eastAsia="Times New Roman" w:hAnsi="Segoe UI" w:cs="Segoe UI"/>
                <w:b/>
                <w:bCs/>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7930513E" w14:textId="77777777" w:rsidR="002A41D7" w:rsidRPr="002A41D7" w:rsidRDefault="002A41D7" w:rsidP="007842D4">
            <w:pPr>
              <w:suppressAutoHyphens w:val="0"/>
              <w:spacing w:after="0"/>
              <w:jc w:val="center"/>
              <w:rPr>
                <w:rFonts w:ascii="Segoe UI" w:eastAsia="Times New Roman" w:hAnsi="Segoe UI" w:cs="Segoe UI"/>
                <w:b/>
                <w:bCs/>
                <w:sz w:val="12"/>
                <w:szCs w:val="12"/>
                <w:lang w:eastAsia="es-ES"/>
              </w:rPr>
            </w:pPr>
            <w:r w:rsidRPr="002A41D7">
              <w:rPr>
                <w:rFonts w:ascii="Segoe UI" w:eastAsia="Times New Roman" w:hAnsi="Segoe UI" w:cs="Segoe UI"/>
                <w:b/>
                <w:bCs/>
                <w:sz w:val="12"/>
                <w:szCs w:val="12"/>
                <w:lang w:eastAsia="es-ES"/>
              </w:rPr>
              <w:t>14,24%</w:t>
            </w:r>
          </w:p>
        </w:tc>
        <w:tc>
          <w:tcPr>
            <w:tcW w:w="0" w:type="auto"/>
            <w:gridSpan w:val="2"/>
            <w:tcBorders>
              <w:top w:val="single" w:sz="4" w:space="0" w:color="auto"/>
              <w:left w:val="single" w:sz="4" w:space="0" w:color="auto"/>
              <w:bottom w:val="single" w:sz="4" w:space="0" w:color="auto"/>
              <w:right w:val="nil"/>
            </w:tcBorders>
            <w:shd w:val="clear" w:color="000000" w:fill="FDE9D9"/>
            <w:vAlign w:val="center"/>
            <w:hideMark/>
          </w:tcPr>
          <w:p w14:paraId="4DA9A897"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00B58672"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4EF371DE"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6C64432A"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proofErr w:type="spellStart"/>
            <w:r w:rsidRPr="002A41D7">
              <w:rPr>
                <w:rFonts w:ascii="Segoe UI" w:eastAsia="Times New Roman" w:hAnsi="Segoe UI" w:cs="Segoe UI"/>
                <w:b/>
                <w:bCs/>
                <w:color w:val="002060"/>
                <w:sz w:val="12"/>
                <w:szCs w:val="12"/>
                <w:lang w:eastAsia="es-ES"/>
              </w:rPr>
              <w:t>xxx</w:t>
            </w:r>
            <w:proofErr w:type="spellEnd"/>
            <w:r w:rsidRPr="002A41D7">
              <w:rPr>
                <w:rFonts w:ascii="Segoe UI" w:eastAsia="Times New Roman" w:hAnsi="Segoe UI" w:cs="Segoe UI"/>
                <w:b/>
                <w:bCs/>
                <w:color w:val="002060"/>
                <w:sz w:val="12"/>
                <w:szCs w:val="12"/>
                <w:lang w:eastAsia="es-ES"/>
              </w:rPr>
              <w:t xml:space="preserve"> €</w:t>
            </w:r>
          </w:p>
        </w:tc>
        <w:tc>
          <w:tcPr>
            <w:tcW w:w="0" w:type="auto"/>
            <w:tcBorders>
              <w:top w:val="single" w:sz="4" w:space="0" w:color="auto"/>
              <w:left w:val="nil"/>
              <w:bottom w:val="single" w:sz="4" w:space="0" w:color="auto"/>
              <w:right w:val="nil"/>
            </w:tcBorders>
            <w:shd w:val="clear" w:color="000000" w:fill="FDE9D9"/>
            <w:vAlign w:val="center"/>
            <w:hideMark/>
          </w:tcPr>
          <w:p w14:paraId="5D718EAD" w14:textId="77777777" w:rsidR="002A41D7" w:rsidRPr="002A41D7" w:rsidRDefault="002A41D7" w:rsidP="007842D4">
            <w:pPr>
              <w:suppressAutoHyphens w:val="0"/>
              <w:spacing w:after="0"/>
              <w:jc w:val="center"/>
              <w:rPr>
                <w:rFonts w:ascii="Segoe UI" w:eastAsia="Times New Roman" w:hAnsi="Segoe UI" w:cs="Segoe UI"/>
                <w:b/>
                <w:bCs/>
                <w:color w:val="002060"/>
                <w:sz w:val="12"/>
                <w:szCs w:val="12"/>
                <w:lang w:eastAsia="es-ES"/>
              </w:rPr>
            </w:pPr>
            <w:r w:rsidRPr="002A41D7">
              <w:rPr>
                <w:rFonts w:ascii="Segoe UI" w:eastAsia="Times New Roman" w:hAnsi="Segoe UI" w:cs="Segoe UI"/>
                <w:b/>
                <w:bCs/>
                <w:color w:val="002060"/>
                <w:sz w:val="12"/>
                <w:szCs w:val="12"/>
                <w:lang w:eastAsia="es-ES"/>
              </w:rPr>
              <w:t>9,23%</w:t>
            </w:r>
          </w:p>
        </w:tc>
      </w:tr>
    </w:tbl>
    <w:p w14:paraId="40165490" w14:textId="77777777" w:rsidR="00771983" w:rsidRDefault="00771983" w:rsidP="007842D4">
      <w:pPr>
        <w:spacing w:after="0"/>
        <w:jc w:val="left"/>
      </w:pPr>
    </w:p>
    <w:p w14:paraId="31BC7DD7" w14:textId="77777777" w:rsidR="005104F9" w:rsidRDefault="005104F9" w:rsidP="007842D4">
      <w:pPr>
        <w:pStyle w:val="Descripcin"/>
        <w:spacing w:line="276" w:lineRule="auto"/>
      </w:pPr>
    </w:p>
    <w:p w14:paraId="5B7DBC4F" w14:textId="02FF96F2" w:rsidR="002A41D7" w:rsidRPr="002A41D7" w:rsidRDefault="005104F9" w:rsidP="007842D4">
      <w:pPr>
        <w:pStyle w:val="Descripcin"/>
        <w:spacing w:line="276" w:lineRule="auto"/>
      </w:pPr>
      <w:bookmarkStart w:id="60" w:name="_Toc212758223"/>
      <w:r>
        <w:t xml:space="preserve">Tabla </w:t>
      </w:r>
      <w:fldSimple w:instr=" SEQ Tabla \* ARABIC ">
        <w:r w:rsidR="00310059">
          <w:rPr>
            <w:noProof/>
          </w:rPr>
          <w:t>16</w:t>
        </w:r>
      </w:fldSimple>
      <w:r>
        <w:t>: Objetivos del Centro de Producción</w:t>
      </w:r>
      <w:r w:rsidR="003C28D9">
        <w:t xml:space="preserve"> (miles de €)</w:t>
      </w:r>
      <w:r>
        <w:t xml:space="preserve"> - Interno de la Organización Empresarial</w:t>
      </w:r>
      <w:bookmarkEnd w:id="60"/>
    </w:p>
    <w:p w14:paraId="225500D3" w14:textId="77777777" w:rsidR="00D64CFA" w:rsidRDefault="00D64CFA" w:rsidP="007842D4">
      <w:pPr>
        <w:spacing w:after="0"/>
        <w:jc w:val="left"/>
      </w:pPr>
    </w:p>
    <w:tbl>
      <w:tblPr>
        <w:tblStyle w:val="Tablanormal5"/>
        <w:tblW w:w="9460" w:type="dxa"/>
        <w:jc w:val="center"/>
        <w:tblLook w:val="04A0" w:firstRow="1" w:lastRow="0" w:firstColumn="1" w:lastColumn="0" w:noHBand="0" w:noVBand="1"/>
      </w:tblPr>
      <w:tblGrid>
        <w:gridCol w:w="3200"/>
        <w:gridCol w:w="1300"/>
        <w:gridCol w:w="1260"/>
        <w:gridCol w:w="1740"/>
        <w:gridCol w:w="1960"/>
      </w:tblGrid>
      <w:tr w:rsidR="005B2F1C" w:rsidRPr="005B2F1C" w14:paraId="26A32238" w14:textId="77777777" w:rsidTr="005B2F1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200" w:type="dxa"/>
            <w:noWrap/>
            <w:hideMark/>
          </w:tcPr>
          <w:p w14:paraId="0A54388B" w14:textId="77777777" w:rsidR="005B2F1C" w:rsidRPr="005B2F1C" w:rsidRDefault="005B2F1C" w:rsidP="007842D4">
            <w:pPr>
              <w:suppressAutoHyphens w:val="0"/>
              <w:spacing w:after="0"/>
              <w:jc w:val="left"/>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Estado</w:t>
            </w:r>
          </w:p>
        </w:tc>
        <w:tc>
          <w:tcPr>
            <w:tcW w:w="1300" w:type="dxa"/>
            <w:noWrap/>
            <w:hideMark/>
          </w:tcPr>
          <w:p w14:paraId="5C09DA6D" w14:textId="77777777" w:rsidR="005B2F1C" w:rsidRPr="005B2F1C" w:rsidRDefault="005B2F1C" w:rsidP="007842D4">
            <w:pPr>
              <w:suppressAutoHyphens w:val="0"/>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Producción</w:t>
            </w:r>
          </w:p>
        </w:tc>
        <w:tc>
          <w:tcPr>
            <w:tcW w:w="1260" w:type="dxa"/>
            <w:noWrap/>
            <w:hideMark/>
          </w:tcPr>
          <w:p w14:paraId="010D6EB4" w14:textId="77777777" w:rsidR="005B2F1C" w:rsidRPr="005B2F1C" w:rsidRDefault="005B2F1C"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Facturación</w:t>
            </w:r>
          </w:p>
        </w:tc>
        <w:tc>
          <w:tcPr>
            <w:tcW w:w="1740" w:type="dxa"/>
            <w:noWrap/>
            <w:hideMark/>
          </w:tcPr>
          <w:p w14:paraId="7B5CA077" w14:textId="77777777" w:rsidR="005B2F1C" w:rsidRPr="005B2F1C" w:rsidRDefault="005B2F1C"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Margen (EBITDA)</w:t>
            </w:r>
          </w:p>
        </w:tc>
        <w:tc>
          <w:tcPr>
            <w:tcW w:w="1960" w:type="dxa"/>
            <w:noWrap/>
            <w:hideMark/>
          </w:tcPr>
          <w:p w14:paraId="2B84F476" w14:textId="77777777" w:rsidR="005B2F1C" w:rsidRPr="005B2F1C" w:rsidRDefault="005B2F1C" w:rsidP="007842D4">
            <w:pPr>
              <w:suppressAutoHyphens w:val="0"/>
              <w:spacing w:after="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 Margen (EBITDA)</w:t>
            </w:r>
          </w:p>
        </w:tc>
      </w:tr>
      <w:tr w:rsidR="005B2F1C" w:rsidRPr="005B2F1C" w14:paraId="2CC5604D" w14:textId="77777777" w:rsidTr="005B2F1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200" w:type="dxa"/>
            <w:noWrap/>
            <w:hideMark/>
          </w:tcPr>
          <w:p w14:paraId="5B647F88" w14:textId="77777777" w:rsidR="005B2F1C" w:rsidRPr="005B2F1C" w:rsidRDefault="005B2F1C" w:rsidP="007842D4">
            <w:pPr>
              <w:suppressAutoHyphens w:val="0"/>
              <w:spacing w:after="0"/>
              <w:jc w:val="left"/>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Objetivo Financiero 2025</w:t>
            </w:r>
          </w:p>
        </w:tc>
        <w:tc>
          <w:tcPr>
            <w:tcW w:w="1300" w:type="dxa"/>
            <w:noWrap/>
            <w:hideMark/>
          </w:tcPr>
          <w:p w14:paraId="397D5F4C"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450.000,00 €</w:t>
            </w:r>
          </w:p>
        </w:tc>
        <w:tc>
          <w:tcPr>
            <w:tcW w:w="1260" w:type="dxa"/>
            <w:noWrap/>
            <w:hideMark/>
          </w:tcPr>
          <w:p w14:paraId="19BDA6C0"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450.000,00 €</w:t>
            </w:r>
          </w:p>
        </w:tc>
        <w:tc>
          <w:tcPr>
            <w:tcW w:w="1740" w:type="dxa"/>
            <w:noWrap/>
            <w:hideMark/>
          </w:tcPr>
          <w:p w14:paraId="1BB2D9CF"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50.000,00 €</w:t>
            </w:r>
          </w:p>
        </w:tc>
        <w:tc>
          <w:tcPr>
            <w:tcW w:w="1960" w:type="dxa"/>
            <w:noWrap/>
            <w:hideMark/>
          </w:tcPr>
          <w:p w14:paraId="375AADAC"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11,10%</w:t>
            </w:r>
          </w:p>
        </w:tc>
      </w:tr>
      <w:tr w:rsidR="005B2F1C" w:rsidRPr="005B2F1C" w14:paraId="14BB9DC4" w14:textId="77777777" w:rsidTr="005B2F1C">
        <w:trPr>
          <w:trHeight w:val="288"/>
          <w:jc w:val="center"/>
        </w:trPr>
        <w:tc>
          <w:tcPr>
            <w:cnfStyle w:val="001000000000" w:firstRow="0" w:lastRow="0" w:firstColumn="1" w:lastColumn="0" w:oddVBand="0" w:evenVBand="0" w:oddHBand="0" w:evenHBand="0" w:firstRowFirstColumn="0" w:firstRowLastColumn="0" w:lastRowFirstColumn="0" w:lastRowLastColumn="0"/>
            <w:tcW w:w="3200" w:type="dxa"/>
            <w:noWrap/>
            <w:hideMark/>
          </w:tcPr>
          <w:p w14:paraId="2B0C2205" w14:textId="77777777" w:rsidR="005B2F1C" w:rsidRPr="005B2F1C" w:rsidRDefault="005B2F1C" w:rsidP="007842D4">
            <w:pPr>
              <w:suppressAutoHyphens w:val="0"/>
              <w:spacing w:after="0"/>
              <w:jc w:val="left"/>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Objetivo Financiero cierre de Mes</w:t>
            </w:r>
          </w:p>
        </w:tc>
        <w:tc>
          <w:tcPr>
            <w:tcW w:w="1300" w:type="dxa"/>
            <w:noWrap/>
            <w:hideMark/>
          </w:tcPr>
          <w:p w14:paraId="0B81EE90" w14:textId="279D954F" w:rsidR="005B2F1C" w:rsidRPr="005B2F1C" w:rsidRDefault="005B2F1C" w:rsidP="007842D4">
            <w:pPr>
              <w:suppressAutoHyphens w:val="0"/>
              <w:spacing w:after="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 xml:space="preserve">    225.000,00 €</w:t>
            </w:r>
          </w:p>
        </w:tc>
        <w:tc>
          <w:tcPr>
            <w:tcW w:w="1260" w:type="dxa"/>
            <w:noWrap/>
            <w:hideMark/>
          </w:tcPr>
          <w:p w14:paraId="12A9CE80" w14:textId="77777777" w:rsidR="005B2F1C" w:rsidRPr="005B2F1C" w:rsidRDefault="005B2F1C" w:rsidP="007842D4">
            <w:pPr>
              <w:suppressAutoHyphens w:val="0"/>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225.000,00 €</w:t>
            </w:r>
          </w:p>
        </w:tc>
        <w:tc>
          <w:tcPr>
            <w:tcW w:w="1740" w:type="dxa"/>
            <w:noWrap/>
            <w:hideMark/>
          </w:tcPr>
          <w:p w14:paraId="1763C338" w14:textId="77777777" w:rsidR="005B2F1C" w:rsidRPr="005B2F1C" w:rsidRDefault="005B2F1C" w:rsidP="007842D4">
            <w:pPr>
              <w:suppressAutoHyphens w:val="0"/>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25.000,00 €</w:t>
            </w:r>
          </w:p>
        </w:tc>
        <w:tc>
          <w:tcPr>
            <w:tcW w:w="1960" w:type="dxa"/>
            <w:noWrap/>
            <w:hideMark/>
          </w:tcPr>
          <w:p w14:paraId="6944F017" w14:textId="77777777" w:rsidR="005B2F1C" w:rsidRPr="005B2F1C" w:rsidRDefault="005B2F1C" w:rsidP="007842D4">
            <w:pPr>
              <w:suppressAutoHyphens w:val="0"/>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11,11%</w:t>
            </w:r>
          </w:p>
        </w:tc>
      </w:tr>
      <w:tr w:rsidR="005B2F1C" w:rsidRPr="005B2F1C" w14:paraId="4CA15E87" w14:textId="77777777" w:rsidTr="005B2F1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200" w:type="dxa"/>
            <w:noWrap/>
            <w:hideMark/>
          </w:tcPr>
          <w:p w14:paraId="7CA021E5" w14:textId="77777777" w:rsidR="005B2F1C" w:rsidRPr="005B2F1C" w:rsidRDefault="005B2F1C" w:rsidP="007842D4">
            <w:pPr>
              <w:suppressAutoHyphens w:val="0"/>
              <w:spacing w:after="0"/>
              <w:jc w:val="left"/>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Estado Actual Financiero</w:t>
            </w:r>
          </w:p>
        </w:tc>
        <w:tc>
          <w:tcPr>
            <w:tcW w:w="1300" w:type="dxa"/>
            <w:noWrap/>
            <w:hideMark/>
          </w:tcPr>
          <w:p w14:paraId="26414927"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304.255,73 €</w:t>
            </w:r>
          </w:p>
        </w:tc>
        <w:tc>
          <w:tcPr>
            <w:tcW w:w="1260" w:type="dxa"/>
            <w:noWrap/>
            <w:hideMark/>
          </w:tcPr>
          <w:p w14:paraId="31A0137E"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301.568,90 €</w:t>
            </w:r>
          </w:p>
        </w:tc>
        <w:tc>
          <w:tcPr>
            <w:tcW w:w="1740" w:type="dxa"/>
            <w:noWrap/>
            <w:hideMark/>
          </w:tcPr>
          <w:p w14:paraId="651896B2" w14:textId="77777777" w:rsidR="005B2F1C" w:rsidRPr="005B2F1C" w:rsidRDefault="005B2F1C" w:rsidP="007842D4">
            <w:pPr>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46.995,46 €</w:t>
            </w:r>
          </w:p>
        </w:tc>
        <w:tc>
          <w:tcPr>
            <w:tcW w:w="1960" w:type="dxa"/>
            <w:noWrap/>
            <w:hideMark/>
          </w:tcPr>
          <w:p w14:paraId="7B5A2744" w14:textId="77777777" w:rsidR="005B2F1C" w:rsidRPr="005B2F1C" w:rsidRDefault="005B2F1C" w:rsidP="007842D4">
            <w:pPr>
              <w:keepNext/>
              <w:suppressAutoHyphens w:val="0"/>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5B2F1C">
              <w:rPr>
                <w:rFonts w:ascii="Aptos Narrow" w:eastAsia="Times New Roman" w:hAnsi="Aptos Narrow" w:cs="Times New Roman"/>
                <w:color w:val="000000"/>
                <w:sz w:val="18"/>
                <w:szCs w:val="18"/>
                <w:lang w:eastAsia="es-ES"/>
              </w:rPr>
              <w:t>15,50%</w:t>
            </w:r>
          </w:p>
        </w:tc>
      </w:tr>
    </w:tbl>
    <w:p w14:paraId="36AC16D3" w14:textId="77777777" w:rsidR="00B473F5" w:rsidRDefault="00B473F5" w:rsidP="007842D4">
      <w:pPr>
        <w:pStyle w:val="Descripcin"/>
        <w:spacing w:line="276" w:lineRule="auto"/>
      </w:pPr>
    </w:p>
    <w:p w14:paraId="205750AF" w14:textId="5D24C36C" w:rsidR="00663397" w:rsidRDefault="00B473F5" w:rsidP="007842D4">
      <w:pPr>
        <w:pStyle w:val="Descripcin"/>
        <w:spacing w:line="276" w:lineRule="auto"/>
      </w:pPr>
      <w:bookmarkStart w:id="61" w:name="_Toc212758224"/>
      <w:r>
        <w:t xml:space="preserve">Tabla </w:t>
      </w:r>
      <w:fldSimple w:instr=" SEQ Tabla \* ARABIC ">
        <w:r w:rsidR="00310059">
          <w:rPr>
            <w:noProof/>
          </w:rPr>
          <w:t>17</w:t>
        </w:r>
      </w:fldSimple>
      <w:r>
        <w:t>: Resumen financiero del Proyecto Conservación/Ampliaciones</w:t>
      </w:r>
      <w:r w:rsidR="000942A8">
        <w:t>. Elaboración propia</w:t>
      </w:r>
      <w:bookmarkEnd w:id="61"/>
    </w:p>
    <w:p w14:paraId="649C43D0" w14:textId="341C1464" w:rsidR="00B57028" w:rsidRDefault="00663397" w:rsidP="007842D4">
      <w:r>
        <w:lastRenderedPageBreak/>
        <w:t xml:space="preserve">En el resumen del estado financiero actual del proyecto </w:t>
      </w:r>
      <w:r w:rsidR="002A41D7">
        <w:t>se ha observado en la tabla 17</w:t>
      </w:r>
      <w:r>
        <w:t xml:space="preserve"> una desviación en positivo de los objetivos</w:t>
      </w:r>
      <w:r w:rsidR="002A41D7">
        <w:t>. La justificación está en el planteamiento de los objetivos para el año 2025 en función del histórico de ampliaciones del año 2024.</w:t>
      </w:r>
      <w:r>
        <w:t xml:space="preserve"> </w:t>
      </w:r>
      <w:r w:rsidR="002A41D7">
        <w:t>S</w:t>
      </w:r>
      <w:r w:rsidR="0004094B">
        <w:t>egún el histórico de solicitudes de ampliaciones de CTO del año 2024, el volumen de trabajose redujo a más de la mita</w:t>
      </w:r>
      <w:r w:rsidR="00B45534">
        <w:t>d</w:t>
      </w:r>
      <w:r w:rsidR="0004094B">
        <w:t xml:space="preserve"> de las solicitudes que llegaban a principio de añ</w:t>
      </w:r>
      <w:r w:rsidR="00B45534">
        <w:t xml:space="preserve">o, por esta razón los objetivos se revisaron a la baja. </w:t>
      </w:r>
    </w:p>
    <w:p w14:paraId="1C9BCADC" w14:textId="77777777" w:rsidR="0094660F" w:rsidRDefault="0094660F" w:rsidP="007842D4">
      <w:pPr>
        <w:keepNext/>
        <w:jc w:val="center"/>
      </w:pPr>
      <w:r>
        <w:rPr>
          <w:noProof/>
        </w:rPr>
        <w:drawing>
          <wp:inline distT="0" distB="0" distL="0" distR="0" wp14:anchorId="74ED182D" wp14:editId="46C57AAC">
            <wp:extent cx="5296359" cy="2446232"/>
            <wp:effectExtent l="0" t="0" r="0" b="0"/>
            <wp:docPr id="1805996667" name="Imagen 1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6667" name="Imagen 11" descr="Gráfico&#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5296359" cy="2446232"/>
                    </a:xfrm>
                    <a:prstGeom prst="rect">
                      <a:avLst/>
                    </a:prstGeom>
                  </pic:spPr>
                </pic:pic>
              </a:graphicData>
            </a:graphic>
          </wp:inline>
        </w:drawing>
      </w:r>
    </w:p>
    <w:p w14:paraId="3F22296B" w14:textId="5AD38E00" w:rsidR="0094660F" w:rsidRDefault="0094660F" w:rsidP="000942A8">
      <w:pPr>
        <w:pStyle w:val="Descripcin"/>
        <w:spacing w:line="276" w:lineRule="auto"/>
      </w:pPr>
      <w:bookmarkStart w:id="62" w:name="_Toc212758203"/>
      <w:r>
        <w:t xml:space="preserve">Ilustración </w:t>
      </w:r>
      <w:fldSimple w:instr=" SEQ Ilustración \* ARABIC ">
        <w:r w:rsidR="00310059">
          <w:rPr>
            <w:noProof/>
          </w:rPr>
          <w:t>18</w:t>
        </w:r>
      </w:fldSimple>
      <w:r>
        <w:t>: Volumen de ampliaciones 2024</w:t>
      </w:r>
      <w:r w:rsidR="000942A8">
        <w:t>. Elaboración propia</w:t>
      </w:r>
      <w:bookmarkEnd w:id="62"/>
    </w:p>
    <w:p w14:paraId="6250ABBA" w14:textId="6B79E798" w:rsidR="001B35BE" w:rsidRDefault="001B35BE" w:rsidP="007842D4">
      <w:r>
        <w:t>Tanto la producción como la facturación están un 33,7 % por encima del objetivo marcado para el mes en curso. Este es uno de los motivos por el que el análisis de datos y los modelos predictivos serían necesarios para poder tener unos presupuestos más acordes con el transcurso del año y evitar desviaciones</w:t>
      </w:r>
      <w:r w:rsidR="001A03DA">
        <w:t xml:space="preserve"> que,</w:t>
      </w:r>
      <w:r>
        <w:t xml:space="preserve"> aunque en este caso sean positivas en cuanto </w:t>
      </w:r>
      <w:r w:rsidR="00B57028">
        <w:t>al margen</w:t>
      </w:r>
      <w:r>
        <w:t>, pueden suponer balanceo de recursos entre proyectos y una descompensación a la hora de la organización interna del centro de producción.</w:t>
      </w:r>
    </w:p>
    <w:p w14:paraId="5AC5615D" w14:textId="5DAEB8AA" w:rsidR="001A03DA" w:rsidRDefault="001A03DA" w:rsidP="007842D4">
      <w:r>
        <w:t>En cuanto al margen, el proyecto va por encima del objetivo un 4,4 %, esta desviación positiva puede servir para los responsables del centro de producción poder asumir más costes de otros proyectos para poder balancear el margen entre proyectos y llegar al objetivo global del centro de producción.</w:t>
      </w:r>
    </w:p>
    <w:p w14:paraId="614A5021" w14:textId="1964B483" w:rsidR="0094660F" w:rsidRDefault="0094660F" w:rsidP="007842D4">
      <w:r>
        <w:t>Tomando las predicciones del volumen de ampliaciones obtenidas con el modelo de predicción</w:t>
      </w:r>
      <w:r w:rsidR="00E30E85">
        <w:t>,</w:t>
      </w:r>
      <w:r>
        <w:t xml:space="preserve"> se hace la simulación de costes hasta el final de año y partiendo de la situación actual se evalúa </w:t>
      </w:r>
      <w:r w:rsidR="00487682">
        <w:t>la consecución de los</w:t>
      </w:r>
      <w:r>
        <w:t xml:space="preserve"> objetivos marcados al principio de año.</w:t>
      </w:r>
    </w:p>
    <w:p w14:paraId="27D07509" w14:textId="77777777" w:rsidR="007842D4" w:rsidRDefault="007842D4" w:rsidP="007842D4"/>
    <w:p w14:paraId="7D6B5844" w14:textId="77777777" w:rsidR="007842D4" w:rsidRDefault="007842D4" w:rsidP="007842D4"/>
    <w:p w14:paraId="42DCED79" w14:textId="77777777" w:rsidR="007842D4" w:rsidRDefault="007842D4" w:rsidP="007842D4"/>
    <w:p w14:paraId="7D797821" w14:textId="77777777" w:rsidR="007842D4" w:rsidRDefault="007842D4" w:rsidP="007842D4"/>
    <w:p w14:paraId="546DEC45" w14:textId="77777777" w:rsidR="007842D4" w:rsidRDefault="007842D4" w:rsidP="007842D4"/>
    <w:p w14:paraId="0B3BC395" w14:textId="71817AD2" w:rsidR="0094660F" w:rsidRDefault="0094660F" w:rsidP="007842D4">
      <w:r>
        <w:lastRenderedPageBreak/>
        <w:t>El volumen mensual de ampliaciones estimadas es el siguiente:</w:t>
      </w:r>
    </w:p>
    <w:tbl>
      <w:tblPr>
        <w:tblStyle w:val="Tablanormal5"/>
        <w:tblW w:w="6060" w:type="dxa"/>
        <w:jc w:val="center"/>
        <w:tblLook w:val="04A0" w:firstRow="1" w:lastRow="0" w:firstColumn="1" w:lastColumn="0" w:noHBand="0" w:noVBand="1"/>
      </w:tblPr>
      <w:tblGrid>
        <w:gridCol w:w="1240"/>
        <w:gridCol w:w="1240"/>
        <w:gridCol w:w="3580"/>
      </w:tblGrid>
      <w:tr w:rsidR="0094660F" w:rsidRPr="0094660F" w14:paraId="328549DD" w14:textId="77777777" w:rsidTr="0094660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3079E5E5"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Año</w:t>
            </w:r>
          </w:p>
        </w:tc>
        <w:tc>
          <w:tcPr>
            <w:tcW w:w="1240" w:type="dxa"/>
            <w:noWrap/>
            <w:hideMark/>
          </w:tcPr>
          <w:p w14:paraId="4F754181" w14:textId="77777777" w:rsidR="0094660F" w:rsidRPr="0094660F" w:rsidRDefault="0094660F" w:rsidP="007842D4">
            <w:pPr>
              <w:suppressAutoHyphens w:val="0"/>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Mes</w:t>
            </w:r>
          </w:p>
        </w:tc>
        <w:tc>
          <w:tcPr>
            <w:tcW w:w="3580" w:type="dxa"/>
            <w:noWrap/>
            <w:hideMark/>
          </w:tcPr>
          <w:p w14:paraId="605EDE5C" w14:textId="77777777" w:rsidR="0094660F" w:rsidRPr="0094660F" w:rsidRDefault="0094660F" w:rsidP="007842D4">
            <w:pPr>
              <w:suppressAutoHyphens w:val="0"/>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Predicción Número de Ampliaciones</w:t>
            </w:r>
          </w:p>
        </w:tc>
      </w:tr>
      <w:tr w:rsidR="0094660F" w:rsidRPr="0094660F" w14:paraId="4685CE59"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E6F5FFA"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51C1D89B"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07-jul</w:t>
            </w:r>
          </w:p>
        </w:tc>
        <w:tc>
          <w:tcPr>
            <w:tcW w:w="3580" w:type="dxa"/>
            <w:noWrap/>
            <w:hideMark/>
          </w:tcPr>
          <w:p w14:paraId="149F8389"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88</w:t>
            </w:r>
          </w:p>
        </w:tc>
      </w:tr>
      <w:tr w:rsidR="0094660F" w:rsidRPr="0094660F" w14:paraId="01E08DF3"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64A1349"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32D2A106"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08-ago</w:t>
            </w:r>
          </w:p>
        </w:tc>
        <w:tc>
          <w:tcPr>
            <w:tcW w:w="3580" w:type="dxa"/>
            <w:noWrap/>
            <w:hideMark/>
          </w:tcPr>
          <w:p w14:paraId="55784449"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115</w:t>
            </w:r>
          </w:p>
        </w:tc>
      </w:tr>
      <w:tr w:rsidR="0094660F" w:rsidRPr="0094660F" w14:paraId="7B13F0DA"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EB24632"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383BB85F"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09-sep</w:t>
            </w:r>
          </w:p>
        </w:tc>
        <w:tc>
          <w:tcPr>
            <w:tcW w:w="3580" w:type="dxa"/>
            <w:noWrap/>
            <w:hideMark/>
          </w:tcPr>
          <w:p w14:paraId="661CD493"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95</w:t>
            </w:r>
          </w:p>
        </w:tc>
      </w:tr>
      <w:tr w:rsidR="0094660F" w:rsidRPr="0094660F" w14:paraId="25373867"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70BD926"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2C966DAF"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10-oct</w:t>
            </w:r>
          </w:p>
        </w:tc>
        <w:tc>
          <w:tcPr>
            <w:tcW w:w="3580" w:type="dxa"/>
            <w:noWrap/>
            <w:hideMark/>
          </w:tcPr>
          <w:p w14:paraId="21FA951D"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88</w:t>
            </w:r>
          </w:p>
        </w:tc>
      </w:tr>
      <w:tr w:rsidR="0094660F" w:rsidRPr="0094660F" w14:paraId="0EDC233D"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27B8A1A"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686DFA9C"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11-nov</w:t>
            </w:r>
          </w:p>
        </w:tc>
        <w:tc>
          <w:tcPr>
            <w:tcW w:w="3580" w:type="dxa"/>
            <w:noWrap/>
            <w:hideMark/>
          </w:tcPr>
          <w:p w14:paraId="5E34137A"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133</w:t>
            </w:r>
          </w:p>
        </w:tc>
      </w:tr>
      <w:tr w:rsidR="0094660F" w:rsidRPr="0094660F" w14:paraId="5DEC0C94"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E408E90"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2025</w:t>
            </w:r>
          </w:p>
        </w:tc>
        <w:tc>
          <w:tcPr>
            <w:tcW w:w="1240" w:type="dxa"/>
            <w:noWrap/>
            <w:hideMark/>
          </w:tcPr>
          <w:p w14:paraId="7DA9F503"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12-dic</w:t>
            </w:r>
          </w:p>
        </w:tc>
        <w:tc>
          <w:tcPr>
            <w:tcW w:w="3580" w:type="dxa"/>
            <w:noWrap/>
            <w:hideMark/>
          </w:tcPr>
          <w:p w14:paraId="7C2977F6"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100</w:t>
            </w:r>
          </w:p>
        </w:tc>
      </w:tr>
      <w:tr w:rsidR="0094660F" w:rsidRPr="0094660F" w14:paraId="35FCD10F"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3AB7F7A"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254652E0"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01-ene</w:t>
            </w:r>
          </w:p>
        </w:tc>
        <w:tc>
          <w:tcPr>
            <w:tcW w:w="3580" w:type="dxa"/>
            <w:noWrap/>
            <w:hideMark/>
          </w:tcPr>
          <w:p w14:paraId="15E60FE7"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150</w:t>
            </w:r>
          </w:p>
        </w:tc>
      </w:tr>
      <w:tr w:rsidR="0094660F" w:rsidRPr="0094660F" w14:paraId="7E037583"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EECF282"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232038B3"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02-feb</w:t>
            </w:r>
          </w:p>
        </w:tc>
        <w:tc>
          <w:tcPr>
            <w:tcW w:w="3580" w:type="dxa"/>
            <w:noWrap/>
            <w:hideMark/>
          </w:tcPr>
          <w:p w14:paraId="262BEBD8"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190</w:t>
            </w:r>
          </w:p>
        </w:tc>
      </w:tr>
      <w:tr w:rsidR="0094660F" w:rsidRPr="0094660F" w14:paraId="2D6E9DAB"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5C01DB2"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1640204A"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03-mar</w:t>
            </w:r>
          </w:p>
        </w:tc>
        <w:tc>
          <w:tcPr>
            <w:tcW w:w="3580" w:type="dxa"/>
            <w:noWrap/>
            <w:hideMark/>
          </w:tcPr>
          <w:p w14:paraId="35237C91"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159</w:t>
            </w:r>
          </w:p>
        </w:tc>
      </w:tr>
      <w:tr w:rsidR="0094660F" w:rsidRPr="0094660F" w14:paraId="70DA7E70"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7A37E8B"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263A50AC"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04-abr</w:t>
            </w:r>
          </w:p>
        </w:tc>
        <w:tc>
          <w:tcPr>
            <w:tcW w:w="3580" w:type="dxa"/>
            <w:noWrap/>
            <w:hideMark/>
          </w:tcPr>
          <w:p w14:paraId="2635967A"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146</w:t>
            </w:r>
          </w:p>
        </w:tc>
      </w:tr>
      <w:tr w:rsidR="0094660F" w:rsidRPr="0094660F" w14:paraId="0426FB20" w14:textId="77777777" w:rsidTr="0094660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93190C4"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4D8B6F44"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05-may</w:t>
            </w:r>
          </w:p>
        </w:tc>
        <w:tc>
          <w:tcPr>
            <w:tcW w:w="3580" w:type="dxa"/>
            <w:noWrap/>
            <w:hideMark/>
          </w:tcPr>
          <w:p w14:paraId="79386927" w14:textId="77777777" w:rsidR="0094660F" w:rsidRPr="0094660F" w:rsidRDefault="0094660F"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142</w:t>
            </w:r>
          </w:p>
        </w:tc>
      </w:tr>
      <w:tr w:rsidR="0094660F" w:rsidRPr="0094660F" w14:paraId="33ED7564" w14:textId="77777777" w:rsidTr="0094660F">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67CBB23" w14:textId="77777777" w:rsidR="0094660F" w:rsidRPr="0094660F" w:rsidRDefault="0094660F" w:rsidP="007842D4">
            <w:pPr>
              <w:suppressAutoHyphens w:val="0"/>
              <w:spacing w:after="0"/>
              <w:jc w:val="center"/>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2026</w:t>
            </w:r>
          </w:p>
        </w:tc>
        <w:tc>
          <w:tcPr>
            <w:tcW w:w="1240" w:type="dxa"/>
            <w:noWrap/>
            <w:hideMark/>
          </w:tcPr>
          <w:p w14:paraId="5A24169D" w14:textId="77777777" w:rsidR="0094660F" w:rsidRPr="0094660F" w:rsidRDefault="0094660F"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06-jun</w:t>
            </w:r>
          </w:p>
        </w:tc>
        <w:tc>
          <w:tcPr>
            <w:tcW w:w="3580" w:type="dxa"/>
            <w:noWrap/>
            <w:hideMark/>
          </w:tcPr>
          <w:p w14:paraId="35846A44" w14:textId="77777777" w:rsidR="0094660F" w:rsidRPr="0094660F" w:rsidRDefault="0094660F" w:rsidP="007842D4">
            <w:pPr>
              <w:keepNext/>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eastAsia="es-ES"/>
              </w:rPr>
            </w:pPr>
            <w:r w:rsidRPr="0094660F">
              <w:rPr>
                <w:rFonts w:ascii="Aptos Narrow" w:eastAsia="Times New Roman" w:hAnsi="Aptos Narrow" w:cs="Times New Roman"/>
                <w:color w:val="000000"/>
                <w:sz w:val="20"/>
                <w:szCs w:val="20"/>
                <w:lang w:eastAsia="es-ES"/>
              </w:rPr>
              <w:t>77</w:t>
            </w:r>
          </w:p>
        </w:tc>
      </w:tr>
    </w:tbl>
    <w:p w14:paraId="3F422953" w14:textId="77777777" w:rsidR="0094660F" w:rsidRDefault="0094660F" w:rsidP="007842D4">
      <w:pPr>
        <w:pStyle w:val="Descripcin"/>
        <w:spacing w:line="276" w:lineRule="auto"/>
      </w:pPr>
    </w:p>
    <w:p w14:paraId="16AFC238" w14:textId="69420B5A" w:rsidR="005C1B48" w:rsidRDefault="0094660F" w:rsidP="000942A8">
      <w:pPr>
        <w:pStyle w:val="Descripcin"/>
        <w:spacing w:line="276" w:lineRule="auto"/>
      </w:pPr>
      <w:bookmarkStart w:id="63" w:name="_Toc212758225"/>
      <w:r>
        <w:t xml:space="preserve">Tabla </w:t>
      </w:r>
      <w:fldSimple w:instr=" SEQ Tabla \* ARABIC ">
        <w:r w:rsidR="00310059">
          <w:rPr>
            <w:noProof/>
          </w:rPr>
          <w:t>18</w:t>
        </w:r>
      </w:fldSimple>
      <w:r>
        <w:t>: Predicción Volumen de ampliaciones</w:t>
      </w:r>
      <w:r w:rsidR="000942A8">
        <w:t>. Elaboración propia</w:t>
      </w:r>
      <w:bookmarkEnd w:id="63"/>
    </w:p>
    <w:p w14:paraId="71BB8D4D" w14:textId="453A0959" w:rsidR="005C1B48" w:rsidRDefault="005C1B48" w:rsidP="007842D4">
      <w:r>
        <w:t xml:space="preserve">Por provincia </w:t>
      </w:r>
      <w:r w:rsidR="00077469">
        <w:t>la predicción del volumen quedaría de la siguiente manera</w:t>
      </w:r>
      <w:r>
        <w:t xml:space="preserve">: </w:t>
      </w:r>
    </w:p>
    <w:tbl>
      <w:tblPr>
        <w:tblStyle w:val="Tablanormal5"/>
        <w:tblW w:w="3880" w:type="dxa"/>
        <w:jc w:val="center"/>
        <w:tblLook w:val="04A0" w:firstRow="1" w:lastRow="0" w:firstColumn="1" w:lastColumn="0" w:noHBand="0" w:noVBand="1"/>
      </w:tblPr>
      <w:tblGrid>
        <w:gridCol w:w="1400"/>
        <w:gridCol w:w="2480"/>
      </w:tblGrid>
      <w:tr w:rsidR="005C1B48" w:rsidRPr="007F6AF0" w14:paraId="7A0796AA" w14:textId="77777777" w:rsidTr="005C1B4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400" w:type="dxa"/>
            <w:noWrap/>
            <w:hideMark/>
          </w:tcPr>
          <w:p w14:paraId="4328A488"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Provincia</w:t>
            </w:r>
          </w:p>
        </w:tc>
        <w:tc>
          <w:tcPr>
            <w:tcW w:w="2480" w:type="dxa"/>
            <w:noWrap/>
            <w:hideMark/>
          </w:tcPr>
          <w:p w14:paraId="093CBC11" w14:textId="77777777" w:rsidR="005C1B48" w:rsidRPr="007F6AF0" w:rsidRDefault="005C1B48" w:rsidP="007842D4">
            <w:pPr>
              <w:suppressAutoHyphens w:val="0"/>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Número de ampliaciones</w:t>
            </w:r>
          </w:p>
        </w:tc>
      </w:tr>
      <w:tr w:rsidR="005C1B48" w:rsidRPr="007F6AF0" w14:paraId="70E75B89"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2BE455"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VALENCIA</w:t>
            </w:r>
          </w:p>
        </w:tc>
        <w:tc>
          <w:tcPr>
            <w:tcW w:w="2480" w:type="dxa"/>
            <w:noWrap/>
            <w:hideMark/>
          </w:tcPr>
          <w:p w14:paraId="7EE34BFE"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132</w:t>
            </w:r>
          </w:p>
        </w:tc>
      </w:tr>
      <w:tr w:rsidR="005C1B48" w:rsidRPr="007F6AF0" w14:paraId="0D586994"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AF982B"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BIZKAIA</w:t>
            </w:r>
          </w:p>
        </w:tc>
        <w:tc>
          <w:tcPr>
            <w:tcW w:w="2480" w:type="dxa"/>
            <w:noWrap/>
            <w:hideMark/>
          </w:tcPr>
          <w:p w14:paraId="496D9E22"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121</w:t>
            </w:r>
          </w:p>
        </w:tc>
      </w:tr>
      <w:tr w:rsidR="005C1B48" w:rsidRPr="007F6AF0" w14:paraId="1758EB9A"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D70379"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ALICANTE</w:t>
            </w:r>
          </w:p>
        </w:tc>
        <w:tc>
          <w:tcPr>
            <w:tcW w:w="2480" w:type="dxa"/>
            <w:noWrap/>
            <w:hideMark/>
          </w:tcPr>
          <w:p w14:paraId="3AACEEFB"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115</w:t>
            </w:r>
          </w:p>
        </w:tc>
      </w:tr>
      <w:tr w:rsidR="005C1B48" w:rsidRPr="007F6AF0" w14:paraId="295E98DE"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3334F"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TOLEDO</w:t>
            </w:r>
          </w:p>
        </w:tc>
        <w:tc>
          <w:tcPr>
            <w:tcW w:w="2480" w:type="dxa"/>
            <w:noWrap/>
            <w:hideMark/>
          </w:tcPr>
          <w:p w14:paraId="17E438AA"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110</w:t>
            </w:r>
          </w:p>
        </w:tc>
      </w:tr>
      <w:tr w:rsidR="005C1B48" w:rsidRPr="007F6AF0" w14:paraId="7DAACAE5"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1B3E96"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GIPUZKOA</w:t>
            </w:r>
          </w:p>
        </w:tc>
        <w:tc>
          <w:tcPr>
            <w:tcW w:w="2480" w:type="dxa"/>
            <w:noWrap/>
            <w:hideMark/>
          </w:tcPr>
          <w:p w14:paraId="093CD457"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99</w:t>
            </w:r>
          </w:p>
        </w:tc>
      </w:tr>
      <w:tr w:rsidR="005C1B48" w:rsidRPr="007F6AF0" w14:paraId="01BA5373"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36A35D"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MADRID</w:t>
            </w:r>
          </w:p>
        </w:tc>
        <w:tc>
          <w:tcPr>
            <w:tcW w:w="2480" w:type="dxa"/>
            <w:noWrap/>
            <w:hideMark/>
          </w:tcPr>
          <w:p w14:paraId="7725D71C"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95</w:t>
            </w:r>
          </w:p>
        </w:tc>
      </w:tr>
      <w:tr w:rsidR="005C1B48" w:rsidRPr="007F6AF0" w14:paraId="3C8935E7"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200312"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CASTELLÓN</w:t>
            </w:r>
          </w:p>
        </w:tc>
        <w:tc>
          <w:tcPr>
            <w:tcW w:w="2480" w:type="dxa"/>
            <w:noWrap/>
            <w:hideMark/>
          </w:tcPr>
          <w:p w14:paraId="3B22AE65"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87</w:t>
            </w:r>
          </w:p>
        </w:tc>
      </w:tr>
      <w:tr w:rsidR="005C1B48" w:rsidRPr="007F6AF0" w14:paraId="4ED79188"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E5B741"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CIUDAD REAL</w:t>
            </w:r>
          </w:p>
        </w:tc>
        <w:tc>
          <w:tcPr>
            <w:tcW w:w="2480" w:type="dxa"/>
            <w:noWrap/>
            <w:hideMark/>
          </w:tcPr>
          <w:p w14:paraId="65B43EBC"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82</w:t>
            </w:r>
          </w:p>
        </w:tc>
      </w:tr>
      <w:tr w:rsidR="005C1B48" w:rsidRPr="007F6AF0" w14:paraId="582DDEE2"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EF6E313"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CUENCA</w:t>
            </w:r>
          </w:p>
        </w:tc>
        <w:tc>
          <w:tcPr>
            <w:tcW w:w="2480" w:type="dxa"/>
            <w:noWrap/>
            <w:hideMark/>
          </w:tcPr>
          <w:p w14:paraId="2072337C"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82</w:t>
            </w:r>
          </w:p>
        </w:tc>
      </w:tr>
      <w:tr w:rsidR="005C1B48" w:rsidRPr="007F6AF0" w14:paraId="50C132EF"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CC5ED6"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MURCIA</w:t>
            </w:r>
          </w:p>
        </w:tc>
        <w:tc>
          <w:tcPr>
            <w:tcW w:w="2480" w:type="dxa"/>
            <w:noWrap/>
            <w:hideMark/>
          </w:tcPr>
          <w:p w14:paraId="255F36AC"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82</w:t>
            </w:r>
          </w:p>
        </w:tc>
      </w:tr>
      <w:tr w:rsidR="005C1B48" w:rsidRPr="007F6AF0" w14:paraId="2FBDAC67"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CBDB7C"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ASTURIAS</w:t>
            </w:r>
          </w:p>
        </w:tc>
        <w:tc>
          <w:tcPr>
            <w:tcW w:w="2480" w:type="dxa"/>
            <w:noWrap/>
            <w:hideMark/>
          </w:tcPr>
          <w:p w14:paraId="0DAFE3AA"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80</w:t>
            </w:r>
          </w:p>
        </w:tc>
      </w:tr>
      <w:tr w:rsidR="005C1B48" w:rsidRPr="007F6AF0" w14:paraId="022276E1"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BB560"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VALLADOLID</w:t>
            </w:r>
          </w:p>
        </w:tc>
        <w:tc>
          <w:tcPr>
            <w:tcW w:w="2480" w:type="dxa"/>
            <w:noWrap/>
            <w:hideMark/>
          </w:tcPr>
          <w:p w14:paraId="7CB9E210"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70</w:t>
            </w:r>
          </w:p>
        </w:tc>
      </w:tr>
      <w:tr w:rsidR="005C1B48" w:rsidRPr="007F6AF0" w14:paraId="641123E8"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373AF9"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ALBACETE</w:t>
            </w:r>
          </w:p>
        </w:tc>
        <w:tc>
          <w:tcPr>
            <w:tcW w:w="2480" w:type="dxa"/>
            <w:noWrap/>
            <w:hideMark/>
          </w:tcPr>
          <w:p w14:paraId="04DE6D3B"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57</w:t>
            </w:r>
          </w:p>
        </w:tc>
      </w:tr>
      <w:tr w:rsidR="005C1B48" w:rsidRPr="007F6AF0" w14:paraId="339BF727"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9B7352"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SALAMANCA</w:t>
            </w:r>
          </w:p>
        </w:tc>
        <w:tc>
          <w:tcPr>
            <w:tcW w:w="2480" w:type="dxa"/>
            <w:noWrap/>
            <w:hideMark/>
          </w:tcPr>
          <w:p w14:paraId="66A3C3D0"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57</w:t>
            </w:r>
          </w:p>
        </w:tc>
      </w:tr>
      <w:tr w:rsidR="005C1B48" w:rsidRPr="007F6AF0" w14:paraId="1ACF2346"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656A63"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PALENCIA</w:t>
            </w:r>
          </w:p>
        </w:tc>
        <w:tc>
          <w:tcPr>
            <w:tcW w:w="2480" w:type="dxa"/>
            <w:noWrap/>
            <w:hideMark/>
          </w:tcPr>
          <w:p w14:paraId="2AAF1BED"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55</w:t>
            </w:r>
          </w:p>
        </w:tc>
      </w:tr>
      <w:tr w:rsidR="005C1B48" w:rsidRPr="007F6AF0" w14:paraId="76E8B058"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89010C"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LEÓN</w:t>
            </w:r>
          </w:p>
        </w:tc>
        <w:tc>
          <w:tcPr>
            <w:tcW w:w="2480" w:type="dxa"/>
            <w:noWrap/>
            <w:hideMark/>
          </w:tcPr>
          <w:p w14:paraId="7DF9E590" w14:textId="77777777" w:rsidR="005C1B48" w:rsidRPr="007F6AF0" w:rsidRDefault="005C1B48" w:rsidP="007842D4">
            <w:pPr>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54</w:t>
            </w:r>
          </w:p>
        </w:tc>
      </w:tr>
      <w:tr w:rsidR="005C1B48" w:rsidRPr="007F6AF0" w14:paraId="408A349B" w14:textId="77777777" w:rsidTr="005C1B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7C21F45"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ÁVILA</w:t>
            </w:r>
          </w:p>
        </w:tc>
        <w:tc>
          <w:tcPr>
            <w:tcW w:w="2480" w:type="dxa"/>
            <w:noWrap/>
            <w:hideMark/>
          </w:tcPr>
          <w:p w14:paraId="4D368B48" w14:textId="77777777" w:rsidR="005C1B48" w:rsidRPr="007F6AF0" w:rsidRDefault="005C1B48" w:rsidP="007842D4">
            <w:pPr>
              <w:suppressAutoHyphens w:val="0"/>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53</w:t>
            </w:r>
          </w:p>
        </w:tc>
      </w:tr>
      <w:tr w:rsidR="005C1B48" w:rsidRPr="007F6AF0" w14:paraId="5771C23B" w14:textId="77777777" w:rsidTr="005C1B48">
        <w:trPr>
          <w:trHeight w:val="288"/>
          <w:jc w:val="center"/>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10E3EC" w14:textId="77777777" w:rsidR="005C1B48" w:rsidRPr="007F6AF0" w:rsidRDefault="005C1B48" w:rsidP="007842D4">
            <w:pPr>
              <w:suppressAutoHyphens w:val="0"/>
              <w:spacing w:after="0"/>
              <w:jc w:val="center"/>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GUADALAJARA</w:t>
            </w:r>
          </w:p>
        </w:tc>
        <w:tc>
          <w:tcPr>
            <w:tcW w:w="2480" w:type="dxa"/>
            <w:noWrap/>
            <w:hideMark/>
          </w:tcPr>
          <w:p w14:paraId="50047E65" w14:textId="77777777" w:rsidR="005C1B48" w:rsidRPr="007F6AF0" w:rsidRDefault="005C1B48" w:rsidP="007842D4">
            <w:pPr>
              <w:keepNext/>
              <w:suppressAutoHyphens w:val="0"/>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18"/>
                <w:szCs w:val="18"/>
                <w:lang w:eastAsia="es-ES"/>
              </w:rPr>
            </w:pPr>
            <w:r w:rsidRPr="007F6AF0">
              <w:rPr>
                <w:rFonts w:ascii="Aptos Narrow" w:eastAsia="Times New Roman" w:hAnsi="Aptos Narrow" w:cs="Times New Roman"/>
                <w:color w:val="000000"/>
                <w:sz w:val="18"/>
                <w:szCs w:val="18"/>
                <w:lang w:eastAsia="es-ES"/>
              </w:rPr>
              <w:t>52</w:t>
            </w:r>
          </w:p>
        </w:tc>
      </w:tr>
    </w:tbl>
    <w:p w14:paraId="559940F4" w14:textId="77777777" w:rsidR="00077469" w:rsidRDefault="00077469" w:rsidP="007842D4">
      <w:pPr>
        <w:pStyle w:val="Descripcin"/>
        <w:spacing w:line="276" w:lineRule="auto"/>
      </w:pPr>
    </w:p>
    <w:p w14:paraId="1442410A" w14:textId="3F96F143" w:rsidR="005C1B48" w:rsidRPr="001107DE" w:rsidRDefault="00077469" w:rsidP="000942A8">
      <w:pPr>
        <w:pStyle w:val="Descripcin"/>
        <w:spacing w:line="276" w:lineRule="auto"/>
      </w:pPr>
      <w:bookmarkStart w:id="64" w:name="_Toc212758226"/>
      <w:r>
        <w:t xml:space="preserve">Tabla </w:t>
      </w:r>
      <w:fldSimple w:instr=" SEQ Tabla \* ARABIC ">
        <w:r w:rsidR="00310059">
          <w:rPr>
            <w:noProof/>
          </w:rPr>
          <w:t>19</w:t>
        </w:r>
      </w:fldSimple>
      <w:r>
        <w:t>: Predicción volumen de ampliaciones por Provincia</w:t>
      </w:r>
      <w:r w:rsidR="000942A8">
        <w:t>. Elaboración propia</w:t>
      </w:r>
      <w:bookmarkEnd w:id="64"/>
    </w:p>
    <w:p w14:paraId="6EB4A29C" w14:textId="5FB67B95" w:rsidR="001A03DA" w:rsidRDefault="004C151A" w:rsidP="007842D4">
      <w:r>
        <w:t>Desglose de los costes mínimos y la certificación de los trabajos es el siguiente:</w:t>
      </w:r>
    </w:p>
    <w:p w14:paraId="76E2ACBD" w14:textId="77777777" w:rsidR="000942A8" w:rsidRDefault="000942A8" w:rsidP="007842D4"/>
    <w:p w14:paraId="29B20909" w14:textId="77777777" w:rsidR="004C151A" w:rsidRDefault="004C151A">
      <w:pPr>
        <w:pStyle w:val="Prrafodelista"/>
        <w:numPr>
          <w:ilvl w:val="0"/>
          <w:numId w:val="5"/>
        </w:numPr>
      </w:pPr>
      <w:r>
        <w:lastRenderedPageBreak/>
        <w:t>Datos de Facturación:</w:t>
      </w:r>
    </w:p>
    <w:p w14:paraId="2E117184" w14:textId="50E577BF" w:rsidR="004C151A" w:rsidRDefault="004C151A">
      <w:pPr>
        <w:pStyle w:val="Prrafodelista"/>
        <w:numPr>
          <w:ilvl w:val="1"/>
          <w:numId w:val="5"/>
        </w:numPr>
      </w:pPr>
      <w:r>
        <w:t>Diseño de Ampliación: 95 €/Ampliación</w:t>
      </w:r>
    </w:p>
    <w:p w14:paraId="6E3CA739" w14:textId="1E720C42" w:rsidR="004C151A" w:rsidRDefault="004C151A">
      <w:pPr>
        <w:pStyle w:val="Prrafodelista"/>
        <w:numPr>
          <w:ilvl w:val="1"/>
          <w:numId w:val="5"/>
        </w:numPr>
      </w:pPr>
      <w:r>
        <w:t xml:space="preserve">Ratio de diseño = </w:t>
      </w:r>
      <w:r w:rsidR="002E52B8">
        <w:t>2</w:t>
      </w:r>
      <w:r w:rsidR="001311A3">
        <w:t>5</w:t>
      </w:r>
      <w:r w:rsidR="002E52B8">
        <w:t xml:space="preserve"> ampliaciones</w:t>
      </w:r>
      <w:r>
        <w:t>/semana</w:t>
      </w:r>
    </w:p>
    <w:p w14:paraId="60A4CA24" w14:textId="77777777" w:rsidR="00B11C31" w:rsidRDefault="004C151A">
      <w:pPr>
        <w:pStyle w:val="Prrafodelista"/>
        <w:numPr>
          <w:ilvl w:val="0"/>
          <w:numId w:val="5"/>
        </w:numPr>
      </w:pPr>
      <w:r>
        <w:t xml:space="preserve">Coste </w:t>
      </w:r>
      <w:r w:rsidR="00B11C31">
        <w:t>Personal:</w:t>
      </w:r>
    </w:p>
    <w:p w14:paraId="666F4A34" w14:textId="6861FE34" w:rsidR="00B11C31" w:rsidRDefault="00B11C31">
      <w:pPr>
        <w:pStyle w:val="Prrafodelista"/>
        <w:numPr>
          <w:ilvl w:val="1"/>
          <w:numId w:val="5"/>
        </w:numPr>
      </w:pPr>
      <w:r>
        <w:t>Trabajador de Oficina = 3.500 € / mes</w:t>
      </w:r>
    </w:p>
    <w:p w14:paraId="27E8207B" w14:textId="7DD135D3" w:rsidR="004C151A" w:rsidRDefault="00B73536">
      <w:pPr>
        <w:pStyle w:val="Prrafodelista"/>
        <w:numPr>
          <w:ilvl w:val="1"/>
          <w:numId w:val="5"/>
        </w:numPr>
      </w:pPr>
      <w:r>
        <w:t>Subcontratación instalación: 240 €/Ampliación</w:t>
      </w:r>
    </w:p>
    <w:p w14:paraId="0F32E262" w14:textId="77777777" w:rsidR="004C151A" w:rsidRDefault="004C151A">
      <w:pPr>
        <w:pStyle w:val="Prrafodelista"/>
        <w:numPr>
          <w:ilvl w:val="0"/>
          <w:numId w:val="5"/>
        </w:numPr>
      </w:pPr>
      <w:r>
        <w:t>Coste Material:</w:t>
      </w:r>
    </w:p>
    <w:p w14:paraId="2E2378F5" w14:textId="2691EE94" w:rsidR="004C151A" w:rsidRDefault="004C151A">
      <w:pPr>
        <w:pStyle w:val="Prrafodelista"/>
        <w:numPr>
          <w:ilvl w:val="1"/>
          <w:numId w:val="5"/>
        </w:numPr>
      </w:pPr>
      <w:proofErr w:type="spellStart"/>
      <w:r w:rsidRPr="00D83DE4">
        <w:rPr>
          <w:i/>
          <w:iCs/>
        </w:rPr>
        <w:t>Splitter</w:t>
      </w:r>
      <w:proofErr w:type="spellEnd"/>
      <w:r>
        <w:t xml:space="preserve"> y medida de potencia = 20 €</w:t>
      </w:r>
    </w:p>
    <w:p w14:paraId="21E4210D" w14:textId="1D8D9F62" w:rsidR="004C151A" w:rsidRDefault="004C151A">
      <w:pPr>
        <w:pStyle w:val="Prrafodelista"/>
        <w:numPr>
          <w:ilvl w:val="1"/>
          <w:numId w:val="5"/>
        </w:numPr>
      </w:pPr>
      <w:r>
        <w:t>Coste CTO Apoyo = 35 €</w:t>
      </w:r>
    </w:p>
    <w:p w14:paraId="58EA0C25" w14:textId="6CA6ED1B" w:rsidR="004C151A" w:rsidRDefault="004C151A">
      <w:pPr>
        <w:pStyle w:val="Prrafodelista"/>
        <w:numPr>
          <w:ilvl w:val="1"/>
          <w:numId w:val="5"/>
        </w:numPr>
      </w:pPr>
      <w:r>
        <w:t>Coste m cable = 0.25 €</w:t>
      </w:r>
    </w:p>
    <w:p w14:paraId="6B491956" w14:textId="68632109" w:rsidR="00A65C12" w:rsidRDefault="00A65C12" w:rsidP="007842D4">
      <w:r>
        <w:t xml:space="preserve">Para hacer el cálculo de costes </w:t>
      </w:r>
      <w:r w:rsidR="00487682">
        <w:t>se ha tendido</w:t>
      </w:r>
      <w:r>
        <w:t xml:space="preserve"> en cuenta </w:t>
      </w:r>
      <w:r w:rsidR="002E52B8">
        <w:t>la ratio</w:t>
      </w:r>
      <w:r>
        <w:t xml:space="preserve"> de personas necesarias para alcanzar el volumen de diseño semanal</w:t>
      </w:r>
      <w:r w:rsidR="00487682">
        <w:t xml:space="preserve">. Esta ratio cumple </w:t>
      </w:r>
      <w:r>
        <w:t xml:space="preserve">el SLA del cliente </w:t>
      </w:r>
      <w:r w:rsidR="00487682">
        <w:t>de</w:t>
      </w:r>
      <w:r>
        <w:t xml:space="preserve"> 7 días entre el diseño y la instalación de la ampliación. </w:t>
      </w:r>
      <w:r w:rsidR="002E52B8">
        <w:t>La ratio</w:t>
      </w:r>
      <w:r>
        <w:t xml:space="preserve"> de diseño </w:t>
      </w:r>
      <w:r w:rsidR="002E52B8">
        <w:t>112</w:t>
      </w:r>
      <w:r>
        <w:t xml:space="preserve"> ampliaciones al mes</w:t>
      </w:r>
      <w:r w:rsidR="00487682">
        <w:t xml:space="preserve"> por diseñador</w:t>
      </w:r>
      <w:r>
        <w:t>.</w:t>
      </w:r>
    </w:p>
    <w:p w14:paraId="339991CA" w14:textId="5D1C9802" w:rsidR="00B73536" w:rsidRDefault="00B73536" w:rsidP="007842D4">
      <w:r>
        <w:t>Para la parte de instalación, los trabajos se realizan por subcontratación de empresas colaboradoras, la certificación de la ampliación a las empresas colaboradoras es de 240 € / Ampliación.</w:t>
      </w:r>
    </w:p>
    <w:p w14:paraId="41D0F846" w14:textId="1729304A" w:rsidR="00A34A57" w:rsidRDefault="00A34A57" w:rsidP="007842D4">
      <w:r>
        <w:t xml:space="preserve">El departamento de ampliaciones FTTH tiene que asumir los costes de materiales. En todas las ampliaciones es necesario la instalación de un </w:t>
      </w:r>
      <w:proofErr w:type="spellStart"/>
      <w:r w:rsidRPr="00D83DE4">
        <w:rPr>
          <w:i/>
          <w:iCs/>
        </w:rPr>
        <w:t>splitter</w:t>
      </w:r>
      <w:proofErr w:type="spellEnd"/>
      <w:r>
        <w:t xml:space="preserve"> y la medida de potencia/reflectometría para comprobar la alimentación del nuevo </w:t>
      </w:r>
      <w:proofErr w:type="spellStart"/>
      <w:r w:rsidRPr="00D83DE4">
        <w:rPr>
          <w:i/>
          <w:iCs/>
        </w:rPr>
        <w:t>splitter</w:t>
      </w:r>
      <w:proofErr w:type="spellEnd"/>
      <w:r w:rsidR="00650838">
        <w:t xml:space="preserve">, Este requerimiento </w:t>
      </w:r>
      <w:r>
        <w:t xml:space="preserve">asegura el cumplimiento de los </w:t>
      </w:r>
      <w:r w:rsidR="00650838">
        <w:t xml:space="preserve">criterios de </w:t>
      </w:r>
      <w:r>
        <w:t>calidad del cliente. Las otras partidas de material para asumir son</w:t>
      </w:r>
      <w:r w:rsidR="00650838">
        <w:t>, la instalación</w:t>
      </w:r>
      <w:r>
        <w:t xml:space="preserve"> de CTO de apoyo</w:t>
      </w:r>
      <w:r w:rsidR="00650838">
        <w:t xml:space="preserve"> que es necesaria </w:t>
      </w:r>
      <w:r>
        <w:t xml:space="preserve">cuando una CTO ya instalada </w:t>
      </w:r>
      <w:r w:rsidR="00650838">
        <w:t xml:space="preserve">se solicita una ampliación sobre este CTO y </w:t>
      </w:r>
      <w:r>
        <w:t>por puertos físicos no puede asumir el nuevo cliente,</w:t>
      </w:r>
      <w:r w:rsidR="00650838">
        <w:t xml:space="preserve"> por eso</w:t>
      </w:r>
      <w:r>
        <w:t xml:space="preserve"> es necesario instalar una nueva CTO con el nuevo </w:t>
      </w:r>
      <w:proofErr w:type="spellStart"/>
      <w:r w:rsidRPr="00D83DE4">
        <w:rPr>
          <w:i/>
          <w:iCs/>
        </w:rPr>
        <w:t>splitter</w:t>
      </w:r>
      <w:proofErr w:type="spellEnd"/>
      <w:r>
        <w:t xml:space="preserve"> alimentado </w:t>
      </w:r>
      <w:r w:rsidR="00650838">
        <w:t xml:space="preserve">e </w:t>
      </w:r>
      <w:r>
        <w:t>interconectado con un metro de cable.</w:t>
      </w:r>
    </w:p>
    <w:p w14:paraId="1272D7E1" w14:textId="4DD005D2" w:rsidR="00370EE0" w:rsidRDefault="00370EE0" w:rsidP="007842D4">
      <w:r>
        <w:t xml:space="preserve">Por último, para ajustar el estudio de costes y poder incluir imprevistos, desplazamientos de los trabajadores, materiales de oficina y demás costes financieros, a todos los costes se </w:t>
      </w:r>
      <w:r w:rsidR="00650838">
        <w:t>ha aplicado</w:t>
      </w:r>
      <w:r>
        <w:t xml:space="preserve"> un 15% de costes indirectos.</w:t>
      </w:r>
    </w:p>
    <w:p w14:paraId="66C03C35" w14:textId="77777777" w:rsidR="00316F8F" w:rsidRDefault="00316F8F" w:rsidP="007842D4"/>
    <w:p w14:paraId="668D934D" w14:textId="1100A30B" w:rsidR="00A71767" w:rsidRDefault="00370EE0" w:rsidP="007842D4">
      <w:r>
        <w:t>Con estas premisas el resultado del estudio de costes y previsión de facturación es el siguiente</w:t>
      </w:r>
      <w:r w:rsidR="00A71767">
        <w:t xml:space="preserve"> mostrado en la tabla </w:t>
      </w:r>
      <w:r w:rsidR="004A1B11">
        <w:t>20:</w:t>
      </w:r>
    </w:p>
    <w:p w14:paraId="3F8F94C2" w14:textId="77777777" w:rsidR="001E6601" w:rsidRDefault="001E6601" w:rsidP="007842D4">
      <w:pPr>
        <w:pStyle w:val="Descripcin"/>
        <w:spacing w:line="276" w:lineRule="auto"/>
        <w:jc w:val="both"/>
      </w:pPr>
    </w:p>
    <w:tbl>
      <w:tblPr>
        <w:tblStyle w:val="Tablanormal5"/>
        <w:tblW w:w="9989" w:type="dxa"/>
        <w:jc w:val="center"/>
        <w:tblLook w:val="04A0" w:firstRow="1" w:lastRow="0" w:firstColumn="1" w:lastColumn="0" w:noHBand="0" w:noVBand="1"/>
      </w:tblPr>
      <w:tblGrid>
        <w:gridCol w:w="572"/>
        <w:gridCol w:w="743"/>
        <w:gridCol w:w="1740"/>
        <w:gridCol w:w="1635"/>
        <w:gridCol w:w="2281"/>
        <w:gridCol w:w="2225"/>
        <w:gridCol w:w="793"/>
      </w:tblGrid>
      <w:tr w:rsidR="00CF108C" w:rsidRPr="00415FCF" w14:paraId="6BD697AD" w14:textId="77777777" w:rsidTr="00415FCF">
        <w:trPr>
          <w:cnfStyle w:val="100000000000" w:firstRow="1" w:lastRow="0" w:firstColumn="0" w:lastColumn="0" w:oddVBand="0" w:evenVBand="0" w:oddHBand="0" w:evenHBand="0" w:firstRowFirstColumn="0" w:firstRowLastColumn="0" w:lastRowFirstColumn="0" w:lastRowLastColumn="0"/>
          <w:trHeight w:val="387"/>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E3B32AF"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Año</w:t>
            </w:r>
          </w:p>
        </w:tc>
        <w:tc>
          <w:tcPr>
            <w:tcW w:w="0" w:type="auto"/>
            <w:hideMark/>
          </w:tcPr>
          <w:p w14:paraId="4014534B"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Mes</w:t>
            </w:r>
          </w:p>
        </w:tc>
        <w:tc>
          <w:tcPr>
            <w:tcW w:w="0" w:type="auto"/>
            <w:hideMark/>
          </w:tcPr>
          <w:p w14:paraId="66CC377D"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Previsión Ingresos (€)</w:t>
            </w:r>
          </w:p>
        </w:tc>
        <w:tc>
          <w:tcPr>
            <w:tcW w:w="0" w:type="auto"/>
            <w:hideMark/>
          </w:tcPr>
          <w:p w14:paraId="4379AF0B"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Previsión Costes (€)</w:t>
            </w:r>
          </w:p>
        </w:tc>
        <w:tc>
          <w:tcPr>
            <w:tcW w:w="0" w:type="auto"/>
            <w:hideMark/>
          </w:tcPr>
          <w:p w14:paraId="2E3D23C5"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Previsión Margen EBITDA (€)</w:t>
            </w:r>
          </w:p>
        </w:tc>
        <w:tc>
          <w:tcPr>
            <w:tcW w:w="0" w:type="auto"/>
            <w:hideMark/>
          </w:tcPr>
          <w:p w14:paraId="7A92102F"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Previsión Margen EBITDA %</w:t>
            </w:r>
          </w:p>
        </w:tc>
        <w:tc>
          <w:tcPr>
            <w:tcW w:w="0" w:type="auto"/>
            <w:hideMark/>
          </w:tcPr>
          <w:p w14:paraId="5083D030" w14:textId="77777777" w:rsidR="001E6601" w:rsidRPr="001E6601" w:rsidRDefault="001E6601"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ROI (%)</w:t>
            </w:r>
          </w:p>
        </w:tc>
      </w:tr>
      <w:tr w:rsidR="00CF108C" w:rsidRPr="00415FCF" w14:paraId="40F7EC57"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85CAAD"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2025</w:t>
            </w:r>
          </w:p>
        </w:tc>
        <w:tc>
          <w:tcPr>
            <w:tcW w:w="0" w:type="auto"/>
            <w:hideMark/>
          </w:tcPr>
          <w:p w14:paraId="01BD0806"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07-jul</w:t>
            </w:r>
          </w:p>
        </w:tc>
        <w:tc>
          <w:tcPr>
            <w:tcW w:w="0" w:type="auto"/>
            <w:hideMark/>
          </w:tcPr>
          <w:p w14:paraId="4BE971FF"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39.160</w:t>
            </w:r>
          </w:p>
        </w:tc>
        <w:tc>
          <w:tcPr>
            <w:tcW w:w="0" w:type="auto"/>
            <w:hideMark/>
          </w:tcPr>
          <w:p w14:paraId="55C716B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30.872,10</w:t>
            </w:r>
          </w:p>
        </w:tc>
        <w:tc>
          <w:tcPr>
            <w:tcW w:w="0" w:type="auto"/>
            <w:hideMark/>
          </w:tcPr>
          <w:p w14:paraId="51C005A2"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8.287,90</w:t>
            </w:r>
          </w:p>
        </w:tc>
        <w:tc>
          <w:tcPr>
            <w:tcW w:w="0" w:type="auto"/>
            <w:hideMark/>
          </w:tcPr>
          <w:p w14:paraId="4EA501CD"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21,16%</w:t>
            </w:r>
          </w:p>
        </w:tc>
        <w:tc>
          <w:tcPr>
            <w:tcW w:w="0" w:type="auto"/>
            <w:hideMark/>
          </w:tcPr>
          <w:p w14:paraId="2B42E92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26,85%</w:t>
            </w:r>
          </w:p>
        </w:tc>
      </w:tr>
      <w:tr w:rsidR="00CF108C" w:rsidRPr="00415FCF" w14:paraId="16D255E9"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3297A8"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2025</w:t>
            </w:r>
          </w:p>
        </w:tc>
        <w:tc>
          <w:tcPr>
            <w:tcW w:w="0" w:type="auto"/>
            <w:hideMark/>
          </w:tcPr>
          <w:p w14:paraId="69F0B789"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08-ago</w:t>
            </w:r>
          </w:p>
        </w:tc>
        <w:tc>
          <w:tcPr>
            <w:tcW w:w="0" w:type="auto"/>
            <w:hideMark/>
          </w:tcPr>
          <w:p w14:paraId="52BDE2C1"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51.175</w:t>
            </w:r>
          </w:p>
        </w:tc>
        <w:tc>
          <w:tcPr>
            <w:tcW w:w="0" w:type="auto"/>
            <w:hideMark/>
          </w:tcPr>
          <w:p w14:paraId="59B0EABE"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43.134,27</w:t>
            </w:r>
          </w:p>
        </w:tc>
        <w:tc>
          <w:tcPr>
            <w:tcW w:w="0" w:type="auto"/>
            <w:hideMark/>
          </w:tcPr>
          <w:p w14:paraId="732A52B0"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8.040,73</w:t>
            </w:r>
          </w:p>
        </w:tc>
        <w:tc>
          <w:tcPr>
            <w:tcW w:w="0" w:type="auto"/>
            <w:hideMark/>
          </w:tcPr>
          <w:p w14:paraId="39B317B5"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15,71%</w:t>
            </w:r>
          </w:p>
        </w:tc>
        <w:tc>
          <w:tcPr>
            <w:tcW w:w="0" w:type="auto"/>
            <w:hideMark/>
          </w:tcPr>
          <w:p w14:paraId="26A158A4"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18,64%</w:t>
            </w:r>
          </w:p>
        </w:tc>
      </w:tr>
      <w:tr w:rsidR="00CF108C" w:rsidRPr="00415FCF" w14:paraId="404A6E75"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368651"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2025</w:t>
            </w:r>
          </w:p>
        </w:tc>
        <w:tc>
          <w:tcPr>
            <w:tcW w:w="0" w:type="auto"/>
            <w:hideMark/>
          </w:tcPr>
          <w:p w14:paraId="2CCB8D85"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09-sep</w:t>
            </w:r>
          </w:p>
        </w:tc>
        <w:tc>
          <w:tcPr>
            <w:tcW w:w="0" w:type="auto"/>
            <w:hideMark/>
          </w:tcPr>
          <w:p w14:paraId="1800F4B8"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42.275</w:t>
            </w:r>
          </w:p>
        </w:tc>
        <w:tc>
          <w:tcPr>
            <w:tcW w:w="0" w:type="auto"/>
            <w:hideMark/>
          </w:tcPr>
          <w:p w14:paraId="77B902A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33.007,66</w:t>
            </w:r>
          </w:p>
        </w:tc>
        <w:tc>
          <w:tcPr>
            <w:tcW w:w="0" w:type="auto"/>
            <w:hideMark/>
          </w:tcPr>
          <w:p w14:paraId="0FA8536F"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9.267,34</w:t>
            </w:r>
          </w:p>
        </w:tc>
        <w:tc>
          <w:tcPr>
            <w:tcW w:w="0" w:type="auto"/>
            <w:hideMark/>
          </w:tcPr>
          <w:p w14:paraId="47957FC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21,92%</w:t>
            </w:r>
          </w:p>
        </w:tc>
        <w:tc>
          <w:tcPr>
            <w:tcW w:w="0" w:type="auto"/>
            <w:hideMark/>
          </w:tcPr>
          <w:p w14:paraId="4D5490F9"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28,07%</w:t>
            </w:r>
          </w:p>
        </w:tc>
      </w:tr>
      <w:tr w:rsidR="00CF108C" w:rsidRPr="00415FCF" w14:paraId="5CAB17D0"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7C5BB8"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2025</w:t>
            </w:r>
          </w:p>
        </w:tc>
        <w:tc>
          <w:tcPr>
            <w:tcW w:w="0" w:type="auto"/>
            <w:hideMark/>
          </w:tcPr>
          <w:p w14:paraId="77D753D1"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10-oct</w:t>
            </w:r>
          </w:p>
        </w:tc>
        <w:tc>
          <w:tcPr>
            <w:tcW w:w="0" w:type="auto"/>
            <w:hideMark/>
          </w:tcPr>
          <w:p w14:paraId="1AB77F0D"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39.160</w:t>
            </w:r>
          </w:p>
        </w:tc>
        <w:tc>
          <w:tcPr>
            <w:tcW w:w="0" w:type="auto"/>
            <w:hideMark/>
          </w:tcPr>
          <w:p w14:paraId="0C91E586"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30.872,10</w:t>
            </w:r>
          </w:p>
        </w:tc>
        <w:tc>
          <w:tcPr>
            <w:tcW w:w="0" w:type="auto"/>
            <w:hideMark/>
          </w:tcPr>
          <w:p w14:paraId="541F0A50"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8.287,90</w:t>
            </w:r>
          </w:p>
        </w:tc>
        <w:tc>
          <w:tcPr>
            <w:tcW w:w="0" w:type="auto"/>
            <w:hideMark/>
          </w:tcPr>
          <w:p w14:paraId="45DB8796"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21,16%</w:t>
            </w:r>
          </w:p>
        </w:tc>
        <w:tc>
          <w:tcPr>
            <w:tcW w:w="0" w:type="auto"/>
            <w:hideMark/>
          </w:tcPr>
          <w:p w14:paraId="11ED6E3F"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26,85%</w:t>
            </w:r>
          </w:p>
        </w:tc>
      </w:tr>
      <w:tr w:rsidR="00CF108C" w:rsidRPr="00415FCF" w14:paraId="367605E1"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BD77DB"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lastRenderedPageBreak/>
              <w:t>2025</w:t>
            </w:r>
          </w:p>
        </w:tc>
        <w:tc>
          <w:tcPr>
            <w:tcW w:w="0" w:type="auto"/>
            <w:hideMark/>
          </w:tcPr>
          <w:p w14:paraId="41ABD89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11-nov</w:t>
            </w:r>
          </w:p>
        </w:tc>
        <w:tc>
          <w:tcPr>
            <w:tcW w:w="0" w:type="auto"/>
            <w:hideMark/>
          </w:tcPr>
          <w:p w14:paraId="78A1C085"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59.185</w:t>
            </w:r>
          </w:p>
        </w:tc>
        <w:tc>
          <w:tcPr>
            <w:tcW w:w="0" w:type="auto"/>
            <w:hideMark/>
          </w:tcPr>
          <w:p w14:paraId="7063A513"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48.625,72</w:t>
            </w:r>
          </w:p>
        </w:tc>
        <w:tc>
          <w:tcPr>
            <w:tcW w:w="0" w:type="auto"/>
            <w:hideMark/>
          </w:tcPr>
          <w:p w14:paraId="39C0C65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10.559,28</w:t>
            </w:r>
          </w:p>
        </w:tc>
        <w:tc>
          <w:tcPr>
            <w:tcW w:w="0" w:type="auto"/>
            <w:hideMark/>
          </w:tcPr>
          <w:p w14:paraId="33868606"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17,84%</w:t>
            </w:r>
          </w:p>
        </w:tc>
        <w:tc>
          <w:tcPr>
            <w:tcW w:w="0" w:type="auto"/>
            <w:hideMark/>
          </w:tcPr>
          <w:p w14:paraId="4AD05C69"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21,71%</w:t>
            </w:r>
          </w:p>
        </w:tc>
      </w:tr>
      <w:tr w:rsidR="00CF108C" w:rsidRPr="00415FCF" w14:paraId="676C3144"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C6B7E"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2025</w:t>
            </w:r>
          </w:p>
        </w:tc>
        <w:tc>
          <w:tcPr>
            <w:tcW w:w="0" w:type="auto"/>
            <w:hideMark/>
          </w:tcPr>
          <w:p w14:paraId="0544AA0D"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12-dic</w:t>
            </w:r>
          </w:p>
        </w:tc>
        <w:tc>
          <w:tcPr>
            <w:tcW w:w="0" w:type="auto"/>
            <w:hideMark/>
          </w:tcPr>
          <w:p w14:paraId="363C7011"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44.500</w:t>
            </w:r>
          </w:p>
        </w:tc>
        <w:tc>
          <w:tcPr>
            <w:tcW w:w="0" w:type="auto"/>
            <w:hideMark/>
          </w:tcPr>
          <w:p w14:paraId="47A4109F"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34.533,06</w:t>
            </w:r>
          </w:p>
        </w:tc>
        <w:tc>
          <w:tcPr>
            <w:tcW w:w="0" w:type="auto"/>
            <w:hideMark/>
          </w:tcPr>
          <w:p w14:paraId="7C1E726F"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9.966,94</w:t>
            </w:r>
          </w:p>
        </w:tc>
        <w:tc>
          <w:tcPr>
            <w:tcW w:w="0" w:type="auto"/>
            <w:hideMark/>
          </w:tcPr>
          <w:p w14:paraId="371901E3"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22,40%</w:t>
            </w:r>
          </w:p>
        </w:tc>
        <w:tc>
          <w:tcPr>
            <w:tcW w:w="0" w:type="auto"/>
            <w:hideMark/>
          </w:tcPr>
          <w:p w14:paraId="556A3B27"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28,86%</w:t>
            </w:r>
          </w:p>
        </w:tc>
      </w:tr>
      <w:tr w:rsidR="00CF108C" w:rsidRPr="00415FCF" w14:paraId="0CDE4B7B"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AADF56"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0246B3B9"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01-ene</w:t>
            </w:r>
          </w:p>
        </w:tc>
        <w:tc>
          <w:tcPr>
            <w:tcW w:w="0" w:type="auto"/>
            <w:hideMark/>
          </w:tcPr>
          <w:p w14:paraId="6D696CA3"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66.750</w:t>
            </w:r>
          </w:p>
        </w:tc>
        <w:tc>
          <w:tcPr>
            <w:tcW w:w="0" w:type="auto"/>
            <w:hideMark/>
          </w:tcPr>
          <w:p w14:paraId="00799E69"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53.812,09</w:t>
            </w:r>
          </w:p>
        </w:tc>
        <w:tc>
          <w:tcPr>
            <w:tcW w:w="0" w:type="auto"/>
            <w:hideMark/>
          </w:tcPr>
          <w:p w14:paraId="54BEC9A1"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12.937,91</w:t>
            </w:r>
          </w:p>
        </w:tc>
        <w:tc>
          <w:tcPr>
            <w:tcW w:w="0" w:type="auto"/>
            <w:hideMark/>
          </w:tcPr>
          <w:p w14:paraId="364A1B21"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19,38%</w:t>
            </w:r>
          </w:p>
        </w:tc>
        <w:tc>
          <w:tcPr>
            <w:tcW w:w="0" w:type="auto"/>
            <w:hideMark/>
          </w:tcPr>
          <w:p w14:paraId="53FF86A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24,04%</w:t>
            </w:r>
          </w:p>
        </w:tc>
      </w:tr>
      <w:tr w:rsidR="00CF108C" w:rsidRPr="00415FCF" w14:paraId="4200F24E"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025CBD"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40AC9B32"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02-feb</w:t>
            </w:r>
          </w:p>
        </w:tc>
        <w:tc>
          <w:tcPr>
            <w:tcW w:w="0" w:type="auto"/>
            <w:hideMark/>
          </w:tcPr>
          <w:p w14:paraId="38CAB384"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84.550</w:t>
            </w:r>
          </w:p>
        </w:tc>
        <w:tc>
          <w:tcPr>
            <w:tcW w:w="0" w:type="auto"/>
            <w:hideMark/>
          </w:tcPr>
          <w:p w14:paraId="5355AD70"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66.015,32</w:t>
            </w:r>
          </w:p>
        </w:tc>
        <w:tc>
          <w:tcPr>
            <w:tcW w:w="0" w:type="auto"/>
            <w:hideMark/>
          </w:tcPr>
          <w:p w14:paraId="18EB7D67"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18.534,68</w:t>
            </w:r>
          </w:p>
        </w:tc>
        <w:tc>
          <w:tcPr>
            <w:tcW w:w="0" w:type="auto"/>
            <w:hideMark/>
          </w:tcPr>
          <w:p w14:paraId="1D36987C"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21,92%</w:t>
            </w:r>
          </w:p>
        </w:tc>
        <w:tc>
          <w:tcPr>
            <w:tcW w:w="0" w:type="auto"/>
            <w:hideMark/>
          </w:tcPr>
          <w:p w14:paraId="52848C23"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28,08%</w:t>
            </w:r>
          </w:p>
        </w:tc>
      </w:tr>
      <w:tr w:rsidR="00CF108C" w:rsidRPr="00415FCF" w14:paraId="1B7A53AB"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5C8123"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2CD2FDA6"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03-mar</w:t>
            </w:r>
          </w:p>
        </w:tc>
        <w:tc>
          <w:tcPr>
            <w:tcW w:w="0" w:type="auto"/>
            <w:hideMark/>
          </w:tcPr>
          <w:p w14:paraId="35598C4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70.755</w:t>
            </w:r>
          </w:p>
        </w:tc>
        <w:tc>
          <w:tcPr>
            <w:tcW w:w="0" w:type="auto"/>
            <w:hideMark/>
          </w:tcPr>
          <w:p w14:paraId="4767DB8F"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56.557,82</w:t>
            </w:r>
          </w:p>
        </w:tc>
        <w:tc>
          <w:tcPr>
            <w:tcW w:w="0" w:type="auto"/>
            <w:hideMark/>
          </w:tcPr>
          <w:p w14:paraId="765ECD45"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14.197,18</w:t>
            </w:r>
          </w:p>
        </w:tc>
        <w:tc>
          <w:tcPr>
            <w:tcW w:w="0" w:type="auto"/>
            <w:hideMark/>
          </w:tcPr>
          <w:p w14:paraId="2DF5C57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20,07%</w:t>
            </w:r>
          </w:p>
        </w:tc>
        <w:tc>
          <w:tcPr>
            <w:tcW w:w="0" w:type="auto"/>
            <w:hideMark/>
          </w:tcPr>
          <w:p w14:paraId="48A5CB70"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25,10%</w:t>
            </w:r>
          </w:p>
        </w:tc>
      </w:tr>
      <w:tr w:rsidR="00CF108C" w:rsidRPr="00415FCF" w14:paraId="24BCA8F8"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881A4"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78C24518"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04-abr</w:t>
            </w:r>
          </w:p>
        </w:tc>
        <w:tc>
          <w:tcPr>
            <w:tcW w:w="0" w:type="auto"/>
            <w:hideMark/>
          </w:tcPr>
          <w:p w14:paraId="4FE1A5B9"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64.970</w:t>
            </w:r>
          </w:p>
        </w:tc>
        <w:tc>
          <w:tcPr>
            <w:tcW w:w="0" w:type="auto"/>
            <w:hideMark/>
          </w:tcPr>
          <w:p w14:paraId="1E9F9BBA"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52.591,77</w:t>
            </w:r>
          </w:p>
        </w:tc>
        <w:tc>
          <w:tcPr>
            <w:tcW w:w="0" w:type="auto"/>
            <w:hideMark/>
          </w:tcPr>
          <w:p w14:paraId="6C25E929"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12.378,23</w:t>
            </w:r>
          </w:p>
        </w:tc>
        <w:tc>
          <w:tcPr>
            <w:tcW w:w="0" w:type="auto"/>
            <w:hideMark/>
          </w:tcPr>
          <w:p w14:paraId="056ECBC0"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19,05%</w:t>
            </w:r>
          </w:p>
        </w:tc>
        <w:tc>
          <w:tcPr>
            <w:tcW w:w="0" w:type="auto"/>
            <w:hideMark/>
          </w:tcPr>
          <w:p w14:paraId="068B2FFD"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23,54%</w:t>
            </w:r>
          </w:p>
        </w:tc>
      </w:tr>
      <w:tr w:rsidR="00CF108C" w:rsidRPr="00415FCF" w14:paraId="201A4C68" w14:textId="77777777" w:rsidTr="00415FCF">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AB0470"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5FD62E6D"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05-may</w:t>
            </w:r>
          </w:p>
        </w:tc>
        <w:tc>
          <w:tcPr>
            <w:tcW w:w="0" w:type="auto"/>
            <w:hideMark/>
          </w:tcPr>
          <w:p w14:paraId="36C0019C"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63.190</w:t>
            </w:r>
          </w:p>
        </w:tc>
        <w:tc>
          <w:tcPr>
            <w:tcW w:w="0" w:type="auto"/>
            <w:hideMark/>
          </w:tcPr>
          <w:p w14:paraId="7F0A9AB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51.371,45</w:t>
            </w:r>
          </w:p>
        </w:tc>
        <w:tc>
          <w:tcPr>
            <w:tcW w:w="0" w:type="auto"/>
            <w:hideMark/>
          </w:tcPr>
          <w:p w14:paraId="54DEE8B3"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11.818,55</w:t>
            </w:r>
          </w:p>
        </w:tc>
        <w:tc>
          <w:tcPr>
            <w:tcW w:w="0" w:type="auto"/>
            <w:hideMark/>
          </w:tcPr>
          <w:p w14:paraId="0692031B"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18,70%</w:t>
            </w:r>
          </w:p>
        </w:tc>
        <w:tc>
          <w:tcPr>
            <w:tcW w:w="0" w:type="auto"/>
            <w:hideMark/>
          </w:tcPr>
          <w:p w14:paraId="2A8DE1C0" w14:textId="77777777" w:rsidR="001E6601" w:rsidRPr="001E6601" w:rsidRDefault="001E6601"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23,01%</w:t>
            </w:r>
          </w:p>
        </w:tc>
      </w:tr>
      <w:tr w:rsidR="00CF108C" w:rsidRPr="00415FCF" w14:paraId="47DB830F" w14:textId="77777777" w:rsidTr="00415FCF">
        <w:trPr>
          <w:trHeight w:val="3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F1FA77" w14:textId="77777777" w:rsidR="001E6601" w:rsidRPr="001E6601" w:rsidRDefault="001E6601" w:rsidP="007842D4">
            <w:pPr>
              <w:suppressAutoHyphens w:val="0"/>
              <w:spacing w:after="0"/>
              <w:rPr>
                <w:rFonts w:eastAsia="Times New Roman"/>
                <w:sz w:val="16"/>
                <w:szCs w:val="16"/>
                <w:lang w:eastAsia="es-ES"/>
              </w:rPr>
            </w:pPr>
            <w:r w:rsidRPr="001E6601">
              <w:rPr>
                <w:rFonts w:eastAsia="Times New Roman"/>
                <w:sz w:val="16"/>
                <w:szCs w:val="16"/>
                <w:lang w:eastAsia="es-ES"/>
              </w:rPr>
              <w:t>2026</w:t>
            </w:r>
          </w:p>
        </w:tc>
        <w:tc>
          <w:tcPr>
            <w:tcW w:w="0" w:type="auto"/>
            <w:hideMark/>
          </w:tcPr>
          <w:p w14:paraId="7D22620C"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06-jun</w:t>
            </w:r>
          </w:p>
        </w:tc>
        <w:tc>
          <w:tcPr>
            <w:tcW w:w="0" w:type="auto"/>
            <w:hideMark/>
          </w:tcPr>
          <w:p w14:paraId="2B1856C1"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34.265</w:t>
            </w:r>
          </w:p>
        </w:tc>
        <w:tc>
          <w:tcPr>
            <w:tcW w:w="0" w:type="auto"/>
            <w:hideMark/>
          </w:tcPr>
          <w:p w14:paraId="5FC4EF45"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27.516,21</w:t>
            </w:r>
          </w:p>
        </w:tc>
        <w:tc>
          <w:tcPr>
            <w:tcW w:w="0" w:type="auto"/>
            <w:hideMark/>
          </w:tcPr>
          <w:p w14:paraId="211C1D02"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6.748,79</w:t>
            </w:r>
          </w:p>
        </w:tc>
        <w:tc>
          <w:tcPr>
            <w:tcW w:w="0" w:type="auto"/>
            <w:hideMark/>
          </w:tcPr>
          <w:p w14:paraId="4E91A1A1"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19,70%</w:t>
            </w:r>
          </w:p>
        </w:tc>
        <w:tc>
          <w:tcPr>
            <w:tcW w:w="0" w:type="auto"/>
            <w:hideMark/>
          </w:tcPr>
          <w:p w14:paraId="43F27767" w14:textId="77777777" w:rsidR="001E6601" w:rsidRPr="001E6601" w:rsidRDefault="001E6601"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s-ES"/>
              </w:rPr>
            </w:pPr>
            <w:r w:rsidRPr="001E6601">
              <w:rPr>
                <w:rFonts w:eastAsia="Times New Roman"/>
                <w:sz w:val="16"/>
                <w:szCs w:val="16"/>
                <w:lang w:eastAsia="es-ES"/>
              </w:rPr>
              <w:t>24,53%</w:t>
            </w:r>
          </w:p>
        </w:tc>
      </w:tr>
    </w:tbl>
    <w:p w14:paraId="0FD09399" w14:textId="77777777" w:rsidR="001E6601" w:rsidRDefault="001E6601" w:rsidP="007842D4">
      <w:pPr>
        <w:pStyle w:val="Descripcin"/>
        <w:spacing w:line="276" w:lineRule="auto"/>
        <w:jc w:val="both"/>
      </w:pPr>
    </w:p>
    <w:p w14:paraId="3764B2C3" w14:textId="5834FF79" w:rsidR="006D728A" w:rsidRDefault="00A71767" w:rsidP="000942A8">
      <w:pPr>
        <w:pStyle w:val="Descripcin"/>
        <w:spacing w:line="276" w:lineRule="auto"/>
      </w:pPr>
      <w:bookmarkStart w:id="65" w:name="_Toc212758227"/>
      <w:r>
        <w:t xml:space="preserve">Tabla </w:t>
      </w:r>
      <w:fldSimple w:instr=" SEQ Tabla \* ARABIC ">
        <w:r w:rsidR="00310059">
          <w:rPr>
            <w:noProof/>
          </w:rPr>
          <w:t>20</w:t>
        </w:r>
      </w:fldSimple>
      <w:r>
        <w:t xml:space="preserve"> Previsión de costes, facturación</w:t>
      </w:r>
      <w:r w:rsidR="001E6601">
        <w:t xml:space="preserve">, </w:t>
      </w:r>
      <w:r>
        <w:t xml:space="preserve">margen </w:t>
      </w:r>
      <w:r w:rsidR="001E6601">
        <w:t xml:space="preserve">y ROI </w:t>
      </w:r>
      <w:r>
        <w:t>para el segundo semestre del 2025 y primer semestre del 2026</w:t>
      </w:r>
      <w:r w:rsidR="000942A8">
        <w:t>. Elaboración propia</w:t>
      </w:r>
      <w:bookmarkEnd w:id="65"/>
    </w:p>
    <w:p w14:paraId="4D8DB12D" w14:textId="7DB7F67B" w:rsidR="003418A0" w:rsidRPr="004A1B11" w:rsidRDefault="004A1B11" w:rsidP="007842D4">
      <w:r>
        <w:t xml:space="preserve">Se observa en el resultado, que para el año 2025 se superará el objetivo de margen marcado para el año 2025 </w:t>
      </w:r>
      <w:r w:rsidR="007654B5">
        <w:t xml:space="preserve">en un 70%, el objetivo marcado era de un 11.1 % y al final del 2025 se llegará al 19.09 %. Para el año 2026 los responsables del centro de producción deberán ajustar los objetivos </w:t>
      </w:r>
      <w:r w:rsidR="003418A0">
        <w:t>al alza</w:t>
      </w:r>
      <w:r w:rsidR="007654B5">
        <w:t>, el margen que se prevé está sobre el 19 %.</w:t>
      </w:r>
    </w:p>
    <w:p w14:paraId="1537222E" w14:textId="001FBAFB" w:rsidR="006D728A" w:rsidRPr="006D728A" w:rsidRDefault="00023D34">
      <w:pPr>
        <w:pStyle w:val="Ttulo3"/>
        <w:numPr>
          <w:ilvl w:val="2"/>
          <w:numId w:val="9"/>
        </w:numPr>
      </w:pPr>
      <w:r>
        <w:t xml:space="preserve"> </w:t>
      </w:r>
      <w:bookmarkStart w:id="66" w:name="_Toc212758250"/>
      <w:r w:rsidR="006D728A" w:rsidRPr="006D728A">
        <w:t xml:space="preserve">Implementación del </w:t>
      </w:r>
      <w:proofErr w:type="spellStart"/>
      <w:r w:rsidR="006D728A" w:rsidRPr="00D83DE4">
        <w:rPr>
          <w:i/>
          <w:iCs/>
        </w:rPr>
        <w:t>Dashboard</w:t>
      </w:r>
      <w:proofErr w:type="spellEnd"/>
      <w:r w:rsidR="006D728A" w:rsidRPr="006D728A">
        <w:t>.</w:t>
      </w:r>
      <w:bookmarkEnd w:id="66"/>
    </w:p>
    <w:p w14:paraId="166A92FD" w14:textId="161D1F67" w:rsidR="006D728A" w:rsidRDefault="001E79FE" w:rsidP="007842D4">
      <w:pPr>
        <w:spacing w:after="0"/>
      </w:pPr>
      <w:r>
        <w:t>En este apartado se describe la fase de implementación práctica del proyecto. El objetivo fundamental es mostrar los resultados del análisis y la predicción al proceso de la toma de decisiones.</w:t>
      </w:r>
    </w:p>
    <w:p w14:paraId="6C384C12" w14:textId="77777777" w:rsidR="001E79FE" w:rsidRDefault="001E79FE" w:rsidP="007842D4">
      <w:pPr>
        <w:spacing w:after="0"/>
      </w:pPr>
    </w:p>
    <w:p w14:paraId="1E1A208A" w14:textId="616C35E5" w:rsidR="001E79FE" w:rsidRDefault="001E79FE" w:rsidP="007842D4">
      <w:pPr>
        <w:spacing w:after="0"/>
      </w:pPr>
      <w:r>
        <w:t>Se ha recopilado el histórico de los datos financieros del proyecto y sus objetivos del año 2025, para visualizarlos y que su interpretación sea ágil y eficiente por parte de los responsables de la gestión del proyecto.</w:t>
      </w:r>
    </w:p>
    <w:p w14:paraId="7D00CA27" w14:textId="77777777" w:rsidR="001E79FE" w:rsidRDefault="001E79FE" w:rsidP="007842D4">
      <w:pPr>
        <w:spacing w:after="0"/>
      </w:pPr>
    </w:p>
    <w:p w14:paraId="2B265E78" w14:textId="14F6BE3C" w:rsidR="001E79FE" w:rsidRDefault="001E79FE" w:rsidP="007842D4">
      <w:pPr>
        <w:spacing w:after="0"/>
      </w:pPr>
      <w:r>
        <w:t xml:space="preserve">Se ha implementado un </w:t>
      </w:r>
      <w:proofErr w:type="spellStart"/>
      <w:r w:rsidRPr="00ED2636">
        <w:rPr>
          <w:i/>
          <w:iCs/>
        </w:rPr>
        <w:t>dashboard</w:t>
      </w:r>
      <w:proofErr w:type="spellEnd"/>
      <w:r>
        <w:t xml:space="preserve"> de inteligencia de negocio utilizando la herramienta de </w:t>
      </w:r>
      <w:proofErr w:type="spellStart"/>
      <w:r>
        <w:t>PowerBi</w:t>
      </w:r>
      <w:proofErr w:type="spellEnd"/>
      <w:r>
        <w:t xml:space="preserve"> de Microsoft. Este </w:t>
      </w:r>
      <w:proofErr w:type="spellStart"/>
      <w:r w:rsidRPr="00ED2636">
        <w:rPr>
          <w:i/>
          <w:iCs/>
        </w:rPr>
        <w:t>dashboard</w:t>
      </w:r>
      <w:proofErr w:type="spellEnd"/>
      <w:r>
        <w:t xml:space="preserve"> pretende actuar como un sistema de soporte de decisiones (DSS) para la guía de la gestión operativa.</w:t>
      </w:r>
    </w:p>
    <w:p w14:paraId="0D2F46E5" w14:textId="3F9B5516" w:rsidR="001E79FE" w:rsidRDefault="001E79FE" w:rsidP="007842D4">
      <w:pPr>
        <w:spacing w:after="0"/>
      </w:pPr>
      <w:r>
        <w:t xml:space="preserve">El </w:t>
      </w:r>
      <w:proofErr w:type="spellStart"/>
      <w:r w:rsidRPr="00ED2636">
        <w:rPr>
          <w:i/>
          <w:iCs/>
        </w:rPr>
        <w:t>dashboard</w:t>
      </w:r>
      <w:proofErr w:type="spellEnd"/>
      <w:r>
        <w:t xml:space="preserve"> conceptualmente se ha dividido en dos puntos:</w:t>
      </w:r>
    </w:p>
    <w:p w14:paraId="1FED44F7" w14:textId="77777777" w:rsidR="001E79FE" w:rsidRDefault="001E79FE" w:rsidP="007842D4">
      <w:pPr>
        <w:spacing w:after="0"/>
      </w:pPr>
    </w:p>
    <w:p w14:paraId="612A74EF" w14:textId="1B530F75" w:rsidR="001E79FE" w:rsidRDefault="001E79FE">
      <w:pPr>
        <w:pStyle w:val="Prrafodelista"/>
        <w:numPr>
          <w:ilvl w:val="0"/>
          <w:numId w:val="13"/>
        </w:numPr>
        <w:spacing w:after="0"/>
      </w:pPr>
      <w:r>
        <w:t>La representación de la situación financiera y de producción actual, con los histórico de la producción de ampliaciones de CTO.</w:t>
      </w:r>
    </w:p>
    <w:p w14:paraId="57BDEB8D" w14:textId="77777777" w:rsidR="001E79FE" w:rsidRDefault="001E79FE" w:rsidP="007842D4">
      <w:pPr>
        <w:pStyle w:val="Prrafodelista"/>
        <w:spacing w:after="0"/>
      </w:pPr>
    </w:p>
    <w:p w14:paraId="698A213B" w14:textId="3004A5E7" w:rsidR="001E79FE" w:rsidRDefault="001E79FE">
      <w:pPr>
        <w:pStyle w:val="Prrafodelista"/>
        <w:numPr>
          <w:ilvl w:val="0"/>
          <w:numId w:val="13"/>
        </w:numPr>
        <w:spacing w:after="0"/>
      </w:pPr>
      <w:r>
        <w:t>La representación de la parte financiera futura, apoyada en la predicción realizada.</w:t>
      </w:r>
    </w:p>
    <w:p w14:paraId="3C154343" w14:textId="77777777" w:rsidR="007842D4" w:rsidRDefault="007842D4" w:rsidP="007842D4">
      <w:pPr>
        <w:pStyle w:val="Prrafodelista"/>
      </w:pPr>
    </w:p>
    <w:p w14:paraId="68A27953" w14:textId="77777777" w:rsidR="007842D4" w:rsidRDefault="007842D4" w:rsidP="007842D4">
      <w:pPr>
        <w:spacing w:after="0"/>
      </w:pPr>
    </w:p>
    <w:p w14:paraId="3B8526DB" w14:textId="77777777" w:rsidR="007842D4" w:rsidRDefault="007842D4" w:rsidP="007842D4">
      <w:pPr>
        <w:spacing w:after="0"/>
      </w:pPr>
    </w:p>
    <w:p w14:paraId="22526AE3" w14:textId="77777777" w:rsidR="007842D4" w:rsidRDefault="007842D4" w:rsidP="007842D4">
      <w:pPr>
        <w:spacing w:after="0"/>
      </w:pPr>
    </w:p>
    <w:p w14:paraId="4E6F8003" w14:textId="77777777" w:rsidR="007842D4" w:rsidRDefault="007842D4" w:rsidP="007842D4">
      <w:pPr>
        <w:spacing w:after="0"/>
      </w:pPr>
    </w:p>
    <w:p w14:paraId="43D0978A" w14:textId="77777777" w:rsidR="001E79FE" w:rsidRDefault="001E79FE" w:rsidP="007842D4">
      <w:pPr>
        <w:spacing w:after="0"/>
      </w:pPr>
    </w:p>
    <w:p w14:paraId="55DFD0D2" w14:textId="409EC746" w:rsidR="001E79FE" w:rsidRDefault="00ED2636" w:rsidP="007842D4">
      <w:pPr>
        <w:spacing w:after="0"/>
      </w:pPr>
      <w:r>
        <w:t xml:space="preserve">La estructura del </w:t>
      </w:r>
      <w:proofErr w:type="spellStart"/>
      <w:r w:rsidRPr="00ED2636">
        <w:rPr>
          <w:i/>
          <w:iCs/>
        </w:rPr>
        <w:t>dashboard</w:t>
      </w:r>
      <w:proofErr w:type="spellEnd"/>
      <w:r>
        <w:t xml:space="preserve"> es la marcada en la siguiente tabla</w:t>
      </w:r>
      <w:r w:rsidR="006102F8">
        <w:t xml:space="preserve"> y las visualizaciones en las ilustraciones desde la 19 a la 22</w:t>
      </w:r>
      <w:r>
        <w:t>:</w:t>
      </w:r>
    </w:p>
    <w:p w14:paraId="08BF5258" w14:textId="77777777" w:rsidR="00ED2636" w:rsidRDefault="00ED2636" w:rsidP="007842D4">
      <w:pPr>
        <w:spacing w:after="0"/>
      </w:pPr>
    </w:p>
    <w:tbl>
      <w:tblPr>
        <w:tblStyle w:val="Tablanormal5"/>
        <w:tblW w:w="0" w:type="dxa"/>
        <w:tblLook w:val="04A0" w:firstRow="1" w:lastRow="0" w:firstColumn="1" w:lastColumn="0" w:noHBand="0" w:noVBand="1"/>
      </w:tblPr>
      <w:tblGrid>
        <w:gridCol w:w="1091"/>
        <w:gridCol w:w="2047"/>
        <w:gridCol w:w="3266"/>
        <w:gridCol w:w="2100"/>
      </w:tblGrid>
      <w:tr w:rsidR="00953FF4" w:rsidRPr="00ED2636" w14:paraId="2C4BF8EC" w14:textId="77777777" w:rsidTr="006550E4">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6398D2E3" w14:textId="77777777" w:rsidR="00ED2636" w:rsidRPr="00ED2636" w:rsidRDefault="00ED2636" w:rsidP="007842D4">
            <w:pPr>
              <w:suppressAutoHyphens w:val="0"/>
              <w:spacing w:after="0"/>
              <w:rPr>
                <w:rFonts w:eastAsia="Times New Roman"/>
                <w:sz w:val="18"/>
                <w:szCs w:val="18"/>
                <w:lang w:eastAsia="es-ES"/>
              </w:rPr>
            </w:pPr>
            <w:r w:rsidRPr="00ED2636">
              <w:rPr>
                <w:rFonts w:eastAsia="Times New Roman"/>
                <w:sz w:val="18"/>
                <w:szCs w:val="18"/>
                <w:lang w:eastAsia="es-ES"/>
              </w:rPr>
              <w:t>Panel</w:t>
            </w:r>
          </w:p>
        </w:tc>
        <w:tc>
          <w:tcPr>
            <w:tcW w:w="0" w:type="auto"/>
            <w:hideMark/>
          </w:tcPr>
          <w:p w14:paraId="78DF29CD" w14:textId="77777777" w:rsidR="00ED2636" w:rsidRPr="00ED2636" w:rsidRDefault="00ED2636"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Objetivo Primario</w:t>
            </w:r>
          </w:p>
        </w:tc>
        <w:tc>
          <w:tcPr>
            <w:tcW w:w="0" w:type="auto"/>
            <w:hideMark/>
          </w:tcPr>
          <w:p w14:paraId="2453876C" w14:textId="77777777" w:rsidR="00ED2636" w:rsidRPr="00ED2636" w:rsidRDefault="00ED2636"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proofErr w:type="spellStart"/>
            <w:r w:rsidRPr="00ED2636">
              <w:rPr>
                <w:rFonts w:eastAsia="Times New Roman"/>
                <w:sz w:val="18"/>
                <w:szCs w:val="18"/>
                <w:lang w:eastAsia="es-ES"/>
              </w:rPr>
              <w:t>KPIs</w:t>
            </w:r>
            <w:proofErr w:type="spellEnd"/>
            <w:r w:rsidRPr="00ED2636">
              <w:rPr>
                <w:rFonts w:eastAsia="Times New Roman"/>
                <w:sz w:val="18"/>
                <w:szCs w:val="18"/>
                <w:lang w:eastAsia="es-ES"/>
              </w:rPr>
              <w:t xml:space="preserve"> y Módulos Clave</w:t>
            </w:r>
          </w:p>
        </w:tc>
        <w:tc>
          <w:tcPr>
            <w:tcW w:w="0" w:type="auto"/>
            <w:hideMark/>
          </w:tcPr>
          <w:p w14:paraId="337F0E15" w14:textId="77777777" w:rsidR="00ED2636" w:rsidRPr="00ED2636" w:rsidRDefault="00ED2636" w:rsidP="007842D4">
            <w:pPr>
              <w:suppressAutoHyphens w:val="0"/>
              <w:spacing w:after="0"/>
              <w:cnfStyle w:val="100000000000" w:firstRow="1"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Valor Estratégico</w:t>
            </w:r>
          </w:p>
        </w:tc>
      </w:tr>
      <w:tr w:rsidR="00953FF4" w:rsidRPr="00ED2636" w14:paraId="0EEE61BF" w14:textId="77777777" w:rsidTr="006550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993F89" w14:textId="77777777" w:rsidR="00ED2636" w:rsidRPr="00ED2636" w:rsidRDefault="00ED2636" w:rsidP="007842D4">
            <w:pPr>
              <w:suppressAutoHyphens w:val="0"/>
              <w:spacing w:after="0"/>
              <w:rPr>
                <w:rFonts w:eastAsia="Times New Roman"/>
                <w:sz w:val="18"/>
                <w:szCs w:val="18"/>
                <w:lang w:eastAsia="es-ES"/>
              </w:rPr>
            </w:pPr>
            <w:r w:rsidRPr="00ED2636">
              <w:rPr>
                <w:rFonts w:eastAsia="Times New Roman"/>
                <w:sz w:val="18"/>
                <w:szCs w:val="18"/>
                <w:lang w:eastAsia="es-ES"/>
              </w:rPr>
              <w:t>1. Panel de Resumen Financiero</w:t>
            </w:r>
          </w:p>
        </w:tc>
        <w:tc>
          <w:tcPr>
            <w:tcW w:w="0" w:type="auto"/>
            <w:hideMark/>
          </w:tcPr>
          <w:p w14:paraId="072767C1" w14:textId="163C9CB6" w:rsidR="00ED2636" w:rsidRP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 xml:space="preserve">Monitorizar el rendimiento económico </w:t>
            </w:r>
            <w:r>
              <w:rPr>
                <w:rFonts w:eastAsia="Times New Roman"/>
                <w:sz w:val="18"/>
                <w:szCs w:val="18"/>
                <w:lang w:eastAsia="es-ES"/>
              </w:rPr>
              <w:t>actual</w:t>
            </w:r>
            <w:r w:rsidRPr="00ED2636">
              <w:rPr>
                <w:rFonts w:eastAsia="Times New Roman"/>
                <w:sz w:val="18"/>
                <w:szCs w:val="18"/>
                <w:lang w:eastAsia="es-ES"/>
              </w:rPr>
              <w:t>.</w:t>
            </w:r>
          </w:p>
        </w:tc>
        <w:tc>
          <w:tcPr>
            <w:tcW w:w="0" w:type="auto"/>
            <w:hideMark/>
          </w:tcPr>
          <w:p w14:paraId="0DC409B1" w14:textId="2D7CC521" w:rsidR="00ED2636" w:rsidRP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Producción (Unidades instaladas), Facturación (Ingresos totales</w:t>
            </w:r>
            <w:r>
              <w:rPr>
                <w:rFonts w:eastAsia="Times New Roman"/>
                <w:sz w:val="18"/>
                <w:szCs w:val="18"/>
                <w:lang w:eastAsia="es-ES"/>
              </w:rPr>
              <w:t>)</w:t>
            </w:r>
            <w:r w:rsidRPr="00ED2636">
              <w:rPr>
                <w:rFonts w:eastAsia="Times New Roman"/>
                <w:sz w:val="18"/>
                <w:szCs w:val="18"/>
                <w:lang w:eastAsia="es-ES"/>
              </w:rPr>
              <w:t>, Margen EBITDA (€), % Margen EBITDA</w:t>
            </w:r>
            <w:r>
              <w:rPr>
                <w:rFonts w:eastAsia="Times New Roman"/>
                <w:sz w:val="18"/>
                <w:szCs w:val="18"/>
                <w:lang w:eastAsia="es-ES"/>
              </w:rPr>
              <w:t>.</w:t>
            </w:r>
          </w:p>
        </w:tc>
        <w:tc>
          <w:tcPr>
            <w:tcW w:w="0" w:type="auto"/>
            <w:hideMark/>
          </w:tcPr>
          <w:p w14:paraId="34B49615" w14:textId="01E1294B" w:rsidR="00ED2636" w:rsidRP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Ofrece una visión instantánea de</w:t>
            </w:r>
            <w:r>
              <w:rPr>
                <w:rFonts w:eastAsia="Times New Roman"/>
                <w:sz w:val="18"/>
                <w:szCs w:val="18"/>
                <w:lang w:eastAsia="es-ES"/>
              </w:rPr>
              <w:t xml:space="preserve">l estado </w:t>
            </w:r>
            <w:r w:rsidRPr="00ED2636">
              <w:rPr>
                <w:rFonts w:eastAsia="Times New Roman"/>
                <w:sz w:val="18"/>
                <w:szCs w:val="18"/>
                <w:lang w:eastAsia="es-ES"/>
              </w:rPr>
              <w:t xml:space="preserve">financiera </w:t>
            </w:r>
            <w:r>
              <w:rPr>
                <w:rFonts w:eastAsia="Times New Roman"/>
                <w:sz w:val="18"/>
                <w:szCs w:val="18"/>
                <w:lang w:eastAsia="es-ES"/>
              </w:rPr>
              <w:t>y desde que punto se parte en comparación con los objetivos.</w:t>
            </w:r>
          </w:p>
        </w:tc>
      </w:tr>
      <w:tr w:rsidR="00953FF4" w:rsidRPr="00ED2636" w14:paraId="700D89B6" w14:textId="77777777" w:rsidTr="006550E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28A61D" w14:textId="54D5C6B6" w:rsidR="00ED2636" w:rsidRPr="00ED2636" w:rsidRDefault="00ED2636" w:rsidP="007842D4">
            <w:pPr>
              <w:suppressAutoHyphens w:val="0"/>
              <w:spacing w:after="0"/>
              <w:rPr>
                <w:rFonts w:eastAsia="Times New Roman"/>
                <w:sz w:val="18"/>
                <w:szCs w:val="18"/>
                <w:lang w:eastAsia="es-ES"/>
              </w:rPr>
            </w:pPr>
            <w:r w:rsidRPr="00ED2636">
              <w:rPr>
                <w:rFonts w:eastAsia="Times New Roman"/>
                <w:sz w:val="18"/>
                <w:szCs w:val="18"/>
                <w:lang w:eastAsia="es-ES"/>
              </w:rPr>
              <w:t>2. Panel de Predicción</w:t>
            </w:r>
          </w:p>
        </w:tc>
        <w:tc>
          <w:tcPr>
            <w:tcW w:w="0" w:type="auto"/>
            <w:hideMark/>
          </w:tcPr>
          <w:p w14:paraId="27F61810" w14:textId="77777777" w:rsid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 xml:space="preserve">Visualizar </w:t>
            </w:r>
            <w:r>
              <w:rPr>
                <w:rFonts w:eastAsia="Times New Roman"/>
                <w:sz w:val="18"/>
                <w:szCs w:val="18"/>
                <w:lang w:eastAsia="es-ES"/>
              </w:rPr>
              <w:t>las solicitudes de las ampliaciones</w:t>
            </w:r>
            <w:r w:rsidRPr="00ED2636">
              <w:rPr>
                <w:rFonts w:eastAsia="Times New Roman"/>
                <w:sz w:val="18"/>
                <w:szCs w:val="18"/>
                <w:lang w:eastAsia="es-ES"/>
              </w:rPr>
              <w:t xml:space="preserve"> futuras generadas por el modelo </w:t>
            </w:r>
            <w:proofErr w:type="spellStart"/>
            <w:r w:rsidRPr="00ED2636">
              <w:rPr>
                <w:rFonts w:eastAsia="Times New Roman"/>
                <w:sz w:val="18"/>
                <w:szCs w:val="18"/>
                <w:lang w:eastAsia="es-ES"/>
              </w:rPr>
              <w:t>LightGBM</w:t>
            </w:r>
            <w:proofErr w:type="spellEnd"/>
            <w:r>
              <w:rPr>
                <w:rFonts w:eastAsia="Times New Roman"/>
                <w:sz w:val="18"/>
                <w:szCs w:val="18"/>
                <w:lang w:eastAsia="es-ES"/>
              </w:rPr>
              <w:t>.</w:t>
            </w:r>
          </w:p>
          <w:p w14:paraId="3C59D2F4" w14:textId="77777777" w:rsidR="00B64713" w:rsidRDefault="00B64713"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p>
          <w:p w14:paraId="34799C8C" w14:textId="5A99AD06" w:rsidR="00ED2636" w:rsidRP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p>
        </w:tc>
        <w:tc>
          <w:tcPr>
            <w:tcW w:w="0" w:type="auto"/>
            <w:hideMark/>
          </w:tcPr>
          <w:p w14:paraId="387783EC" w14:textId="77777777" w:rsidR="00ED2636" w:rsidRP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Serie temporal de Ampliaciones por mes (proyección de la demanda), Mapa de calor de la Previsión por provincia (identificación geográfica de la demanda), Alertas de picos.</w:t>
            </w:r>
          </w:p>
        </w:tc>
        <w:tc>
          <w:tcPr>
            <w:tcW w:w="0" w:type="auto"/>
            <w:hideMark/>
          </w:tcPr>
          <w:p w14:paraId="5C0CBF23" w14:textId="77777777" w:rsidR="00ED2636" w:rsidRP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Permite a la gerencia anticipar picos y valles de actividad para la planificación de alto nivel.</w:t>
            </w:r>
          </w:p>
        </w:tc>
      </w:tr>
      <w:tr w:rsidR="00953FF4" w:rsidRPr="00ED2636" w14:paraId="7FE3550F" w14:textId="77777777" w:rsidTr="006550E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E219C21" w14:textId="1105ABDB" w:rsidR="00ED2636" w:rsidRDefault="00ED2636" w:rsidP="007842D4">
            <w:pPr>
              <w:suppressAutoHyphens w:val="0"/>
              <w:spacing w:after="0"/>
              <w:rPr>
                <w:rFonts w:eastAsia="Times New Roman"/>
                <w:i w:val="0"/>
                <w:iCs w:val="0"/>
                <w:sz w:val="18"/>
                <w:szCs w:val="18"/>
                <w:lang w:eastAsia="es-ES"/>
              </w:rPr>
            </w:pPr>
            <w:r w:rsidRPr="00ED2636">
              <w:rPr>
                <w:rFonts w:eastAsia="Times New Roman"/>
                <w:sz w:val="18"/>
                <w:szCs w:val="18"/>
                <w:lang w:eastAsia="es-ES"/>
              </w:rPr>
              <w:t xml:space="preserve">3. Panel de </w:t>
            </w:r>
            <w:r w:rsidR="001311A3">
              <w:rPr>
                <w:rFonts w:eastAsia="Times New Roman"/>
                <w:sz w:val="18"/>
                <w:szCs w:val="18"/>
                <w:lang w:eastAsia="es-ES"/>
              </w:rPr>
              <w:t xml:space="preserve">Previsión y </w:t>
            </w:r>
            <w:r w:rsidRPr="00ED2636">
              <w:rPr>
                <w:rFonts w:eastAsia="Times New Roman"/>
                <w:sz w:val="18"/>
                <w:szCs w:val="18"/>
                <w:lang w:eastAsia="es-ES"/>
              </w:rPr>
              <w:t>Planificación</w:t>
            </w:r>
          </w:p>
          <w:p w14:paraId="5CE28C22" w14:textId="77777777" w:rsidR="00C53835" w:rsidRDefault="00C53835" w:rsidP="007842D4">
            <w:pPr>
              <w:suppressAutoHyphens w:val="0"/>
              <w:spacing w:after="0"/>
              <w:rPr>
                <w:rFonts w:eastAsia="Times New Roman"/>
                <w:i w:val="0"/>
                <w:iCs w:val="0"/>
                <w:sz w:val="18"/>
                <w:szCs w:val="18"/>
                <w:lang w:eastAsia="es-ES"/>
              </w:rPr>
            </w:pPr>
          </w:p>
          <w:p w14:paraId="52690FD0" w14:textId="77777777" w:rsidR="009F1778" w:rsidRPr="00ED2636" w:rsidRDefault="009F1778" w:rsidP="007842D4">
            <w:pPr>
              <w:suppressAutoHyphens w:val="0"/>
              <w:spacing w:after="0"/>
              <w:rPr>
                <w:rFonts w:eastAsia="Times New Roman"/>
                <w:sz w:val="18"/>
                <w:szCs w:val="18"/>
                <w:lang w:eastAsia="es-ES"/>
              </w:rPr>
            </w:pPr>
          </w:p>
        </w:tc>
        <w:tc>
          <w:tcPr>
            <w:tcW w:w="0" w:type="auto"/>
            <w:hideMark/>
          </w:tcPr>
          <w:p w14:paraId="239092C7" w14:textId="77777777" w:rsidR="00ED2636" w:rsidRP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Vincular la demanda proyectada con las necesidades operativas.</w:t>
            </w:r>
          </w:p>
        </w:tc>
        <w:tc>
          <w:tcPr>
            <w:tcW w:w="0" w:type="auto"/>
            <w:hideMark/>
          </w:tcPr>
          <w:p w14:paraId="38B06EFC" w14:textId="77777777" w:rsid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Recursos necesarios por mes (</w:t>
            </w:r>
            <w:r w:rsidR="00B64713">
              <w:rPr>
                <w:rFonts w:eastAsia="Times New Roman"/>
                <w:sz w:val="18"/>
                <w:szCs w:val="18"/>
                <w:lang w:eastAsia="es-ES"/>
              </w:rPr>
              <w:t>personal, material),</w:t>
            </w:r>
            <w:r w:rsidRPr="00ED2636">
              <w:rPr>
                <w:rFonts w:eastAsia="Times New Roman"/>
                <w:sz w:val="18"/>
                <w:szCs w:val="18"/>
                <w:lang w:eastAsia="es-ES"/>
              </w:rPr>
              <w:t xml:space="preserve"> Previsión de </w:t>
            </w:r>
            <w:r w:rsidR="00B64713" w:rsidRPr="00ED2636">
              <w:rPr>
                <w:rFonts w:eastAsia="Times New Roman"/>
                <w:sz w:val="18"/>
                <w:szCs w:val="18"/>
                <w:lang w:eastAsia="es-ES"/>
              </w:rPr>
              <w:t>Costes,</w:t>
            </w:r>
            <w:r w:rsidR="00B64713">
              <w:rPr>
                <w:rFonts w:eastAsia="Times New Roman"/>
                <w:sz w:val="18"/>
                <w:szCs w:val="18"/>
                <w:lang w:eastAsia="es-ES"/>
              </w:rPr>
              <w:t xml:space="preserve"> Previsión de Facturación, Previsión de Margen y ROI.</w:t>
            </w:r>
          </w:p>
          <w:p w14:paraId="7C5BAB90" w14:textId="345E4D56" w:rsidR="0026404C" w:rsidRPr="00ED2636" w:rsidRDefault="0026404C"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p>
        </w:tc>
        <w:tc>
          <w:tcPr>
            <w:tcW w:w="0" w:type="auto"/>
            <w:hideMark/>
          </w:tcPr>
          <w:p w14:paraId="63D1BA42" w14:textId="59F65A1B" w:rsidR="00ED2636" w:rsidRPr="00ED2636" w:rsidRDefault="00ED2636" w:rsidP="007842D4">
            <w:pPr>
              <w:suppressAutoHyphens w:val="0"/>
              <w:spacing w:after="0"/>
              <w:cnfStyle w:val="000000100000" w:firstRow="0" w:lastRow="0" w:firstColumn="0" w:lastColumn="0" w:oddVBand="0" w:evenVBand="0" w:oddHBand="1"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 xml:space="preserve">Convierte las predicciones de demanda </w:t>
            </w:r>
            <w:r w:rsidR="00B64713">
              <w:rPr>
                <w:rFonts w:eastAsia="Times New Roman"/>
                <w:sz w:val="18"/>
                <w:szCs w:val="18"/>
                <w:lang w:eastAsia="es-ES"/>
              </w:rPr>
              <w:t>en una visualización financiera a futuro</w:t>
            </w:r>
            <w:r w:rsidRPr="00ED2636">
              <w:rPr>
                <w:rFonts w:eastAsia="Times New Roman"/>
                <w:sz w:val="18"/>
                <w:szCs w:val="18"/>
                <w:lang w:eastAsia="es-ES"/>
              </w:rPr>
              <w:t>.</w:t>
            </w:r>
          </w:p>
        </w:tc>
      </w:tr>
      <w:tr w:rsidR="00953FF4" w:rsidRPr="00ED2636" w14:paraId="4E6EA0F1" w14:textId="77777777" w:rsidTr="006550E4">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F430D8B" w14:textId="77777777" w:rsidR="00ED2636" w:rsidRPr="00ED2636" w:rsidRDefault="00ED2636" w:rsidP="007842D4">
            <w:pPr>
              <w:suppressAutoHyphens w:val="0"/>
              <w:spacing w:after="0"/>
              <w:rPr>
                <w:rFonts w:eastAsia="Times New Roman"/>
                <w:sz w:val="18"/>
                <w:szCs w:val="18"/>
                <w:lang w:eastAsia="es-ES"/>
              </w:rPr>
            </w:pPr>
            <w:r w:rsidRPr="00ED2636">
              <w:rPr>
                <w:rFonts w:eastAsia="Times New Roman"/>
                <w:sz w:val="18"/>
                <w:szCs w:val="18"/>
                <w:lang w:eastAsia="es-ES"/>
              </w:rPr>
              <w:t>4. Panel de Simulación (Prescriptive)</w:t>
            </w:r>
          </w:p>
        </w:tc>
        <w:tc>
          <w:tcPr>
            <w:tcW w:w="0" w:type="auto"/>
            <w:hideMark/>
          </w:tcPr>
          <w:p w14:paraId="5A6B7951" w14:textId="57C4BF04" w:rsidR="00ED2636" w:rsidRP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 xml:space="preserve">Permitir a los usuarios modelar escenarios </w:t>
            </w:r>
          </w:p>
        </w:tc>
        <w:tc>
          <w:tcPr>
            <w:tcW w:w="0" w:type="auto"/>
            <w:hideMark/>
          </w:tcPr>
          <w:p w14:paraId="681A00E0" w14:textId="77777777" w:rsidR="00ED2636" w:rsidRPr="00ED2636" w:rsidRDefault="00ED2636" w:rsidP="007842D4">
            <w:pPr>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Filtros interactivos por provincia, mes, volumen de actividad/demanda, Costo Variable por Unidad, Simulación de Impacto en Margen y ROI (ajustando variables clave como precio o coste de material).</w:t>
            </w:r>
          </w:p>
        </w:tc>
        <w:tc>
          <w:tcPr>
            <w:tcW w:w="0" w:type="auto"/>
            <w:hideMark/>
          </w:tcPr>
          <w:p w14:paraId="48A07328" w14:textId="31E0F04C" w:rsidR="00ED2636" w:rsidRPr="00ED2636" w:rsidRDefault="00ED2636" w:rsidP="007842D4">
            <w:pPr>
              <w:keepNext/>
              <w:suppressAutoHyphens w:val="0"/>
              <w:spacing w:after="0"/>
              <w:cnfStyle w:val="000000000000" w:firstRow="0" w:lastRow="0" w:firstColumn="0" w:lastColumn="0" w:oddVBand="0" w:evenVBand="0" w:oddHBand="0" w:evenHBand="0" w:firstRowFirstColumn="0" w:firstRowLastColumn="0" w:lastRowFirstColumn="0" w:lastRowLastColumn="0"/>
              <w:rPr>
                <w:rFonts w:eastAsia="Times New Roman"/>
                <w:sz w:val="18"/>
                <w:szCs w:val="18"/>
                <w:lang w:eastAsia="es-ES"/>
              </w:rPr>
            </w:pPr>
            <w:r w:rsidRPr="00ED2636">
              <w:rPr>
                <w:rFonts w:eastAsia="Times New Roman"/>
                <w:sz w:val="18"/>
                <w:szCs w:val="18"/>
                <w:lang w:eastAsia="es-ES"/>
              </w:rPr>
              <w:t>Sugiere acciones óptimas basadas en la maximización del margen o el ROI.</w:t>
            </w:r>
          </w:p>
        </w:tc>
      </w:tr>
    </w:tbl>
    <w:p w14:paraId="1A79F56F" w14:textId="77777777" w:rsidR="001D4998" w:rsidRDefault="001D4998" w:rsidP="007842D4">
      <w:pPr>
        <w:pStyle w:val="Descripcin"/>
        <w:spacing w:line="276" w:lineRule="auto"/>
        <w:jc w:val="both"/>
      </w:pPr>
    </w:p>
    <w:p w14:paraId="68A49205" w14:textId="1D528811" w:rsidR="001E79FE" w:rsidRDefault="001D4998" w:rsidP="000942A8">
      <w:pPr>
        <w:pStyle w:val="Descripcin"/>
        <w:spacing w:line="276" w:lineRule="auto"/>
      </w:pPr>
      <w:bookmarkStart w:id="67" w:name="_Toc212758228"/>
      <w:r>
        <w:t xml:space="preserve">Tabla </w:t>
      </w:r>
      <w:fldSimple w:instr=" SEQ Tabla \* ARABIC ">
        <w:r w:rsidR="00310059">
          <w:rPr>
            <w:noProof/>
          </w:rPr>
          <w:t>21</w:t>
        </w:r>
      </w:fldSimple>
      <w:r>
        <w:t xml:space="preserve"> Estructura del </w:t>
      </w:r>
      <w:proofErr w:type="spellStart"/>
      <w:r>
        <w:t>Dashboard</w:t>
      </w:r>
      <w:proofErr w:type="spellEnd"/>
      <w:r w:rsidR="000942A8">
        <w:t>. Elaboración propia</w:t>
      </w:r>
      <w:bookmarkEnd w:id="67"/>
    </w:p>
    <w:p w14:paraId="7BDE367E" w14:textId="3307C0E0" w:rsidR="007A4BC2" w:rsidRDefault="007A4BC2" w:rsidP="007A4BC2">
      <w:r>
        <w:t>Panel de Resumen Financiero:</w:t>
      </w:r>
    </w:p>
    <w:p w14:paraId="7573BBE8" w14:textId="2E6ACE00" w:rsidR="004C0D9E" w:rsidRDefault="004C0D9E" w:rsidP="007A4BC2">
      <w:r>
        <w:t>El papel fundamental de este panel es dar una visión actual de la situación financiera del centro de producción. En este panel se puede filtrar por clientes y proyectos del departamento en este caso se deja filtrado por el cliente MASMOVIL y proyecto de CONSERVACIÓN AMPLIACIONES.</w:t>
      </w:r>
    </w:p>
    <w:p w14:paraId="50D52CC2" w14:textId="3E538F0A" w:rsidR="004C0D9E" w:rsidRDefault="004C0D9E" w:rsidP="007A4BC2">
      <w:r>
        <w:t>El panel muestra en tres tablas los objetivos financieros de los distintos KPI (</w:t>
      </w:r>
      <w:r w:rsidR="00A72B9A">
        <w:t xml:space="preserve">Producción, Facturación, Margen EBITDA y % Margen EBITDA) para el año 2025. Las </w:t>
      </w:r>
      <w:r w:rsidR="00414BC9">
        <w:t>dos tablas restantes se muestran los objetivos a cierre de mes, esto representa en qué punto tiene que estar el proyecto económicamente según los objetivos marcados, y el estado actual financiero del proyecto. Se incluyen tres visualizaciones de KPI para que visualmente sea más fácil interpretar la comparación entre el estado actual y en qué estado tiene que estar el proyecto.</w:t>
      </w:r>
    </w:p>
    <w:p w14:paraId="630700A0" w14:textId="72949135" w:rsidR="00414BC9" w:rsidRDefault="001A1A4D" w:rsidP="007A4BC2">
      <w:r>
        <w:t xml:space="preserve">EL panel también contiene un gráfico de barras donde se visualizan las provincias con más ampliaciones solicitadas, esto ayuda a los responsables a tener una imagen de en </w:t>
      </w:r>
      <w:r>
        <w:lastRenderedPageBreak/>
        <w:t>qué comunidades autónomas es necesario tener contratas externas identificadas que pueda realizar los trabajos de instalaciones. Otro gráfico de barras es el histórico de ampliaciones por mes, es otra forma de analizar la estacionalidad de las solicitudes de ampliaciones y en qué época de año es necesario tener el equipo de trabajo en producción. El último gráfico de barras es el histórico por años, este gráfico sirve para evaluar la tendencia con el cliente desde el 2019, si sigue confiando en la organización empresarial otorgando más asignación de trabajo o en caso contrario se pierde adjudicación de trabajo.</w:t>
      </w:r>
    </w:p>
    <w:p w14:paraId="664E09CF" w14:textId="24525A99" w:rsidR="007A4BC2" w:rsidRPr="007A4BC2" w:rsidRDefault="00E852DF" w:rsidP="007A4BC2">
      <w:r>
        <w:t>Este panel contiene tres módulos de segmentación para poder variar las visualizaciones en función de las necesidades que tengan los responsables del proyecto. Se puede filtrar por cliente, por proyecto y por año.</w:t>
      </w:r>
    </w:p>
    <w:p w14:paraId="67223CD1" w14:textId="77777777" w:rsidR="00C53835" w:rsidRDefault="00C53835" w:rsidP="00C53835">
      <w:pPr>
        <w:keepNext/>
      </w:pPr>
      <w:r>
        <w:rPr>
          <w:noProof/>
        </w:rPr>
        <w:drawing>
          <wp:inline distT="0" distB="0" distL="0" distR="0" wp14:anchorId="108DA128" wp14:editId="0880DEA9">
            <wp:extent cx="5400040" cy="2580005"/>
            <wp:effectExtent l="0" t="0" r="0" b="0"/>
            <wp:docPr id="1434577802" name="Imagen 1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77802" name="Imagen 11" descr="Interfaz de usuario gráfic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580005"/>
                    </a:xfrm>
                    <a:prstGeom prst="rect">
                      <a:avLst/>
                    </a:prstGeom>
                  </pic:spPr>
                </pic:pic>
              </a:graphicData>
            </a:graphic>
          </wp:inline>
        </w:drawing>
      </w:r>
    </w:p>
    <w:p w14:paraId="3D708318" w14:textId="4CC92034" w:rsidR="00C53835" w:rsidRDefault="00C53835" w:rsidP="000942A8">
      <w:pPr>
        <w:pStyle w:val="Descripcin"/>
        <w:spacing w:line="276" w:lineRule="auto"/>
      </w:pPr>
      <w:bookmarkStart w:id="68" w:name="_Toc212758204"/>
      <w:r>
        <w:t xml:space="preserve">Ilustración </w:t>
      </w:r>
      <w:fldSimple w:instr=" SEQ Ilustración \* ARABIC ">
        <w:r w:rsidR="00310059">
          <w:rPr>
            <w:noProof/>
          </w:rPr>
          <w:t>19</w:t>
        </w:r>
      </w:fldSimple>
      <w:r>
        <w:t xml:space="preserve"> </w:t>
      </w:r>
      <w:r w:rsidRPr="00E16A4A">
        <w:t>Panel de Resumen Financiero</w:t>
      </w:r>
      <w:r w:rsidR="000942A8">
        <w:t>. Elaboración propia</w:t>
      </w:r>
      <w:bookmarkEnd w:id="68"/>
    </w:p>
    <w:p w14:paraId="33D9C39D" w14:textId="4623ADDF" w:rsidR="00C53835" w:rsidRDefault="00BA34CB" w:rsidP="00C53835">
      <w:r>
        <w:t>Panel de Predicción:</w:t>
      </w:r>
    </w:p>
    <w:p w14:paraId="78396ECB" w14:textId="18B14746" w:rsidR="004C497C" w:rsidRDefault="00BA34CB" w:rsidP="00C53835">
      <w:r>
        <w:t xml:space="preserve">En este panel se ha plasmado el resultado de las predicciones del modelo </w:t>
      </w:r>
      <w:proofErr w:type="spellStart"/>
      <w:r>
        <w:t>LightGBM</w:t>
      </w:r>
      <w:proofErr w:type="spellEnd"/>
      <w:r>
        <w:t xml:space="preserve"> utilizado para predecir el número de ampliaciones </w:t>
      </w:r>
      <w:r w:rsidR="004C497C">
        <w:t>por semana. Este resultado se representa en un gráfico de línea temporal donde se puede visualizar por semana el total de solicitudes estimadas. Esta línea temporal abarca el segundo semestre del 2025 y el primer semestre del 2026.</w:t>
      </w:r>
    </w:p>
    <w:p w14:paraId="238E0B7A" w14:textId="76714F0B" w:rsidR="004C497C" w:rsidRDefault="004C497C" w:rsidP="00C53835">
      <w:r>
        <w:t xml:space="preserve">Se ha incluido en el panel una tarjeta con el total de ampliaciones </w:t>
      </w:r>
      <w:r w:rsidR="007B07CD">
        <w:t>estimadas</w:t>
      </w:r>
      <w:r>
        <w:t xml:space="preserve"> y dos diagramas de barras laterales para ver cómo se distribuye ese total de ampliaciones</w:t>
      </w:r>
      <w:r w:rsidR="007B07CD">
        <w:t>. El primer diagrama de barras representa las ampliaciones por mes que ayuda a la organización de los equipos de trabajo y qué volumen de trabajadores es necesario. El otro diagrama de barras representa las provincias donde se solicitan las ampliaciones. Se incluye un botón de top para representar las 10 provincias con más solicitudes.</w:t>
      </w:r>
      <w:r w:rsidR="00A9652E">
        <w:t xml:space="preserve"> La visualización de mapa ayuda a la ubicación de estas solicitudes.</w:t>
      </w:r>
    </w:p>
    <w:p w14:paraId="79FFF758" w14:textId="62BBB011" w:rsidR="00BA34CB" w:rsidRDefault="002861E9" w:rsidP="009B30F5">
      <w:r>
        <w:lastRenderedPageBreak/>
        <w:t xml:space="preserve">Por </w:t>
      </w:r>
      <w:r w:rsidR="00B37353">
        <w:t>último,</w:t>
      </w:r>
      <w:r>
        <w:t xml:space="preserve"> el panel de predicción también contiene un módulo de segmentación por año, se puede visualizar por el año 2025 o el </w:t>
      </w:r>
      <w:r w:rsidR="00B37353">
        <w:t>año 2026. Este sirve de ayuda sobre todo para la organización de costes para cerrar el año y llegar al objetivo económico o para maquetar los presupuestos del 2026 y configurar los objetivos económicos del año entrante.</w:t>
      </w:r>
    </w:p>
    <w:p w14:paraId="1633E35B" w14:textId="195F59AD" w:rsidR="00C53835" w:rsidRDefault="00C53835" w:rsidP="00C53835">
      <w:pPr>
        <w:keepNext/>
        <w:spacing w:after="0"/>
      </w:pPr>
      <w:r>
        <w:rPr>
          <w:noProof/>
        </w:rPr>
        <w:drawing>
          <wp:inline distT="0" distB="0" distL="0" distR="0" wp14:anchorId="731232C5" wp14:editId="5D1EFA9A">
            <wp:extent cx="5400040" cy="2593340"/>
            <wp:effectExtent l="0" t="0" r="0" b="0"/>
            <wp:docPr id="284382101" name="Imagen 1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2101" name="Imagen 12" descr="Interfaz de usuario gráfic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593340"/>
                    </a:xfrm>
                    <a:prstGeom prst="rect">
                      <a:avLst/>
                    </a:prstGeom>
                  </pic:spPr>
                </pic:pic>
              </a:graphicData>
            </a:graphic>
          </wp:inline>
        </w:drawing>
      </w:r>
    </w:p>
    <w:p w14:paraId="0CA4A07F" w14:textId="5C4DC72E" w:rsidR="001E79FE" w:rsidRDefault="00C53835" w:rsidP="000942A8">
      <w:pPr>
        <w:pStyle w:val="Descripcin"/>
        <w:spacing w:line="276" w:lineRule="auto"/>
      </w:pPr>
      <w:bookmarkStart w:id="69" w:name="_Toc212758205"/>
      <w:r>
        <w:t xml:space="preserve">Ilustración </w:t>
      </w:r>
      <w:fldSimple w:instr=" SEQ Ilustración \* ARABIC ">
        <w:r w:rsidR="00310059">
          <w:rPr>
            <w:noProof/>
          </w:rPr>
          <w:t>20</w:t>
        </w:r>
      </w:fldSimple>
      <w:r>
        <w:t xml:space="preserve"> </w:t>
      </w:r>
      <w:r w:rsidRPr="00D679CF">
        <w:t>Panel de Predicción</w:t>
      </w:r>
      <w:r w:rsidR="000942A8">
        <w:t>. Elaboración propia</w:t>
      </w:r>
      <w:bookmarkEnd w:id="69"/>
    </w:p>
    <w:p w14:paraId="1FA0A2EB" w14:textId="77777777" w:rsidR="009B30F5" w:rsidRDefault="009B30F5" w:rsidP="009B30F5"/>
    <w:p w14:paraId="67D31369" w14:textId="654B82AD" w:rsidR="009B30F5" w:rsidRDefault="009B30F5" w:rsidP="009B30F5">
      <w:r>
        <w:t>Panel de Previsión y Planificación:</w:t>
      </w:r>
    </w:p>
    <w:p w14:paraId="7FF82531" w14:textId="059D6873" w:rsidR="009B30F5" w:rsidRDefault="009B30F5" w:rsidP="009B30F5">
      <w:r>
        <w:t xml:space="preserve">En este panel se traduce la estimación del número de ampliaciones en datos económicos. </w:t>
      </w:r>
      <w:r w:rsidR="009F0FE2">
        <w:t xml:space="preserve">El panel presenta un desglose tanto de las certificaciones como de los costes de los trabajos que implican el diseño y la instalación de las ampliaciones. También se incluye la ratio de diseño por trabajador a la semana, este dato marca los costes mensuales ya que con una medida de </w:t>
      </w:r>
      <w:proofErr w:type="spellStart"/>
      <w:proofErr w:type="gramStart"/>
      <w:r w:rsidR="009F0FE2">
        <w:t>dax</w:t>
      </w:r>
      <w:proofErr w:type="spellEnd"/>
      <w:r w:rsidR="009F0FE2">
        <w:t>(</w:t>
      </w:r>
      <w:proofErr w:type="gramEnd"/>
      <w:r w:rsidR="009F0FE2">
        <w:t>) se calcula el número de trabajadores que se necesita para cumplir con el volumen de solicitudes de ampliaciones mensuales.</w:t>
      </w:r>
    </w:p>
    <w:p w14:paraId="72120629" w14:textId="5E596959" w:rsidR="009F0FE2" w:rsidRDefault="00DB4873" w:rsidP="009B30F5">
      <w:r>
        <w:t xml:space="preserve">El panel contiene </w:t>
      </w:r>
      <w:r>
        <w:t>varias</w:t>
      </w:r>
      <w:r>
        <w:t xml:space="preserve"> visualizacione</w:t>
      </w:r>
      <w:r>
        <w:t>s, u</w:t>
      </w:r>
      <w:r w:rsidR="009F0FE2">
        <w:t>n gráfico de barras y líneas que representa una comparativa entre las solicitudes de ampliaciones por mes (barras), la previsión de facturación con ese volumen (línea 1) y los costes necesarios para cumplir con ese volumen de trabajo (línea 2). Este gráfico ayuda a los responsables a ver la evolución temporal financiera que abría con las solicitudes estimadas.</w:t>
      </w:r>
    </w:p>
    <w:p w14:paraId="48631D22" w14:textId="06D034F1" w:rsidR="00DB4873" w:rsidRDefault="00DB4873" w:rsidP="009B30F5">
      <w:r>
        <w:t>Otra de las visualizaciones es el resumen financiero mostrado en formato tabla. En esta tabla se incluye el margen EBITDA, el % margen EBITDA y la previsión del ROI (Retorno de inversión) por mes donde se controla la evolución de estas métricas. La tabla también contiene el resumen de los totales, se podrá consultar el total de facturación previsto con este volumen de trabajo y el total de costes que supone realizar los trabajos.</w:t>
      </w:r>
    </w:p>
    <w:p w14:paraId="2FECFC3B" w14:textId="58F5DDAC" w:rsidR="009C5E47" w:rsidRPr="009B30F5" w:rsidRDefault="009C5E47" w:rsidP="009B30F5">
      <w:r>
        <w:t xml:space="preserve">Por </w:t>
      </w:r>
      <w:proofErr w:type="gramStart"/>
      <w:r>
        <w:t>último</w:t>
      </w:r>
      <w:proofErr w:type="gramEnd"/>
      <w:r>
        <w:t xml:space="preserve"> se incluye una segmentación por año para consultar los datos por año.</w:t>
      </w:r>
    </w:p>
    <w:p w14:paraId="536C0B8C" w14:textId="543F93E7" w:rsidR="00C53835" w:rsidRDefault="00732E66" w:rsidP="00C53835">
      <w:r>
        <w:rPr>
          <w:noProof/>
        </w:rPr>
        <w:lastRenderedPageBreak/>
        <w:drawing>
          <wp:inline distT="0" distB="0" distL="0" distR="0" wp14:anchorId="2619E880" wp14:editId="3CAAFD45">
            <wp:extent cx="5400040" cy="2607310"/>
            <wp:effectExtent l="0" t="0" r="0" b="2540"/>
            <wp:docPr id="48149920"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920" name="Imagen 5" descr="Interfaz de usuario gráfic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607310"/>
                    </a:xfrm>
                    <a:prstGeom prst="rect">
                      <a:avLst/>
                    </a:prstGeom>
                  </pic:spPr>
                </pic:pic>
              </a:graphicData>
            </a:graphic>
          </wp:inline>
        </w:drawing>
      </w:r>
    </w:p>
    <w:p w14:paraId="57095D4F" w14:textId="19B652D5" w:rsidR="00C53835" w:rsidRDefault="00C53835" w:rsidP="000942A8">
      <w:pPr>
        <w:pStyle w:val="Descripcin"/>
        <w:spacing w:line="276" w:lineRule="auto"/>
      </w:pPr>
      <w:bookmarkStart w:id="70" w:name="_Toc212758206"/>
      <w:r>
        <w:t xml:space="preserve">Ilustración </w:t>
      </w:r>
      <w:fldSimple w:instr=" SEQ Ilustración \* ARABIC ">
        <w:r w:rsidR="00310059">
          <w:rPr>
            <w:noProof/>
          </w:rPr>
          <w:t>21</w:t>
        </w:r>
      </w:fldSimple>
      <w:r>
        <w:t xml:space="preserve"> </w:t>
      </w:r>
      <w:r w:rsidRPr="00BB6681">
        <w:t>Panel de Previsión y Planificación</w:t>
      </w:r>
      <w:r w:rsidR="000942A8">
        <w:t>. Elaboración propia</w:t>
      </w:r>
      <w:bookmarkEnd w:id="70"/>
    </w:p>
    <w:p w14:paraId="7E55485B" w14:textId="6B3D94C0" w:rsidR="009C5E47" w:rsidRDefault="009C5E47" w:rsidP="009C5E47">
      <w:r>
        <w:t>Panel de simulación:</w:t>
      </w:r>
    </w:p>
    <w:p w14:paraId="47B627DC" w14:textId="32ECF1FB" w:rsidR="00FA1419" w:rsidRDefault="00FA1419" w:rsidP="009C5E47">
      <w:pPr>
        <w:spacing w:after="0"/>
      </w:pPr>
      <w:r>
        <w:t xml:space="preserve">Este panel contiene </w:t>
      </w:r>
      <w:r w:rsidR="009C5E47">
        <w:t>la parte del trabajo que transforma la parte analítica de la predicción a un nivel prescriptivo, de toma de decisiones. El módulo de simulación permite a los responsables de la toma de decisiones plantear las estrategias en cuanto a la organización del proyecto.</w:t>
      </w:r>
    </w:p>
    <w:p w14:paraId="304E6B05" w14:textId="77777777" w:rsidR="00FA1419" w:rsidRDefault="00FA1419" w:rsidP="009C5E47">
      <w:pPr>
        <w:spacing w:after="0"/>
      </w:pPr>
    </w:p>
    <w:p w14:paraId="1AA87EDA" w14:textId="7AE143AA" w:rsidR="00FA1419" w:rsidRDefault="00FA1419" w:rsidP="009C5E47">
      <w:pPr>
        <w:spacing w:after="0"/>
      </w:pPr>
      <w:r>
        <w:t>Se han elegido dos variables para simular y ver el comportamiento financiero del proyecto, una es el número de trabajadores asignados al equipo de diseño y la otra el porcentaje de revisión de precios de certificación para trasladar al cliente.</w:t>
      </w:r>
    </w:p>
    <w:p w14:paraId="765369A5" w14:textId="77777777" w:rsidR="00FA1419" w:rsidRDefault="00FA1419" w:rsidP="009C5E47">
      <w:pPr>
        <w:spacing w:after="0"/>
      </w:pPr>
    </w:p>
    <w:p w14:paraId="6096EBF4" w14:textId="7EFD0724" w:rsidR="00FA1419" w:rsidRDefault="00FA1419" w:rsidP="009C5E47">
      <w:pPr>
        <w:spacing w:after="0"/>
      </w:pPr>
      <w:r>
        <w:t>La simulación del número de trabajadores del equipo de diseño se plantea por el margen que hay entre el objetivo marcado y el estado actual del margen EBITDA. Aunque el proyecto incurra en más costes, esto permite que los diseños bajen su SLA y los trabajos de provisionamiento de material y de instalación puedan realizarse antes. Esto evita que la organización incurra en posibles penalizaciones por parte del cliente por incumplimiento compromiso adquirido de SLA.</w:t>
      </w:r>
    </w:p>
    <w:p w14:paraId="186C9EAD" w14:textId="0BA11484" w:rsidR="0078639B" w:rsidRDefault="0078639B" w:rsidP="009C5E47">
      <w:pPr>
        <w:spacing w:after="0"/>
      </w:pPr>
    </w:p>
    <w:p w14:paraId="42ECBF2D" w14:textId="6B8E4EDE" w:rsidR="0078639B" w:rsidRDefault="0078639B" w:rsidP="009C5E47">
      <w:pPr>
        <w:spacing w:after="0"/>
      </w:pPr>
      <w:r>
        <w:t>La otra variable para simular es el porcentaje de subida a aplicar en los precios de certificación.  Esta simulación permite a los responsables ver la evolución del margen EBITDA con las subidas de precio y poder mitigar el impacto de los costes indirectos que cada año suben, como por ejemplo subidas de sueldos, posibles bajas.</w:t>
      </w:r>
    </w:p>
    <w:p w14:paraId="086088AE" w14:textId="77777777" w:rsidR="0078639B" w:rsidRDefault="0078639B" w:rsidP="009C5E47">
      <w:pPr>
        <w:spacing w:after="0"/>
      </w:pPr>
    </w:p>
    <w:p w14:paraId="09DC873A" w14:textId="1C9E3832" w:rsidR="0078639B" w:rsidRDefault="0078639B" w:rsidP="009C5E47">
      <w:pPr>
        <w:spacing w:after="0"/>
      </w:pPr>
      <w:r>
        <w:t>Estas dos variables se pueden visualizar en dos gráficos de líneas temporales, uno con la previsión de costes y otro con la previsión de facturación. En estos gráficos se representa la previsión actual de costes y facturación con los datos obtenidos de los modelos de previsión versus los datos con las simulaciones aplicadas.</w:t>
      </w:r>
    </w:p>
    <w:p w14:paraId="3DFAAF33" w14:textId="77777777" w:rsidR="009C5E47" w:rsidRPr="009C5E47" w:rsidRDefault="009C5E47" w:rsidP="009C5E47"/>
    <w:p w14:paraId="1F0E6412" w14:textId="5632C77E" w:rsidR="00C53835" w:rsidRDefault="00732E66" w:rsidP="00C53835">
      <w:pPr>
        <w:keepNext/>
      </w:pPr>
      <w:r>
        <w:rPr>
          <w:noProof/>
        </w:rPr>
        <w:lastRenderedPageBreak/>
        <w:drawing>
          <wp:inline distT="0" distB="0" distL="0" distR="0" wp14:anchorId="751C0FC0" wp14:editId="399B42F0">
            <wp:extent cx="5400040" cy="2604135"/>
            <wp:effectExtent l="0" t="0" r="0" b="5715"/>
            <wp:docPr id="652028894"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8894" name="Imagen 4" descr="Interfaz de usuario gráfica&#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04135"/>
                    </a:xfrm>
                    <a:prstGeom prst="rect">
                      <a:avLst/>
                    </a:prstGeom>
                  </pic:spPr>
                </pic:pic>
              </a:graphicData>
            </a:graphic>
          </wp:inline>
        </w:drawing>
      </w:r>
    </w:p>
    <w:p w14:paraId="1C332FF1" w14:textId="2D286DCC" w:rsidR="00C53835" w:rsidRPr="00C53835" w:rsidRDefault="00C53835" w:rsidP="000942A8">
      <w:pPr>
        <w:pStyle w:val="Descripcin"/>
        <w:spacing w:line="276" w:lineRule="auto"/>
      </w:pPr>
      <w:bookmarkStart w:id="71" w:name="_Toc212758207"/>
      <w:r>
        <w:t xml:space="preserve">Ilustración </w:t>
      </w:r>
      <w:fldSimple w:instr=" SEQ Ilustración \* ARABIC ">
        <w:r w:rsidR="00310059">
          <w:rPr>
            <w:noProof/>
          </w:rPr>
          <w:t>22</w:t>
        </w:r>
      </w:fldSimple>
      <w:r>
        <w:t xml:space="preserve"> </w:t>
      </w:r>
      <w:r w:rsidRPr="001B61E3">
        <w:t>Panel de Simulación (Prescriptive)</w:t>
      </w:r>
      <w:r w:rsidR="000942A8">
        <w:t>. Elaboración propia</w:t>
      </w:r>
      <w:bookmarkEnd w:id="71"/>
    </w:p>
    <w:p w14:paraId="69A96429" w14:textId="2BF80928" w:rsidR="00D83DE4" w:rsidRDefault="00A973DB">
      <w:pPr>
        <w:pStyle w:val="Ttulo2"/>
        <w:numPr>
          <w:ilvl w:val="1"/>
          <w:numId w:val="1"/>
        </w:numPr>
      </w:pPr>
      <w:bookmarkStart w:id="72" w:name="_Toc10030876"/>
      <w:bookmarkStart w:id="73" w:name="_Toc212758251"/>
      <w:bookmarkEnd w:id="72"/>
      <w:r>
        <w:t>Resultados</w:t>
      </w:r>
      <w:bookmarkEnd w:id="73"/>
    </w:p>
    <w:p w14:paraId="6890302D" w14:textId="77777777" w:rsidR="00986BDE" w:rsidRDefault="00D83DE4" w:rsidP="007842D4">
      <w:pPr>
        <w:spacing w:after="0"/>
        <w:rPr>
          <w:lang w:eastAsia="es-ES"/>
        </w:rPr>
      </w:pPr>
      <w:r>
        <w:rPr>
          <w:lang w:eastAsia="es-ES"/>
        </w:rPr>
        <w:t xml:space="preserve">Los resultados obtenidos confirman que el uso de las técnicas de análisis de datos y el modelo de aprendizaje automático contribuye a la mejora de la toma de decisiones empresariales. </w:t>
      </w:r>
    </w:p>
    <w:p w14:paraId="36DAE5F0" w14:textId="77777777" w:rsidR="00986BDE" w:rsidRDefault="00986BDE" w:rsidP="007842D4">
      <w:pPr>
        <w:spacing w:after="0"/>
        <w:rPr>
          <w:lang w:eastAsia="es-ES"/>
        </w:rPr>
      </w:pPr>
    </w:p>
    <w:p w14:paraId="245351C7" w14:textId="5D0E1CAC" w:rsidR="00D83DE4" w:rsidRDefault="00D83DE4" w:rsidP="007842D4">
      <w:pPr>
        <w:spacing w:after="0"/>
        <w:rPr>
          <w:lang w:eastAsia="es-ES"/>
        </w:rPr>
      </w:pPr>
      <w:r>
        <w:rPr>
          <w:lang w:eastAsia="es-ES"/>
        </w:rPr>
        <w:t xml:space="preserve">El modelo </w:t>
      </w:r>
      <w:proofErr w:type="spellStart"/>
      <w:r>
        <w:rPr>
          <w:lang w:eastAsia="es-ES"/>
        </w:rPr>
        <w:t>LightGBM</w:t>
      </w:r>
      <w:proofErr w:type="spellEnd"/>
      <w:r>
        <w:rPr>
          <w:lang w:eastAsia="es-ES"/>
        </w:rPr>
        <w:t xml:space="preserve"> ha permitido identificar </w:t>
      </w:r>
      <w:r w:rsidR="00986BDE">
        <w:rPr>
          <w:lang w:eastAsia="es-ES"/>
        </w:rPr>
        <w:t xml:space="preserve">las </w:t>
      </w:r>
      <w:r>
        <w:rPr>
          <w:lang w:eastAsia="es-ES"/>
        </w:rPr>
        <w:t xml:space="preserve">variables clave, como las provincias donde se realizan las solicitudes, </w:t>
      </w:r>
      <w:r w:rsidR="00986BDE">
        <w:rPr>
          <w:lang w:eastAsia="es-ES"/>
        </w:rPr>
        <w:t xml:space="preserve">que </w:t>
      </w:r>
      <w:r>
        <w:rPr>
          <w:lang w:eastAsia="es-ES"/>
        </w:rPr>
        <w:t>influyen en el rendimiento del proyecto, tanto en cumplimiento con el cliente, así como en la estimación de los costes cumpliendo con el objetivo económico del proyecto.</w:t>
      </w:r>
    </w:p>
    <w:p w14:paraId="0A3F45A7" w14:textId="77777777" w:rsidR="00D83DE4" w:rsidRDefault="00D83DE4" w:rsidP="007842D4">
      <w:pPr>
        <w:spacing w:after="0"/>
        <w:rPr>
          <w:lang w:eastAsia="es-ES"/>
        </w:rPr>
      </w:pPr>
    </w:p>
    <w:p w14:paraId="4D61C361" w14:textId="0DDAFF36" w:rsidR="00986BDE" w:rsidRDefault="00986BDE" w:rsidP="007842D4">
      <w:pPr>
        <w:spacing w:after="0"/>
        <w:rPr>
          <w:lang w:eastAsia="es-ES"/>
        </w:rPr>
      </w:pPr>
      <w:r>
        <w:rPr>
          <w:lang w:eastAsia="es-ES"/>
        </w:rPr>
        <w:t>Con el cálculo del volumen de solicitudes y el estudio económico, a</w:t>
      </w:r>
      <w:r w:rsidR="00D83DE4">
        <w:rPr>
          <w:lang w:eastAsia="es-ES"/>
        </w:rPr>
        <w:t xml:space="preserve">l final del curso 2025, se observa </w:t>
      </w:r>
      <w:r>
        <w:rPr>
          <w:lang w:eastAsia="es-ES"/>
        </w:rPr>
        <w:t xml:space="preserve">que el margen EBITDA doblaría su valor, en comparación con el objetivo marcado por la organización, </w:t>
      </w:r>
      <w:r w:rsidR="00D83DE4">
        <w:rPr>
          <w:lang w:eastAsia="es-ES"/>
        </w:rPr>
        <w:t xml:space="preserve">pasamos de un 11,1 % </w:t>
      </w:r>
      <w:r>
        <w:rPr>
          <w:lang w:eastAsia="es-ES"/>
        </w:rPr>
        <w:t xml:space="preserve">marcado por la organización </w:t>
      </w:r>
      <w:r w:rsidR="00D83DE4">
        <w:rPr>
          <w:lang w:eastAsia="es-ES"/>
        </w:rPr>
        <w:t>a un 22,2 %</w:t>
      </w:r>
      <w:r>
        <w:rPr>
          <w:lang w:eastAsia="es-ES"/>
        </w:rPr>
        <w:t xml:space="preserve"> estimado con el volumen de trabajo previsto</w:t>
      </w:r>
      <w:r w:rsidR="00D83DE4">
        <w:rPr>
          <w:lang w:eastAsia="es-ES"/>
        </w:rPr>
        <w:t>. Siempre contando con unos valores de costes indirectos constantes sin ningún coste adicional extraordinario.</w:t>
      </w:r>
    </w:p>
    <w:p w14:paraId="046A5673" w14:textId="77777777" w:rsidR="00986BDE" w:rsidRDefault="00986BDE" w:rsidP="007842D4">
      <w:pPr>
        <w:spacing w:after="0"/>
        <w:rPr>
          <w:lang w:eastAsia="es-ES"/>
        </w:rPr>
      </w:pPr>
    </w:p>
    <w:p w14:paraId="3D519F8B" w14:textId="25A73E95" w:rsidR="00D83DE4" w:rsidRPr="00953FF4" w:rsidRDefault="00114D1E" w:rsidP="007842D4">
      <w:pPr>
        <w:spacing w:after="0"/>
        <w:rPr>
          <w:u w:val="single"/>
          <w:lang w:eastAsia="es-ES"/>
        </w:rPr>
      </w:pPr>
      <w:r>
        <w:rPr>
          <w:lang w:eastAsia="es-ES"/>
        </w:rPr>
        <w:t>Los resultados se visualizan</w:t>
      </w:r>
      <w:r w:rsidR="00986BDE">
        <w:rPr>
          <w:lang w:eastAsia="es-ES"/>
        </w:rPr>
        <w:t xml:space="preserve"> en el </w:t>
      </w:r>
      <w:proofErr w:type="spellStart"/>
      <w:r w:rsidR="00986BDE" w:rsidRPr="00986BDE">
        <w:rPr>
          <w:i/>
          <w:iCs/>
          <w:lang w:eastAsia="es-ES"/>
        </w:rPr>
        <w:t>dashboard</w:t>
      </w:r>
      <w:proofErr w:type="spellEnd"/>
      <w:r w:rsidR="00986BDE">
        <w:rPr>
          <w:lang w:eastAsia="es-ES"/>
        </w:rPr>
        <w:t xml:space="preserve"> implementado</w:t>
      </w:r>
      <w:r w:rsidR="00216CD7">
        <w:rPr>
          <w:lang w:eastAsia="es-ES"/>
        </w:rPr>
        <w:t xml:space="preserve">, facilitando la interpretación de los datos. Esto cuadro de mando ayuda a la simulación de distintos escenarios que </w:t>
      </w:r>
      <w:r>
        <w:rPr>
          <w:lang w:eastAsia="es-ES"/>
        </w:rPr>
        <w:t>proporcionan información</w:t>
      </w:r>
      <w:r w:rsidR="00216CD7">
        <w:rPr>
          <w:lang w:eastAsia="es-ES"/>
        </w:rPr>
        <w:t xml:space="preserve"> </w:t>
      </w:r>
      <w:r>
        <w:rPr>
          <w:lang w:eastAsia="es-ES"/>
        </w:rPr>
        <w:t>de ayuda para la toma de decisiones</w:t>
      </w:r>
      <w:r w:rsidR="00216CD7">
        <w:rPr>
          <w:lang w:eastAsia="es-ES"/>
        </w:rPr>
        <w:t xml:space="preserve"> estratégica</w:t>
      </w:r>
      <w:r>
        <w:rPr>
          <w:lang w:eastAsia="es-ES"/>
        </w:rPr>
        <w:t>s</w:t>
      </w:r>
      <w:r w:rsidR="00216CD7">
        <w:rPr>
          <w:lang w:eastAsia="es-ES"/>
        </w:rPr>
        <w:t xml:space="preserve"> del proyecto</w:t>
      </w:r>
      <w:r>
        <w:rPr>
          <w:lang w:eastAsia="es-ES"/>
        </w:rPr>
        <w:t>. Con el resultado previsto un margen por encima del objetivo, la organización tiene la capacidad de asumir costes de otros proyectos y valerse de la escalabilidad de este margen.</w:t>
      </w:r>
      <w:r w:rsidR="00D83DE4">
        <w:rPr>
          <w:lang w:eastAsia="es-ES"/>
        </w:rPr>
        <w:br w:type="page"/>
      </w:r>
    </w:p>
    <w:p w14:paraId="4B96123C" w14:textId="77777777" w:rsidR="00906358" w:rsidRDefault="00A973DB">
      <w:pPr>
        <w:pStyle w:val="Ttulo1"/>
        <w:numPr>
          <w:ilvl w:val="0"/>
          <w:numId w:val="1"/>
        </w:numPr>
        <w:spacing w:line="360" w:lineRule="auto"/>
        <w:rPr>
          <w:lang w:eastAsia="es-ES"/>
        </w:rPr>
      </w:pPr>
      <w:bookmarkStart w:id="74" w:name="_Toc212758252"/>
      <w:r>
        <w:rPr>
          <w:lang w:eastAsia="es-ES"/>
        </w:rPr>
        <w:lastRenderedPageBreak/>
        <w:t>Conclusión y trabajos futuros</w:t>
      </w:r>
      <w:bookmarkEnd w:id="74"/>
    </w:p>
    <w:p w14:paraId="7D0062AF" w14:textId="00B15523" w:rsidR="007F79D5" w:rsidRPr="007F79D5" w:rsidRDefault="007F79D5" w:rsidP="007842D4">
      <w:r>
        <w:t xml:space="preserve">En el análisis final de la evaluación del uso del análisis de datos para la optimización de la toma de decisiones en el entorno empresarial, se ha concluido que su papel otorga de una eficiencia estratégica a la organización en la gestión de los proyectos y es una herramienta fundamental para la optimización de los recursos empresariales. La revisión teórica y la aplicación práctica de este trabajo han evidenciado que la utilización de modelos predictivos, en nuestro caso el modelo elegido de </w:t>
      </w:r>
      <w:r>
        <w:rPr>
          <w:i/>
          <w:iCs/>
        </w:rPr>
        <w:t xml:space="preserve">machine </w:t>
      </w:r>
      <w:proofErr w:type="spellStart"/>
      <w:r>
        <w:rPr>
          <w:i/>
          <w:iCs/>
        </w:rPr>
        <w:t>learning</w:t>
      </w:r>
      <w:proofErr w:type="spellEnd"/>
      <w:r>
        <w:rPr>
          <w:i/>
          <w:iCs/>
        </w:rPr>
        <w:t xml:space="preserve"> </w:t>
      </w:r>
      <w:proofErr w:type="spellStart"/>
      <w:r>
        <w:rPr>
          <w:i/>
          <w:iCs/>
        </w:rPr>
        <w:t>LightGBM</w:t>
      </w:r>
      <w:proofErr w:type="spellEnd"/>
      <w:r>
        <w:rPr>
          <w:i/>
          <w:iCs/>
        </w:rPr>
        <w:t xml:space="preserve">, </w:t>
      </w:r>
      <w:r>
        <w:t>facilitan la previsión de la demanda de solicitudes de ampliaciones de CTO, la planificación de recursos y le mejora de la gestión económica.</w:t>
      </w:r>
    </w:p>
    <w:p w14:paraId="1504CAC2" w14:textId="77777777" w:rsidR="00BB75D8" w:rsidRDefault="00BB75D8" w:rsidP="007842D4">
      <w:r>
        <w:t xml:space="preserve">Con la metodología que se ha seguido, desde la recopilación y preprocesamiento de los datos hasta la implementación del </w:t>
      </w:r>
      <w:proofErr w:type="spellStart"/>
      <w:r w:rsidRPr="0002779C">
        <w:rPr>
          <w:i/>
          <w:iCs/>
        </w:rPr>
        <w:t>dashboard</w:t>
      </w:r>
      <w:proofErr w:type="spellEnd"/>
      <w:r>
        <w:t xml:space="preserve"> interactivo, ha permitido transformar grandes volúmenes de datos en información útil y que permite tomar decisiones sobre ella.</w:t>
      </w:r>
    </w:p>
    <w:p w14:paraId="79F5B383" w14:textId="77777777" w:rsidR="00BB75D8" w:rsidRDefault="00BB75D8" w:rsidP="007842D4">
      <w:r>
        <w:t>Los resultados obtenidos reflejan una mejora significativa en la alineación de los objetivos empresariales con las predicciones de trabajo y en la optimización de la planificación de los recursos. Esto se ha conseguido con la estimación del volumen de trabajo del modelo predictivo utilizado, cuyas métricas han reflejado una buena precisión en la estimación del volumen de ampliaciones que han servido para la optimización de costes y previsión del margen EBITDA a final del año 2025 y primer semestre del año 2026.</w:t>
      </w:r>
    </w:p>
    <w:p w14:paraId="1E989A2F" w14:textId="77777777" w:rsidR="00EF1E2E" w:rsidRDefault="00BB75D8" w:rsidP="007842D4">
      <w:r>
        <w:t xml:space="preserve">La implementación del </w:t>
      </w:r>
      <w:proofErr w:type="spellStart"/>
      <w:r w:rsidRPr="00BB75D8">
        <w:rPr>
          <w:i/>
          <w:iCs/>
        </w:rPr>
        <w:t>dashboard</w:t>
      </w:r>
      <w:proofErr w:type="spellEnd"/>
      <w:r>
        <w:t xml:space="preserve"> consigue integrar y transformar la información descriptiva, los modelos predictivos en un modelo prescriptivo</w:t>
      </w:r>
      <w:r w:rsidR="00953FF4">
        <w:t>, sirve como sistema de soporte de decisiones (DSS)</w:t>
      </w:r>
      <w:r>
        <w:t>. Este cuadro de mando facilita la interpretación ágil de la información tanto de volúmenes de trabajo como la financiera para la toma de decisiones que los responsables de la organización crean conveniente para la alineación con los objetivos.</w:t>
      </w:r>
    </w:p>
    <w:p w14:paraId="4487C1DD" w14:textId="77777777" w:rsidR="00493993" w:rsidRDefault="00EF1E2E" w:rsidP="007842D4">
      <w:r>
        <w:t>En conclusión, este trabajo ha servido para confirmar que el análisis de datos se convierte en una herramienta fundamental para la mejora de la toma de decisiones empresariales, aportando un soporte para la consecución de los objetivos.</w:t>
      </w:r>
    </w:p>
    <w:p w14:paraId="0B024678" w14:textId="2CAE0F30" w:rsidR="00551FC1" w:rsidRDefault="00551FC1" w:rsidP="007842D4">
      <w:r>
        <w:t>Dentro de las limitaciones y dificultades encontradas para la realización de este proyecto se destaca la restricción de disponibilidad de datos en la fase de extracción y preparación de los datos. El trabajo solo se ha centrado en históricos internos de la organización empresarial y en la serie temporal para poder implementar los modelos predictivos. Estos modelos se podrían enriquecer con otro tipo de variables exógenas como indicadores comerciales de las operadoras o datos de la competencia.</w:t>
      </w:r>
    </w:p>
    <w:p w14:paraId="30654AFC" w14:textId="46499B99" w:rsidR="00551FC1" w:rsidRDefault="00551FC1" w:rsidP="007842D4">
      <w:r>
        <w:t xml:space="preserve">Otra de las dificultades encontradas es las restricciones por parte de la organización empresarial para compartir datos internos como el desglose de costes. Tener una visión tipificada de los costes ayudaría al modelo a ser </w:t>
      </w:r>
      <w:r w:rsidR="00B76DA4">
        <w:t>más preciso y robusto</w:t>
      </w:r>
      <w:r>
        <w:t>.</w:t>
      </w:r>
    </w:p>
    <w:p w14:paraId="66C62521" w14:textId="77777777" w:rsidR="002570BD" w:rsidRDefault="00B76DA4" w:rsidP="007842D4">
      <w:r>
        <w:lastRenderedPageBreak/>
        <w:t>La búsqueda de la bibliografía</w:t>
      </w:r>
      <w:r w:rsidR="002570BD">
        <w:t xml:space="preserve"> específica ha sido</w:t>
      </w:r>
      <w:r w:rsidR="00370953">
        <w:t xml:space="preserve"> otra de las limitaciones que se presentó a la hora de la elaboración del proyecto.</w:t>
      </w:r>
      <w:r w:rsidR="001F42BB">
        <w:t xml:space="preserve"> </w:t>
      </w:r>
      <w:r w:rsidR="002570BD" w:rsidRPr="002570BD">
        <w:t xml:space="preserve">Aunque existen numerosos artículos y publicaciones sobre análisis de datos y </w:t>
      </w:r>
      <w:r w:rsidR="002570BD" w:rsidRPr="002570BD">
        <w:rPr>
          <w:i/>
          <w:iCs/>
        </w:rPr>
        <w:t xml:space="preserve">machine </w:t>
      </w:r>
      <w:proofErr w:type="spellStart"/>
      <w:r w:rsidR="002570BD" w:rsidRPr="002570BD">
        <w:rPr>
          <w:i/>
          <w:iCs/>
        </w:rPr>
        <w:t>learning</w:t>
      </w:r>
      <w:proofErr w:type="spellEnd"/>
      <w:r w:rsidR="002570BD" w:rsidRPr="002570BD">
        <w:t>, el acceso a estudios recientes, relevantes y gratuitos ha resultado limitado.</w:t>
      </w:r>
    </w:p>
    <w:p w14:paraId="673BC23B" w14:textId="70AE38CE" w:rsidR="00EA46ED" w:rsidRDefault="00493993" w:rsidP="007842D4">
      <w:r>
        <w:t xml:space="preserve">Como líneas futuras sobre el trabajo, se propone la integración de fuentes externes de datos, extraer la información directamente del ERP de la empresa o del cliente sin generar ficheros intermedios. </w:t>
      </w:r>
    </w:p>
    <w:p w14:paraId="1554499F" w14:textId="399E8028" w:rsidR="00493993" w:rsidRDefault="00EA46ED" w:rsidP="007842D4">
      <w:r>
        <w:t>Automatización del modelo</w:t>
      </w:r>
      <w:r w:rsidR="00493993">
        <w:t xml:space="preserve"> y de despliegue operacional</w:t>
      </w:r>
      <w:r w:rsidR="00A83EC5">
        <w:t xml:space="preserve"> </w:t>
      </w:r>
      <w:r w:rsidR="006F0F27">
        <w:t>(</w:t>
      </w:r>
      <w:proofErr w:type="spellStart"/>
      <w:r w:rsidR="00A83EC5">
        <w:t>MLOps</w:t>
      </w:r>
      <w:proofErr w:type="spellEnd"/>
      <w:r w:rsidR="006F0F27">
        <w:t>)</w:t>
      </w:r>
      <w:r w:rsidR="00493993">
        <w:t xml:space="preserve">, utilizando una nube para que el sistema esté en actualización de forma continua y </w:t>
      </w:r>
      <w:r>
        <w:t xml:space="preserve">la integración de los datos en </w:t>
      </w:r>
      <w:r w:rsidR="00493993">
        <w:t xml:space="preserve">el </w:t>
      </w:r>
      <w:proofErr w:type="spellStart"/>
      <w:r w:rsidR="00493993" w:rsidRPr="00493993">
        <w:rPr>
          <w:i/>
          <w:iCs/>
        </w:rPr>
        <w:t>dashboard</w:t>
      </w:r>
      <w:proofErr w:type="spellEnd"/>
      <w:r w:rsidR="00493993">
        <w:t xml:space="preserve"> </w:t>
      </w:r>
      <w:r>
        <w:t>sea en tiempo real</w:t>
      </w:r>
      <w:r w:rsidR="00493993">
        <w:t>.</w:t>
      </w:r>
    </w:p>
    <w:p w14:paraId="11016C78" w14:textId="77777777" w:rsidR="00493993" w:rsidRDefault="00493993" w:rsidP="007842D4">
      <w:r>
        <w:t xml:space="preserve">La integración del </w:t>
      </w:r>
      <w:proofErr w:type="spellStart"/>
      <w:r w:rsidRPr="00493993">
        <w:rPr>
          <w:i/>
          <w:iCs/>
        </w:rPr>
        <w:t>dashboard</w:t>
      </w:r>
      <w:proofErr w:type="spellEnd"/>
      <w:r>
        <w:t xml:space="preserve"> directamente como módulo del ERP de la empresa. Esto proporcionaría agilidad a la hora de las consultas y visualizaciones que requieran los responsables de la toma de decisiones directamente desde el ERP de la empresa.</w:t>
      </w:r>
    </w:p>
    <w:p w14:paraId="25E56E18" w14:textId="77777777" w:rsidR="00A83EC5" w:rsidRDefault="00493993" w:rsidP="007842D4">
      <w:r>
        <w:t xml:space="preserve">Para los modelos de predicción integrarles la capacidad de tener en cuenta otras variables que puedan afectar a la estimación de los trabajos, como por ejemplo la acción comercial que esté haciendo las operadoras en distintas zonas del país que pueda influir en el volumen de las solicitudes del servicio. Integrar modelos de </w:t>
      </w:r>
      <w:r>
        <w:rPr>
          <w:i/>
          <w:iCs/>
        </w:rPr>
        <w:t xml:space="preserve">Deep </w:t>
      </w:r>
      <w:proofErr w:type="spellStart"/>
      <w:r>
        <w:rPr>
          <w:i/>
          <w:iCs/>
        </w:rPr>
        <w:t>Learning</w:t>
      </w:r>
      <w:proofErr w:type="spellEnd"/>
      <w:r>
        <w:rPr>
          <w:i/>
          <w:iCs/>
        </w:rPr>
        <w:t xml:space="preserve"> </w:t>
      </w:r>
      <w:r>
        <w:t>que puedan capturar patrones temporales más complejos.</w:t>
      </w:r>
    </w:p>
    <w:p w14:paraId="44138541" w14:textId="148EB181" w:rsidR="00906358" w:rsidRDefault="00A83EC5" w:rsidP="007842D4">
      <w:pPr>
        <w:rPr>
          <w:lang w:eastAsia="es-ES"/>
        </w:rPr>
      </w:pPr>
      <w:r>
        <w:t>Como línea futura también se propone la aplicación de la metodología del trabajo a otras áreas de negocio de la organización empresarial. La diversificación del modelo del negocio de la organización empresarial permite aplicarlo a la optimización de la logística de la empresa.</w:t>
      </w:r>
      <w:r w:rsidR="00A973DB">
        <w:br w:type="page"/>
      </w:r>
    </w:p>
    <w:p w14:paraId="4AA73464" w14:textId="7612770F" w:rsidR="0075057F" w:rsidRDefault="00A973DB">
      <w:pPr>
        <w:pStyle w:val="Ttulo1"/>
        <w:numPr>
          <w:ilvl w:val="0"/>
          <w:numId w:val="1"/>
        </w:numPr>
        <w:spacing w:line="360" w:lineRule="auto"/>
        <w:rPr>
          <w:lang w:eastAsia="es-ES"/>
        </w:rPr>
      </w:pPr>
      <w:bookmarkStart w:id="75" w:name="_Toc10030878"/>
      <w:bookmarkStart w:id="76" w:name="_Toc212758253"/>
      <w:bookmarkEnd w:id="75"/>
      <w:r>
        <w:rPr>
          <w:lang w:eastAsia="es-ES"/>
        </w:rPr>
        <w:lastRenderedPageBreak/>
        <w:t>Referencias</w:t>
      </w:r>
      <w:bookmarkEnd w:id="76"/>
    </w:p>
    <w:sdt>
      <w:sdtPr>
        <w:rPr>
          <w:color w:val="000000"/>
          <w:lang w:eastAsia="es-ES"/>
        </w:rPr>
        <w:tag w:val="MENDELEY_BIBLIOGRAPHY"/>
        <w:id w:val="2064363151"/>
        <w:placeholder>
          <w:docPart w:val="DefaultPlaceholder_-1854013440"/>
        </w:placeholder>
      </w:sdtPr>
      <w:sdtContent>
        <w:p w14:paraId="5BBDA720" w14:textId="77777777" w:rsidR="00830828" w:rsidRPr="00830828" w:rsidRDefault="00830828">
          <w:pPr>
            <w:autoSpaceDE w:val="0"/>
            <w:autoSpaceDN w:val="0"/>
            <w:ind w:hanging="480"/>
            <w:divId w:val="916481683"/>
            <w:rPr>
              <w:rFonts w:eastAsia="Times New Roman"/>
              <w:sz w:val="24"/>
              <w:szCs w:val="24"/>
              <w:lang w:val="en-US"/>
            </w:rPr>
          </w:pPr>
          <w:r w:rsidRPr="00830828">
            <w:rPr>
              <w:rFonts w:eastAsia="Times New Roman"/>
              <w:lang w:val="en-US"/>
            </w:rPr>
            <w:t xml:space="preserve">Chatterjee, S., Chaudhuri, R., Gupta, S., Sivarajah, U., &amp; Bag, S. (2023). Assessing the impact of big data analytics on decision-making processes, forecasting, and performance of a firm. </w:t>
          </w:r>
          <w:r w:rsidRPr="00830828">
            <w:rPr>
              <w:rFonts w:eastAsia="Times New Roman"/>
              <w:i/>
              <w:iCs/>
              <w:lang w:val="en-US"/>
            </w:rPr>
            <w:t>Technological Forecasting and Social Change</w:t>
          </w:r>
          <w:r w:rsidRPr="00830828">
            <w:rPr>
              <w:rFonts w:eastAsia="Times New Roman"/>
              <w:lang w:val="en-US"/>
            </w:rPr>
            <w:t xml:space="preserve">, </w:t>
          </w:r>
          <w:r w:rsidRPr="00830828">
            <w:rPr>
              <w:rFonts w:eastAsia="Times New Roman"/>
              <w:i/>
              <w:iCs/>
              <w:lang w:val="en-US"/>
            </w:rPr>
            <w:t>196</w:t>
          </w:r>
          <w:r w:rsidRPr="00830828">
            <w:rPr>
              <w:rFonts w:eastAsia="Times New Roman"/>
              <w:lang w:val="en-US"/>
            </w:rPr>
            <w:t xml:space="preserve">. </w:t>
          </w:r>
          <w:r w:rsidRPr="00830828">
            <w:rPr>
              <w:rStyle w:val="Hipervnculo"/>
              <w:lang w:val="en-US"/>
            </w:rPr>
            <w:t>https://doi.org/10.1016/j.techfore.2023.122824</w:t>
          </w:r>
        </w:p>
        <w:p w14:paraId="15C14F6B" w14:textId="77777777" w:rsidR="00830828" w:rsidRPr="00830828" w:rsidRDefault="00830828">
          <w:pPr>
            <w:autoSpaceDE w:val="0"/>
            <w:autoSpaceDN w:val="0"/>
            <w:ind w:hanging="480"/>
            <w:divId w:val="179130059"/>
            <w:rPr>
              <w:rFonts w:eastAsia="Times New Roman"/>
              <w:lang w:val="en-US"/>
            </w:rPr>
          </w:pPr>
          <w:r w:rsidRPr="00830828">
            <w:rPr>
              <w:rFonts w:eastAsia="Times New Roman"/>
              <w:lang w:val="en-US"/>
            </w:rPr>
            <w:t xml:space="preserve">Chen, D. Q., Preston, D. S., &amp; Swink, M. (2015). How the use of big data analytics affects value creation in supply chain management. </w:t>
          </w:r>
          <w:r w:rsidRPr="00830828">
            <w:rPr>
              <w:rFonts w:eastAsia="Times New Roman"/>
              <w:i/>
              <w:iCs/>
              <w:lang w:val="en-US"/>
            </w:rPr>
            <w:t>Journal of Management Information Systems</w:t>
          </w:r>
          <w:r w:rsidRPr="00830828">
            <w:rPr>
              <w:rFonts w:eastAsia="Times New Roman"/>
              <w:lang w:val="en-US"/>
            </w:rPr>
            <w:t xml:space="preserve">, </w:t>
          </w:r>
          <w:r w:rsidRPr="00830828">
            <w:rPr>
              <w:rFonts w:eastAsia="Times New Roman"/>
              <w:i/>
              <w:iCs/>
              <w:lang w:val="en-US"/>
            </w:rPr>
            <w:t>32</w:t>
          </w:r>
          <w:r w:rsidRPr="00830828">
            <w:rPr>
              <w:rFonts w:eastAsia="Times New Roman"/>
              <w:lang w:val="en-US"/>
            </w:rPr>
            <w:t>(4), 4–39. https://doi.org/10.1080/07421222.2015.1138364</w:t>
          </w:r>
        </w:p>
        <w:p w14:paraId="341078B7" w14:textId="77777777" w:rsidR="00830828" w:rsidRPr="00830828" w:rsidRDefault="00830828">
          <w:pPr>
            <w:autoSpaceDE w:val="0"/>
            <w:autoSpaceDN w:val="0"/>
            <w:ind w:hanging="480"/>
            <w:divId w:val="177084241"/>
            <w:rPr>
              <w:rStyle w:val="Hipervnculo"/>
              <w:lang w:val="en-US"/>
            </w:rPr>
          </w:pPr>
          <w:proofErr w:type="spellStart"/>
          <w:r w:rsidRPr="00830828">
            <w:rPr>
              <w:rFonts w:eastAsia="Times New Roman"/>
              <w:lang w:val="en-US"/>
            </w:rPr>
            <w:t>Gubela</w:t>
          </w:r>
          <w:proofErr w:type="spellEnd"/>
          <w:r w:rsidRPr="00830828">
            <w:rPr>
              <w:rFonts w:eastAsia="Times New Roman"/>
              <w:lang w:val="en-US"/>
            </w:rPr>
            <w:t xml:space="preserve">, R. M., &amp; Lessmann, S. (2021). Uplift modeling with value-driven evaluation metrics. </w:t>
          </w:r>
          <w:r w:rsidRPr="00830828">
            <w:rPr>
              <w:rFonts w:eastAsia="Times New Roman"/>
              <w:i/>
              <w:iCs/>
              <w:lang w:val="en-US"/>
            </w:rPr>
            <w:t>Decision Support Systems</w:t>
          </w:r>
          <w:r w:rsidRPr="00830828">
            <w:rPr>
              <w:rFonts w:eastAsia="Times New Roman"/>
              <w:lang w:val="en-US"/>
            </w:rPr>
            <w:t xml:space="preserve">, </w:t>
          </w:r>
          <w:r w:rsidRPr="00830828">
            <w:rPr>
              <w:rFonts w:eastAsia="Times New Roman"/>
              <w:i/>
              <w:iCs/>
              <w:lang w:val="en-US"/>
            </w:rPr>
            <w:t>150</w:t>
          </w:r>
          <w:r w:rsidRPr="00830828">
            <w:rPr>
              <w:rFonts w:eastAsia="Times New Roman"/>
              <w:lang w:val="en-US"/>
            </w:rPr>
            <w:t xml:space="preserve">. </w:t>
          </w:r>
          <w:r w:rsidRPr="00830828">
            <w:rPr>
              <w:rStyle w:val="Hipervnculo"/>
              <w:lang w:val="en-US"/>
            </w:rPr>
            <w:t>https://doi.org/10.1016/J.DSS.2021.113648</w:t>
          </w:r>
        </w:p>
        <w:p w14:paraId="76F3CAD6" w14:textId="77777777" w:rsidR="00830828" w:rsidRPr="00830828" w:rsidRDefault="00830828">
          <w:pPr>
            <w:autoSpaceDE w:val="0"/>
            <w:autoSpaceDN w:val="0"/>
            <w:ind w:hanging="480"/>
            <w:divId w:val="46608084"/>
            <w:rPr>
              <w:rFonts w:eastAsia="Times New Roman"/>
              <w:lang w:val="en-US"/>
            </w:rPr>
          </w:pPr>
          <w:r w:rsidRPr="00830828">
            <w:rPr>
              <w:rFonts w:eastAsia="Times New Roman"/>
              <w:lang w:val="en-US"/>
            </w:rPr>
            <w:t xml:space="preserve">Jahani, H., Jain, R., &amp; Ivanov, D. (2023). Data science and big data analytics: a systematic review of methodologies used in the supply chain and logistics research. </w:t>
          </w:r>
          <w:r w:rsidRPr="00830828">
            <w:rPr>
              <w:rStyle w:val="Hipervnculo"/>
              <w:lang w:val="en-US"/>
            </w:rPr>
            <w:t>Annals of Operations Research. https://doi.org/10.1007/S10479-023-05390-7</w:t>
          </w:r>
        </w:p>
        <w:p w14:paraId="01B96317" w14:textId="77777777" w:rsidR="00830828" w:rsidRPr="00830828" w:rsidRDefault="00830828">
          <w:pPr>
            <w:autoSpaceDE w:val="0"/>
            <w:autoSpaceDN w:val="0"/>
            <w:ind w:hanging="480"/>
            <w:divId w:val="283653971"/>
            <w:rPr>
              <w:rFonts w:eastAsia="Times New Roman"/>
              <w:lang w:val="en-US"/>
            </w:rPr>
          </w:pPr>
          <w:r w:rsidRPr="00830828">
            <w:rPr>
              <w:rFonts w:eastAsia="Times New Roman"/>
              <w:lang w:val="en-US"/>
            </w:rPr>
            <w:t xml:space="preserve">Li, L., Lin, J., Ouyang, Y., &amp; Luo, X. (Robert). (2022). Evaluating the impact of big data analytics usage on the decision-making quality of organizations. </w:t>
          </w:r>
          <w:r w:rsidRPr="00830828">
            <w:rPr>
              <w:rFonts w:eastAsia="Times New Roman"/>
              <w:i/>
              <w:iCs/>
              <w:lang w:val="en-US"/>
            </w:rPr>
            <w:t>Technological Forecasting and Social Change</w:t>
          </w:r>
          <w:r w:rsidRPr="00830828">
            <w:rPr>
              <w:rFonts w:eastAsia="Times New Roman"/>
              <w:lang w:val="en-US"/>
            </w:rPr>
            <w:t xml:space="preserve">, </w:t>
          </w:r>
          <w:r w:rsidRPr="00830828">
            <w:rPr>
              <w:rFonts w:eastAsia="Times New Roman"/>
              <w:i/>
              <w:iCs/>
              <w:lang w:val="en-US"/>
            </w:rPr>
            <w:t>175</w:t>
          </w:r>
          <w:r w:rsidRPr="00830828">
            <w:rPr>
              <w:rFonts w:eastAsia="Times New Roman"/>
              <w:lang w:val="en-US"/>
            </w:rPr>
            <w:t xml:space="preserve">, 121355. </w:t>
          </w:r>
          <w:r w:rsidRPr="00830828">
            <w:rPr>
              <w:rStyle w:val="Hipervnculo"/>
              <w:lang w:val="en-US"/>
            </w:rPr>
            <w:t>https://doi.org/10.1016/J.TECHFORE.2021.121355</w:t>
          </w:r>
        </w:p>
        <w:p w14:paraId="401B19D6" w14:textId="77777777" w:rsidR="00830828" w:rsidRPr="00830828" w:rsidRDefault="00830828">
          <w:pPr>
            <w:autoSpaceDE w:val="0"/>
            <w:autoSpaceDN w:val="0"/>
            <w:ind w:hanging="480"/>
            <w:divId w:val="456727309"/>
            <w:rPr>
              <w:rFonts w:eastAsia="Times New Roman"/>
              <w:lang w:val="en-US"/>
            </w:rPr>
          </w:pPr>
          <w:r w:rsidRPr="00830828">
            <w:rPr>
              <w:rFonts w:eastAsia="Times New Roman"/>
              <w:lang w:val="en-US"/>
            </w:rPr>
            <w:t xml:space="preserve">Liu, W., &amp; Lai, X. (2025). Integrating decision tools for efficient operations management through innovative approaches. </w:t>
          </w:r>
          <w:r w:rsidRPr="00830828">
            <w:rPr>
              <w:rFonts w:eastAsia="Times New Roman"/>
              <w:i/>
              <w:iCs/>
              <w:lang w:val="en-US"/>
            </w:rPr>
            <w:t>Scientific Reports</w:t>
          </w:r>
          <w:r w:rsidRPr="00830828">
            <w:rPr>
              <w:rFonts w:eastAsia="Times New Roman"/>
              <w:lang w:val="en-US"/>
            </w:rPr>
            <w:t xml:space="preserve">, </w:t>
          </w:r>
          <w:r w:rsidRPr="00830828">
            <w:rPr>
              <w:rFonts w:eastAsia="Times New Roman"/>
              <w:i/>
              <w:iCs/>
              <w:lang w:val="en-US"/>
            </w:rPr>
            <w:t>15</w:t>
          </w:r>
          <w:r w:rsidRPr="00830828">
            <w:rPr>
              <w:rFonts w:eastAsia="Times New Roman"/>
              <w:lang w:val="en-US"/>
            </w:rPr>
            <w:t xml:space="preserve">(1). </w:t>
          </w:r>
          <w:r w:rsidRPr="00830828">
            <w:rPr>
              <w:rStyle w:val="Hipervnculo"/>
              <w:lang w:val="en-US"/>
            </w:rPr>
            <w:t>https://doi.org/10.1038/s41598-025-99022-8</w:t>
          </w:r>
        </w:p>
        <w:p w14:paraId="6ABAEE39" w14:textId="77777777" w:rsidR="00830828" w:rsidRPr="00830828" w:rsidRDefault="00830828">
          <w:pPr>
            <w:autoSpaceDE w:val="0"/>
            <w:autoSpaceDN w:val="0"/>
            <w:ind w:hanging="480"/>
            <w:divId w:val="1522433920"/>
            <w:rPr>
              <w:rFonts w:eastAsia="Times New Roman"/>
              <w:lang w:val="en-US"/>
            </w:rPr>
          </w:pPr>
          <w:r w:rsidRPr="00830828">
            <w:rPr>
              <w:rFonts w:eastAsia="Times New Roman"/>
              <w:lang w:val="en-US"/>
            </w:rPr>
            <w:t xml:space="preserve">Lo, V. S. Y., &amp; </w:t>
          </w:r>
          <w:proofErr w:type="spellStart"/>
          <w:r w:rsidRPr="00830828">
            <w:rPr>
              <w:rFonts w:eastAsia="Times New Roman"/>
              <w:lang w:val="en-US"/>
            </w:rPr>
            <w:t>Pachamanova</w:t>
          </w:r>
          <w:proofErr w:type="spellEnd"/>
          <w:r w:rsidRPr="00830828">
            <w:rPr>
              <w:rFonts w:eastAsia="Times New Roman"/>
              <w:lang w:val="en-US"/>
            </w:rPr>
            <w:t xml:space="preserve">, D. A. (2023). From Meaningful Data Science to Impactful Decisions: The Importance of Being Causally Prescriptive. </w:t>
          </w:r>
          <w:r w:rsidRPr="00830828">
            <w:rPr>
              <w:rFonts w:eastAsia="Times New Roman"/>
              <w:i/>
              <w:iCs/>
              <w:lang w:val="en-US"/>
            </w:rPr>
            <w:t>Data Science Journal</w:t>
          </w:r>
          <w:r w:rsidRPr="00830828">
            <w:rPr>
              <w:rFonts w:eastAsia="Times New Roman"/>
              <w:lang w:val="en-US"/>
            </w:rPr>
            <w:t xml:space="preserve">, </w:t>
          </w:r>
          <w:r w:rsidRPr="00830828">
            <w:rPr>
              <w:rFonts w:eastAsia="Times New Roman"/>
              <w:i/>
              <w:iCs/>
              <w:lang w:val="en-US"/>
            </w:rPr>
            <w:t>22</w:t>
          </w:r>
          <w:r w:rsidRPr="00830828">
            <w:rPr>
              <w:rFonts w:eastAsia="Times New Roman"/>
              <w:lang w:val="en-US"/>
            </w:rPr>
            <w:t xml:space="preserve">(1). </w:t>
          </w:r>
          <w:r w:rsidRPr="00830828">
            <w:rPr>
              <w:rStyle w:val="Hipervnculo"/>
              <w:lang w:val="en-US"/>
            </w:rPr>
            <w:t>https://doi.org/10.5334/dsj-2023-008</w:t>
          </w:r>
        </w:p>
        <w:p w14:paraId="2051FC7E" w14:textId="77777777" w:rsidR="00830828" w:rsidRPr="00830828" w:rsidRDefault="00830828">
          <w:pPr>
            <w:autoSpaceDE w:val="0"/>
            <w:autoSpaceDN w:val="0"/>
            <w:ind w:hanging="480"/>
            <w:divId w:val="931086324"/>
            <w:rPr>
              <w:rStyle w:val="Hipervnculo"/>
              <w:lang w:val="en-US"/>
            </w:rPr>
          </w:pPr>
          <w:r w:rsidRPr="00830828">
            <w:rPr>
              <w:rFonts w:eastAsia="Times New Roman"/>
              <w:lang w:val="en-US"/>
            </w:rPr>
            <w:t xml:space="preserve">Mach-Król, M. (2022). Conceptual Framework for Implementing Temporal Big Data Analytics in Companies. </w:t>
          </w:r>
          <w:r w:rsidRPr="00830828">
            <w:rPr>
              <w:rFonts w:eastAsia="Times New Roman"/>
              <w:i/>
              <w:iCs/>
              <w:lang w:val="en-US"/>
            </w:rPr>
            <w:t>Applied Sciences (Switzerland)</w:t>
          </w:r>
          <w:r w:rsidRPr="00830828">
            <w:rPr>
              <w:rFonts w:eastAsia="Times New Roman"/>
              <w:lang w:val="en-US"/>
            </w:rPr>
            <w:t xml:space="preserve">, </w:t>
          </w:r>
          <w:r w:rsidRPr="00830828">
            <w:rPr>
              <w:rFonts w:eastAsia="Times New Roman"/>
              <w:i/>
              <w:iCs/>
              <w:lang w:val="en-US"/>
            </w:rPr>
            <w:t>12</w:t>
          </w:r>
          <w:r w:rsidRPr="00830828">
            <w:rPr>
              <w:rFonts w:eastAsia="Times New Roman"/>
              <w:lang w:val="en-US"/>
            </w:rPr>
            <w:t xml:space="preserve">(23). </w:t>
          </w:r>
          <w:r w:rsidRPr="00830828">
            <w:rPr>
              <w:rStyle w:val="Hipervnculo"/>
              <w:lang w:val="en-US"/>
            </w:rPr>
            <w:t>https://doi.org/10.3390/APP122312265</w:t>
          </w:r>
        </w:p>
        <w:p w14:paraId="045023F3" w14:textId="77777777" w:rsidR="00830828" w:rsidRPr="00830828" w:rsidRDefault="00830828">
          <w:pPr>
            <w:autoSpaceDE w:val="0"/>
            <w:autoSpaceDN w:val="0"/>
            <w:ind w:hanging="480"/>
            <w:divId w:val="1637376349"/>
            <w:rPr>
              <w:rStyle w:val="Hipervnculo"/>
              <w:lang w:val="en-US"/>
            </w:rPr>
          </w:pPr>
          <w:r w:rsidRPr="00830828">
            <w:rPr>
              <w:rFonts w:eastAsia="Times New Roman"/>
              <w:lang w:val="en-US"/>
            </w:rPr>
            <w:t xml:space="preserve">Moesmann, M., &amp; Pedersen, T. B. (2025). Data-driven prescriptive analytics applications: A comprehensive survey. </w:t>
          </w:r>
          <w:r w:rsidRPr="00830828">
            <w:rPr>
              <w:rFonts w:eastAsia="Times New Roman"/>
              <w:i/>
              <w:iCs/>
              <w:lang w:val="en-US"/>
            </w:rPr>
            <w:t>Information Systems</w:t>
          </w:r>
          <w:r w:rsidRPr="00830828">
            <w:rPr>
              <w:rFonts w:eastAsia="Times New Roman"/>
              <w:lang w:val="en-US"/>
            </w:rPr>
            <w:t xml:space="preserve">, </w:t>
          </w:r>
          <w:r w:rsidRPr="00830828">
            <w:rPr>
              <w:rFonts w:eastAsia="Times New Roman"/>
              <w:i/>
              <w:iCs/>
              <w:lang w:val="en-US"/>
            </w:rPr>
            <w:t>134</w:t>
          </w:r>
          <w:r w:rsidRPr="00830828">
            <w:rPr>
              <w:rFonts w:eastAsia="Times New Roman"/>
              <w:lang w:val="en-US"/>
            </w:rPr>
            <w:t xml:space="preserve">. </w:t>
          </w:r>
          <w:r w:rsidRPr="00830828">
            <w:rPr>
              <w:rStyle w:val="Hipervnculo"/>
              <w:lang w:val="en-US"/>
            </w:rPr>
            <w:t>https://doi.org/10.1016/J.IS.2025.102576</w:t>
          </w:r>
        </w:p>
        <w:p w14:paraId="117FE145" w14:textId="77777777" w:rsidR="00830828" w:rsidRPr="00830828" w:rsidRDefault="00830828">
          <w:pPr>
            <w:autoSpaceDE w:val="0"/>
            <w:autoSpaceDN w:val="0"/>
            <w:ind w:hanging="480"/>
            <w:divId w:val="920985049"/>
            <w:rPr>
              <w:rStyle w:val="Hipervnculo"/>
              <w:lang w:val="en-US"/>
            </w:rPr>
          </w:pPr>
          <w:r w:rsidRPr="00830828">
            <w:rPr>
              <w:rFonts w:eastAsia="Times New Roman"/>
              <w:lang w:val="en-US"/>
            </w:rPr>
            <w:t xml:space="preserve">Parra, X., Tort-Martorell, X., Alvarez-Gomez, F., &amp; Ruiz-Viñals, C. (2023). Chronological Evolution of the Information-Driven Decision-Making Process (1950–2020). </w:t>
          </w:r>
          <w:r w:rsidRPr="00830828">
            <w:rPr>
              <w:rFonts w:eastAsia="Times New Roman"/>
              <w:i/>
              <w:iCs/>
              <w:lang w:val="en-US"/>
            </w:rPr>
            <w:t>Journal of the Knowledge Economy</w:t>
          </w:r>
          <w:r w:rsidRPr="00830828">
            <w:rPr>
              <w:rFonts w:eastAsia="Times New Roman"/>
              <w:lang w:val="en-US"/>
            </w:rPr>
            <w:t xml:space="preserve">, </w:t>
          </w:r>
          <w:r w:rsidRPr="00830828">
            <w:rPr>
              <w:rFonts w:eastAsia="Times New Roman"/>
              <w:i/>
              <w:iCs/>
              <w:lang w:val="en-US"/>
            </w:rPr>
            <w:t>14</w:t>
          </w:r>
          <w:r w:rsidRPr="00830828">
            <w:rPr>
              <w:rFonts w:eastAsia="Times New Roman"/>
              <w:lang w:val="en-US"/>
            </w:rPr>
            <w:t>(3), 2363–2394</w:t>
          </w:r>
          <w:r w:rsidRPr="00830828">
            <w:rPr>
              <w:rStyle w:val="Hipervnculo"/>
              <w:lang w:val="en-US"/>
            </w:rPr>
            <w:t>. https://doi.org/10.1007/S13132-022-00917-Y</w:t>
          </w:r>
        </w:p>
        <w:p w14:paraId="71F1CC2F" w14:textId="77777777" w:rsidR="00830828" w:rsidRPr="00C1073A" w:rsidRDefault="00830828">
          <w:pPr>
            <w:autoSpaceDE w:val="0"/>
            <w:autoSpaceDN w:val="0"/>
            <w:ind w:hanging="480"/>
            <w:divId w:val="1776443444"/>
            <w:rPr>
              <w:rFonts w:eastAsia="Times New Roman"/>
              <w:lang w:val="en-US"/>
            </w:rPr>
          </w:pPr>
          <w:r w:rsidRPr="00830828">
            <w:rPr>
              <w:rFonts w:eastAsia="Times New Roman"/>
              <w:lang w:val="en-US"/>
            </w:rPr>
            <w:lastRenderedPageBreak/>
            <w:t xml:space="preserve">Pavlyshenko, B. M. (2020). SALES TIME SERIES ANALYTICS USING DEEP Q-LEARNING. </w:t>
          </w:r>
          <w:r w:rsidRPr="00C1073A">
            <w:rPr>
              <w:rFonts w:eastAsia="Times New Roman"/>
              <w:i/>
              <w:iCs/>
              <w:lang w:val="en-US"/>
            </w:rPr>
            <w:t>International Journal of Computing</w:t>
          </w:r>
          <w:r w:rsidRPr="00C1073A">
            <w:rPr>
              <w:rFonts w:eastAsia="Times New Roman"/>
              <w:lang w:val="en-US"/>
            </w:rPr>
            <w:t xml:space="preserve">, </w:t>
          </w:r>
          <w:r w:rsidRPr="00C1073A">
            <w:rPr>
              <w:rFonts w:eastAsia="Times New Roman"/>
              <w:i/>
              <w:iCs/>
              <w:lang w:val="en-US"/>
            </w:rPr>
            <w:t>19</w:t>
          </w:r>
          <w:r w:rsidRPr="00C1073A">
            <w:rPr>
              <w:rFonts w:eastAsia="Times New Roman"/>
              <w:lang w:val="en-US"/>
            </w:rPr>
            <w:t xml:space="preserve">(3), 434–441. </w:t>
          </w:r>
          <w:r w:rsidRPr="00830828">
            <w:rPr>
              <w:rStyle w:val="Hipervnculo"/>
              <w:lang w:val="en-US"/>
            </w:rPr>
            <w:t>https://doi.org/10.47839/IJC.19.3.1892</w:t>
          </w:r>
        </w:p>
        <w:p w14:paraId="64332926" w14:textId="77777777" w:rsidR="00830828" w:rsidRPr="00830828" w:rsidRDefault="00830828">
          <w:pPr>
            <w:autoSpaceDE w:val="0"/>
            <w:autoSpaceDN w:val="0"/>
            <w:ind w:hanging="480"/>
            <w:divId w:val="440609897"/>
            <w:rPr>
              <w:rFonts w:eastAsia="Times New Roman"/>
              <w:lang w:val="en-US"/>
            </w:rPr>
          </w:pPr>
          <w:r w:rsidRPr="00830828">
            <w:rPr>
              <w:rFonts w:eastAsia="Times New Roman"/>
              <w:lang w:val="en-US"/>
            </w:rPr>
            <w:t xml:space="preserve">Relich, M. (2023). Predictive and Prescriptive Analytics in Identifying Opportunities for Improving Sustainable Manufacturing. </w:t>
          </w:r>
          <w:r w:rsidRPr="00830828">
            <w:rPr>
              <w:rFonts w:eastAsia="Times New Roman"/>
              <w:i/>
              <w:iCs/>
              <w:lang w:val="en-US"/>
            </w:rPr>
            <w:t>Sustainability (Switzerland)</w:t>
          </w:r>
          <w:r w:rsidRPr="00830828">
            <w:rPr>
              <w:rFonts w:eastAsia="Times New Roman"/>
              <w:lang w:val="en-US"/>
            </w:rPr>
            <w:t xml:space="preserve">, </w:t>
          </w:r>
          <w:r w:rsidRPr="00830828">
            <w:rPr>
              <w:rFonts w:eastAsia="Times New Roman"/>
              <w:i/>
              <w:iCs/>
              <w:lang w:val="en-US"/>
            </w:rPr>
            <w:t>15</w:t>
          </w:r>
          <w:r w:rsidRPr="00830828">
            <w:rPr>
              <w:rFonts w:eastAsia="Times New Roman"/>
              <w:lang w:val="en-US"/>
            </w:rPr>
            <w:t xml:space="preserve">(9). </w:t>
          </w:r>
          <w:r w:rsidRPr="00830828">
            <w:rPr>
              <w:rStyle w:val="Hipervnculo"/>
              <w:lang w:val="en-US"/>
            </w:rPr>
            <w:t>https://doi.org/10.3390/su15097667</w:t>
          </w:r>
        </w:p>
        <w:p w14:paraId="19BE7D3C" w14:textId="77777777" w:rsidR="00830828" w:rsidRPr="00830828" w:rsidRDefault="00830828">
          <w:pPr>
            <w:autoSpaceDE w:val="0"/>
            <w:autoSpaceDN w:val="0"/>
            <w:ind w:hanging="480"/>
            <w:divId w:val="195853259"/>
            <w:rPr>
              <w:rFonts w:eastAsia="Times New Roman"/>
              <w:lang w:val="en-US"/>
            </w:rPr>
          </w:pPr>
          <w:r w:rsidRPr="00830828">
            <w:rPr>
              <w:rFonts w:eastAsia="Times New Roman"/>
              <w:lang w:val="en-US"/>
            </w:rPr>
            <w:t xml:space="preserve">Said, S. E., &amp; Dickey, D. A. (1985). Hypothesis testing in </w:t>
          </w:r>
          <w:proofErr w:type="spellStart"/>
          <w:proofErr w:type="gramStart"/>
          <w:r w:rsidRPr="00830828">
            <w:rPr>
              <w:rFonts w:eastAsia="Times New Roman"/>
              <w:lang w:val="en-US"/>
            </w:rPr>
            <w:t>arima</w:t>
          </w:r>
          <w:proofErr w:type="spellEnd"/>
          <w:r w:rsidRPr="00830828">
            <w:rPr>
              <w:rFonts w:eastAsia="Times New Roman"/>
              <w:lang w:val="en-US"/>
            </w:rPr>
            <w:t>(</w:t>
          </w:r>
          <w:proofErr w:type="gramEnd"/>
          <w:r w:rsidRPr="00830828">
            <w:rPr>
              <w:rFonts w:eastAsia="Times New Roman"/>
              <w:lang w:val="en-US"/>
            </w:rPr>
            <w:t xml:space="preserve">P, 1, q) models. </w:t>
          </w:r>
          <w:r w:rsidRPr="00830828">
            <w:rPr>
              <w:rFonts w:eastAsia="Times New Roman"/>
              <w:i/>
              <w:iCs/>
              <w:lang w:val="en-US"/>
            </w:rPr>
            <w:t>Journal of the American Statistical Association</w:t>
          </w:r>
          <w:r w:rsidRPr="00830828">
            <w:rPr>
              <w:rFonts w:eastAsia="Times New Roman"/>
              <w:lang w:val="en-US"/>
            </w:rPr>
            <w:t xml:space="preserve">, </w:t>
          </w:r>
          <w:r w:rsidRPr="00830828">
            <w:rPr>
              <w:rFonts w:eastAsia="Times New Roman"/>
              <w:i/>
              <w:iCs/>
              <w:lang w:val="en-US"/>
            </w:rPr>
            <w:t>80</w:t>
          </w:r>
          <w:r w:rsidRPr="00830828">
            <w:rPr>
              <w:rFonts w:eastAsia="Times New Roman"/>
              <w:lang w:val="en-US"/>
            </w:rPr>
            <w:t xml:space="preserve">(390), 369–374. </w:t>
          </w:r>
          <w:r w:rsidRPr="00830828">
            <w:rPr>
              <w:rStyle w:val="Hipervnculo"/>
              <w:lang w:val="en-US"/>
            </w:rPr>
            <w:t>https://doi.org/10.1080/01621459.1985.10478125</w:t>
          </w:r>
        </w:p>
        <w:p w14:paraId="3BD725E3" w14:textId="77777777" w:rsidR="00830828" w:rsidRPr="00830828" w:rsidRDefault="00830828">
          <w:pPr>
            <w:autoSpaceDE w:val="0"/>
            <w:autoSpaceDN w:val="0"/>
            <w:ind w:hanging="480"/>
            <w:divId w:val="728263554"/>
            <w:rPr>
              <w:rFonts w:eastAsia="Times New Roman"/>
              <w:lang w:val="en-US"/>
            </w:rPr>
          </w:pPr>
          <w:r w:rsidRPr="00830828">
            <w:rPr>
              <w:rFonts w:eastAsia="Times New Roman"/>
              <w:lang w:val="en-US"/>
            </w:rPr>
            <w:t xml:space="preserve">Schnegg, M., &amp; Möller, K. (2022). Strategies for data analytics projects in business performance forecasting: a field study. </w:t>
          </w:r>
          <w:r w:rsidRPr="00830828">
            <w:rPr>
              <w:rFonts w:eastAsia="Times New Roman"/>
              <w:i/>
              <w:iCs/>
              <w:lang w:val="en-US"/>
            </w:rPr>
            <w:t>Journal of Management Control</w:t>
          </w:r>
          <w:r w:rsidRPr="00830828">
            <w:rPr>
              <w:rFonts w:eastAsia="Times New Roman"/>
              <w:lang w:val="en-US"/>
            </w:rPr>
            <w:t xml:space="preserve">, </w:t>
          </w:r>
          <w:r w:rsidRPr="00830828">
            <w:rPr>
              <w:rFonts w:eastAsia="Times New Roman"/>
              <w:i/>
              <w:iCs/>
              <w:lang w:val="en-US"/>
            </w:rPr>
            <w:t>33</w:t>
          </w:r>
          <w:r w:rsidRPr="00830828">
            <w:rPr>
              <w:rFonts w:eastAsia="Times New Roman"/>
              <w:lang w:val="en-US"/>
            </w:rPr>
            <w:t xml:space="preserve">(2), 241–271. </w:t>
          </w:r>
          <w:r w:rsidRPr="00830828">
            <w:rPr>
              <w:rStyle w:val="Hipervnculo"/>
              <w:lang w:val="en-US"/>
            </w:rPr>
            <w:t>https://doi.org/10.1007/S00187-022-00338-7</w:t>
          </w:r>
        </w:p>
        <w:p w14:paraId="47D54D0E" w14:textId="77777777" w:rsidR="00830828" w:rsidRPr="00830828" w:rsidRDefault="00830828">
          <w:pPr>
            <w:autoSpaceDE w:val="0"/>
            <w:autoSpaceDN w:val="0"/>
            <w:ind w:hanging="480"/>
            <w:divId w:val="1182814798"/>
            <w:rPr>
              <w:rStyle w:val="Hipervnculo"/>
              <w:lang w:val="en-US"/>
            </w:rPr>
          </w:pPr>
          <w:proofErr w:type="spellStart"/>
          <w:r w:rsidRPr="00830828">
            <w:rPr>
              <w:rFonts w:eastAsia="Times New Roman"/>
              <w:lang w:val="en-US"/>
            </w:rPr>
            <w:t>Vidgen</w:t>
          </w:r>
          <w:proofErr w:type="spellEnd"/>
          <w:r w:rsidRPr="00830828">
            <w:rPr>
              <w:rFonts w:eastAsia="Times New Roman"/>
              <w:lang w:val="en-US"/>
            </w:rPr>
            <w:t xml:space="preserve">, R., Shaw, S., &amp; Grant, D. B. (2017). Management challenges in creating value from business analytics. </w:t>
          </w:r>
          <w:r w:rsidRPr="00830828">
            <w:rPr>
              <w:rFonts w:eastAsia="Times New Roman"/>
              <w:i/>
              <w:iCs/>
              <w:lang w:val="en-US"/>
            </w:rPr>
            <w:t>European Journal of Operational Research</w:t>
          </w:r>
          <w:r w:rsidRPr="00830828">
            <w:rPr>
              <w:rFonts w:eastAsia="Times New Roman"/>
              <w:lang w:val="en-US"/>
            </w:rPr>
            <w:t xml:space="preserve">, </w:t>
          </w:r>
          <w:r w:rsidRPr="00830828">
            <w:rPr>
              <w:rFonts w:eastAsia="Times New Roman"/>
              <w:i/>
              <w:iCs/>
              <w:lang w:val="en-US"/>
            </w:rPr>
            <w:t>261</w:t>
          </w:r>
          <w:r w:rsidRPr="00830828">
            <w:rPr>
              <w:rFonts w:eastAsia="Times New Roman"/>
              <w:lang w:val="en-US"/>
            </w:rPr>
            <w:t xml:space="preserve">(2), 626–639. </w:t>
          </w:r>
          <w:r w:rsidRPr="00830828">
            <w:rPr>
              <w:rStyle w:val="Hipervnculo"/>
              <w:lang w:val="en-US"/>
            </w:rPr>
            <w:t>https://doi.org/10.1016/j.ejor.2017.02.023</w:t>
          </w:r>
        </w:p>
        <w:p w14:paraId="5CF9F8E3" w14:textId="77777777" w:rsidR="00830828" w:rsidRPr="00830828" w:rsidRDefault="00830828">
          <w:pPr>
            <w:autoSpaceDE w:val="0"/>
            <w:autoSpaceDN w:val="0"/>
            <w:ind w:hanging="480"/>
            <w:divId w:val="1056393537"/>
            <w:rPr>
              <w:rStyle w:val="Hipervnculo"/>
              <w:lang w:val="en-US"/>
            </w:rPr>
          </w:pPr>
          <w:proofErr w:type="spellStart"/>
          <w:r w:rsidRPr="00830828">
            <w:rPr>
              <w:rFonts w:eastAsia="Times New Roman"/>
              <w:lang w:val="en-US"/>
            </w:rPr>
            <w:t>Wissuchek</w:t>
          </w:r>
          <w:proofErr w:type="spellEnd"/>
          <w:r w:rsidRPr="00830828">
            <w:rPr>
              <w:rFonts w:eastAsia="Times New Roman"/>
              <w:lang w:val="en-US"/>
            </w:rPr>
            <w:t xml:space="preserve">, C., &amp; </w:t>
          </w:r>
          <w:proofErr w:type="spellStart"/>
          <w:r w:rsidRPr="00830828">
            <w:rPr>
              <w:rFonts w:eastAsia="Times New Roman"/>
              <w:lang w:val="en-US"/>
            </w:rPr>
            <w:t>Zschech</w:t>
          </w:r>
          <w:proofErr w:type="spellEnd"/>
          <w:r w:rsidRPr="00830828">
            <w:rPr>
              <w:rFonts w:eastAsia="Times New Roman"/>
              <w:lang w:val="en-US"/>
            </w:rPr>
            <w:t xml:space="preserve">, P. (2025). Prescriptive analytics systems revised: a systematic literature review from an information systems perspective. </w:t>
          </w:r>
          <w:r w:rsidRPr="00830828">
            <w:rPr>
              <w:rFonts w:eastAsia="Times New Roman"/>
              <w:i/>
              <w:iCs/>
              <w:lang w:val="en-US"/>
            </w:rPr>
            <w:t>Information Systems and E-Business Management</w:t>
          </w:r>
          <w:r w:rsidRPr="00830828">
            <w:rPr>
              <w:rFonts w:eastAsia="Times New Roman"/>
              <w:lang w:val="en-US"/>
            </w:rPr>
            <w:t xml:space="preserve">. </w:t>
          </w:r>
          <w:r w:rsidRPr="00830828">
            <w:rPr>
              <w:rStyle w:val="Hipervnculo"/>
              <w:lang w:val="en-US"/>
            </w:rPr>
            <w:t>https://doi.org/10.1007/s10257-024-00688-w</w:t>
          </w:r>
        </w:p>
        <w:p w14:paraId="14146915" w14:textId="77777777" w:rsidR="00830828" w:rsidRDefault="00830828" w:rsidP="00830828">
          <w:pPr>
            <w:spacing w:line="360" w:lineRule="auto"/>
            <w:rPr>
              <w:lang w:eastAsia="es-ES"/>
            </w:rPr>
          </w:pPr>
          <w:r w:rsidRPr="0075057F">
            <w:rPr>
              <w:lang w:val="en-US" w:eastAsia="es-ES"/>
            </w:rPr>
            <w:t xml:space="preserve">OpenAI. (2023). ChatGPT: Optimizing Language Models for Dialogue. </w:t>
          </w:r>
          <w:r w:rsidRPr="00D355BE">
            <w:rPr>
              <w:lang w:eastAsia="es-ES"/>
            </w:rPr>
            <w:t>Recuperado de</w:t>
          </w:r>
          <w:r>
            <w:rPr>
              <w:lang w:eastAsia="es-ES"/>
            </w:rPr>
            <w:t xml:space="preserve">    </w:t>
          </w:r>
          <w:hyperlink r:id="rId32" w:history="1">
            <w:r w:rsidRPr="00E322A5">
              <w:rPr>
                <w:rStyle w:val="Hipervnculo"/>
                <w:lang w:eastAsia="es-ES"/>
              </w:rPr>
              <w:t>https://openai.com/chatgpt</w:t>
            </w:r>
          </w:hyperlink>
          <w:r>
            <w:t xml:space="preserve"> – Modelo RSL</w:t>
          </w:r>
        </w:p>
        <w:p w14:paraId="6E101854" w14:textId="77777777" w:rsidR="00830828" w:rsidRPr="00553637" w:rsidRDefault="00830828" w:rsidP="00830828">
          <w:pPr>
            <w:spacing w:line="360" w:lineRule="auto"/>
          </w:pPr>
          <w:r w:rsidRPr="6A3C6990">
            <w:rPr>
              <w:lang w:eastAsia="es-ES"/>
            </w:rPr>
            <w:t xml:space="preserve">Microsoft </w:t>
          </w:r>
          <w:proofErr w:type="spellStart"/>
          <w:r w:rsidRPr="6A3C6990">
            <w:rPr>
              <w:lang w:eastAsia="es-ES"/>
            </w:rPr>
            <w:t>Copilot</w:t>
          </w:r>
          <w:proofErr w:type="spellEnd"/>
          <w:r w:rsidRPr="6A3C6990">
            <w:rPr>
              <w:lang w:eastAsia="es-ES"/>
            </w:rPr>
            <w:t xml:space="preserve">. (2025). Herramienta de generación de texto asistida por inteligencia artificial. </w:t>
          </w:r>
          <w:r w:rsidRPr="00553637">
            <w:rPr>
              <w:lang w:eastAsia="es-ES"/>
            </w:rPr>
            <w:t xml:space="preserve">Microsoft. </w:t>
          </w:r>
          <w:hyperlink r:id="rId33">
            <w:r w:rsidRPr="00553637">
              <w:rPr>
                <w:rStyle w:val="Hipervnculo"/>
                <w:lang w:eastAsia="es-ES"/>
              </w:rPr>
              <w:t>https://www.microsoft.com</w:t>
            </w:r>
          </w:hyperlink>
          <w:r w:rsidRPr="00553637">
            <w:t xml:space="preserve"> – Modelo RSL</w:t>
          </w:r>
        </w:p>
        <w:p w14:paraId="7A823637" w14:textId="77777777" w:rsidR="00830828" w:rsidRPr="00B8261D" w:rsidRDefault="00830828" w:rsidP="00830828">
          <w:pPr>
            <w:spacing w:line="360" w:lineRule="auto"/>
            <w:rPr>
              <w:lang w:val="en-US"/>
            </w:rPr>
          </w:pPr>
          <w:r w:rsidRPr="00B8261D">
            <w:t>Google. (2025). Gemini (Versión actual)</w:t>
          </w:r>
          <w:r>
            <w:t xml:space="preserve">. </w:t>
          </w:r>
          <w:hyperlink r:id="rId34" w:history="1">
            <w:r w:rsidRPr="006B7535">
              <w:rPr>
                <w:rStyle w:val="Hipervnculo"/>
                <w:lang w:val="en-US" w:eastAsia="es-ES"/>
              </w:rPr>
              <w:t>https://gemini.google.com</w:t>
            </w:r>
          </w:hyperlink>
          <w:r>
            <w:rPr>
              <w:rStyle w:val="Hipervnculo"/>
              <w:lang w:val="en-US" w:eastAsia="es-ES"/>
            </w:rPr>
            <w:t xml:space="preserve"> </w:t>
          </w:r>
          <w:r w:rsidRPr="00553637">
            <w:rPr>
              <w:lang w:val="en-US"/>
            </w:rPr>
            <w:t xml:space="preserve">– </w:t>
          </w:r>
          <w:proofErr w:type="spellStart"/>
          <w:r w:rsidRPr="00553637">
            <w:rPr>
              <w:lang w:val="en-US"/>
            </w:rPr>
            <w:t>Modelo</w:t>
          </w:r>
          <w:proofErr w:type="spellEnd"/>
          <w:r w:rsidRPr="00553637">
            <w:rPr>
              <w:lang w:val="en-US"/>
            </w:rPr>
            <w:t xml:space="preserve"> RSL.</w:t>
          </w:r>
        </w:p>
        <w:p w14:paraId="259D63F6" w14:textId="7066C4CD" w:rsidR="00555330" w:rsidRDefault="00000000" w:rsidP="0077799C">
          <w:pPr>
            <w:spacing w:line="360" w:lineRule="auto"/>
            <w:rPr>
              <w:lang w:eastAsia="es-ES"/>
            </w:rPr>
          </w:pPr>
        </w:p>
      </w:sdtContent>
    </w:sdt>
    <w:p w14:paraId="33347B95" w14:textId="77777777" w:rsidR="0075057F" w:rsidRPr="0075057F" w:rsidRDefault="0075057F" w:rsidP="0077799C">
      <w:pPr>
        <w:spacing w:after="0" w:line="360" w:lineRule="auto"/>
        <w:rPr>
          <w:lang w:val="en-US"/>
        </w:rPr>
      </w:pPr>
    </w:p>
    <w:p w14:paraId="16E9C989" w14:textId="77777777" w:rsidR="00906358" w:rsidRPr="005061CD" w:rsidRDefault="00A973DB" w:rsidP="0077799C">
      <w:pPr>
        <w:spacing w:line="360" w:lineRule="auto"/>
      </w:pPr>
      <w:r w:rsidRPr="005061CD">
        <w:br w:type="page"/>
      </w:r>
    </w:p>
    <w:p w14:paraId="21E55C32" w14:textId="4092DB75" w:rsidR="00906358" w:rsidRDefault="00EA137B">
      <w:pPr>
        <w:pStyle w:val="Ttulo1"/>
        <w:spacing w:before="0" w:after="200"/>
        <w:ind w:left="360"/>
        <w:rPr>
          <w:lang w:eastAsia="es-ES"/>
        </w:rPr>
      </w:pPr>
      <w:bookmarkStart w:id="77" w:name="_Toc212758254"/>
      <w:r>
        <w:rPr>
          <w:lang w:eastAsia="es-ES"/>
        </w:rPr>
        <w:lastRenderedPageBreak/>
        <w:t>Apéndice I</w:t>
      </w:r>
      <w:bookmarkEnd w:id="77"/>
    </w:p>
    <w:p w14:paraId="5CF9FE27" w14:textId="7D981886" w:rsidR="00EA137B" w:rsidRDefault="00EA137B" w:rsidP="00EA137B">
      <w:pPr>
        <w:rPr>
          <w:lang w:eastAsia="es-ES"/>
        </w:rPr>
      </w:pPr>
    </w:p>
    <w:p w14:paraId="09DBCA8F" w14:textId="77777777" w:rsidR="00906358" w:rsidRDefault="00A973DB">
      <w:pPr>
        <w:ind w:left="360"/>
        <w:rPr>
          <w:rFonts w:eastAsiaTheme="majorEastAsia"/>
          <w:color w:val="000000" w:themeColor="text1"/>
          <w:sz w:val="44"/>
          <w:szCs w:val="36"/>
          <w:lang w:eastAsia="es-ES"/>
        </w:rPr>
      </w:pPr>
      <w:r>
        <w:br w:type="page"/>
      </w:r>
    </w:p>
    <w:p w14:paraId="4FF6909D" w14:textId="4406105B" w:rsidR="00906358" w:rsidRDefault="00A973DB">
      <w:pPr>
        <w:pStyle w:val="Ttulo1"/>
        <w:spacing w:before="0" w:after="200"/>
        <w:ind w:left="360"/>
        <w:rPr>
          <w:lang w:eastAsia="es-ES"/>
        </w:rPr>
      </w:pPr>
      <w:bookmarkStart w:id="78" w:name="_Toc212758255"/>
      <w:r>
        <w:rPr>
          <w:lang w:eastAsia="es-ES"/>
        </w:rPr>
        <w:lastRenderedPageBreak/>
        <w:t>Anexos I</w:t>
      </w:r>
      <w:r w:rsidR="003E23BF">
        <w:rPr>
          <w:lang w:eastAsia="es-ES"/>
        </w:rPr>
        <w:t xml:space="preserve">: Repositorio </w:t>
      </w:r>
      <w:proofErr w:type="spellStart"/>
      <w:r w:rsidR="003E23BF" w:rsidRPr="00770BD9">
        <w:rPr>
          <w:i/>
          <w:iCs/>
          <w:lang w:eastAsia="es-ES"/>
        </w:rPr>
        <w:t>Github</w:t>
      </w:r>
      <w:proofErr w:type="spellEnd"/>
      <w:r w:rsidR="003E23BF">
        <w:rPr>
          <w:lang w:eastAsia="es-ES"/>
        </w:rPr>
        <w:t xml:space="preserve"> del Trabajo Fin de Máster</w:t>
      </w:r>
      <w:bookmarkEnd w:id="78"/>
    </w:p>
    <w:p w14:paraId="64C0F67A" w14:textId="59BC9630" w:rsidR="0072474B" w:rsidRDefault="0072474B" w:rsidP="0072474B">
      <w:pPr>
        <w:rPr>
          <w:lang w:eastAsia="es-ES"/>
        </w:rPr>
      </w:pPr>
    </w:p>
    <w:p w14:paraId="32DA908C" w14:textId="78BF38A4" w:rsidR="0072474B" w:rsidRDefault="0054778C" w:rsidP="0072474B">
      <w:pPr>
        <w:rPr>
          <w:lang w:eastAsia="es-ES"/>
        </w:rPr>
      </w:pPr>
      <w:r>
        <w:rPr>
          <w:lang w:eastAsia="es-ES"/>
        </w:rPr>
        <w:t xml:space="preserve">Con el objetivo de garantizar la transparencia, la comprobación y el acceso a los materiales utilizados en el desarrollo de este Trabajo de Fin de Máster, se ha creado un repositorio público en </w:t>
      </w:r>
      <w:proofErr w:type="spellStart"/>
      <w:r w:rsidRPr="0054778C">
        <w:rPr>
          <w:i/>
          <w:iCs/>
          <w:lang w:eastAsia="es-ES"/>
        </w:rPr>
        <w:t>Github</w:t>
      </w:r>
      <w:proofErr w:type="spellEnd"/>
      <w:r>
        <w:rPr>
          <w:lang w:eastAsia="es-ES"/>
        </w:rPr>
        <w:t xml:space="preserve">. Es este repositorio se encuentran todos los ficheros, </w:t>
      </w:r>
      <w:r w:rsidRPr="0054778C">
        <w:rPr>
          <w:i/>
          <w:iCs/>
          <w:lang w:eastAsia="es-ES"/>
        </w:rPr>
        <w:t>scripts</w:t>
      </w:r>
      <w:r>
        <w:rPr>
          <w:lang w:eastAsia="es-ES"/>
        </w:rPr>
        <w:t xml:space="preserve">, </w:t>
      </w:r>
      <w:r w:rsidRPr="0054778C">
        <w:rPr>
          <w:i/>
          <w:iCs/>
          <w:lang w:eastAsia="es-ES"/>
        </w:rPr>
        <w:t>notebooks</w:t>
      </w:r>
      <w:r>
        <w:rPr>
          <w:lang w:eastAsia="es-ES"/>
        </w:rPr>
        <w:t xml:space="preserve"> y documentación relevante para la replicación y comprobación de los resultados obtenidos.</w:t>
      </w:r>
    </w:p>
    <w:p w14:paraId="630EAE6E" w14:textId="5CA4D1CA" w:rsidR="0054778C" w:rsidRDefault="009E2F13" w:rsidP="009E2F13">
      <w:pPr>
        <w:rPr>
          <w:rStyle w:val="Hipervnculo"/>
          <w:lang w:eastAsia="es-ES"/>
        </w:rPr>
      </w:pPr>
      <w:r>
        <w:rPr>
          <w:lang w:eastAsia="es-ES"/>
        </w:rPr>
        <w:t xml:space="preserve">El repositorio está disponible en la siguiente dirección: </w:t>
      </w:r>
      <w:hyperlink r:id="rId35" w:history="1">
        <w:r w:rsidRPr="00E322A5">
          <w:rPr>
            <w:rStyle w:val="Hipervnculo"/>
            <w:lang w:eastAsia="es-ES"/>
          </w:rPr>
          <w:t>https://github.com/JhonFajardoRodas/TFM-GIT</w:t>
        </w:r>
      </w:hyperlink>
    </w:p>
    <w:p w14:paraId="50845A8E" w14:textId="77777777" w:rsidR="009E2F13" w:rsidRDefault="009E2F13" w:rsidP="009E2F13">
      <w:pPr>
        <w:rPr>
          <w:lang w:eastAsia="es-ES"/>
        </w:rPr>
      </w:pPr>
      <w:r>
        <w:rPr>
          <w:lang w:eastAsia="es-ES"/>
        </w:rPr>
        <w:t>Contenido del repositorio es el siguiente:</w:t>
      </w:r>
    </w:p>
    <w:p w14:paraId="4DF24D96" w14:textId="24FE72BC" w:rsidR="009E2F13" w:rsidRDefault="009E2F13">
      <w:pPr>
        <w:pStyle w:val="Prrafodelista"/>
        <w:numPr>
          <w:ilvl w:val="0"/>
          <w:numId w:val="19"/>
        </w:numPr>
        <w:rPr>
          <w:lang w:eastAsia="es-ES"/>
        </w:rPr>
      </w:pPr>
      <w:proofErr w:type="spellStart"/>
      <w:r w:rsidRPr="009E2F13">
        <w:rPr>
          <w:i/>
          <w:iCs/>
          <w:lang w:eastAsia="es-ES"/>
        </w:rPr>
        <w:t>Datasets</w:t>
      </w:r>
      <w:proofErr w:type="spellEnd"/>
      <w:r>
        <w:rPr>
          <w:lang w:eastAsia="es-ES"/>
        </w:rPr>
        <w:t xml:space="preserve"> originales y preprocesados utilizados para el análisis.</w:t>
      </w:r>
    </w:p>
    <w:p w14:paraId="639753B3" w14:textId="06955C1B" w:rsidR="009E2F13" w:rsidRDefault="009E2F13">
      <w:pPr>
        <w:pStyle w:val="Prrafodelista"/>
        <w:numPr>
          <w:ilvl w:val="0"/>
          <w:numId w:val="19"/>
        </w:numPr>
        <w:rPr>
          <w:lang w:eastAsia="es-ES"/>
        </w:rPr>
      </w:pPr>
      <w:r>
        <w:rPr>
          <w:lang w:eastAsia="es-ES"/>
        </w:rPr>
        <w:t xml:space="preserve">Notebooks de </w:t>
      </w:r>
      <w:r>
        <w:rPr>
          <w:i/>
          <w:iCs/>
          <w:lang w:eastAsia="es-ES"/>
        </w:rPr>
        <w:t xml:space="preserve">Python </w:t>
      </w:r>
      <w:r>
        <w:rPr>
          <w:lang w:eastAsia="es-ES"/>
        </w:rPr>
        <w:t>con el código de limpieza, modelado y visualización de datos.</w:t>
      </w:r>
    </w:p>
    <w:p w14:paraId="3F72DC8F" w14:textId="452D1303" w:rsidR="009E2F13" w:rsidRDefault="009E2F13">
      <w:pPr>
        <w:pStyle w:val="Prrafodelista"/>
        <w:numPr>
          <w:ilvl w:val="0"/>
          <w:numId w:val="19"/>
        </w:numPr>
        <w:rPr>
          <w:lang w:eastAsia="es-ES"/>
        </w:rPr>
      </w:pPr>
      <w:r>
        <w:rPr>
          <w:lang w:eastAsia="es-ES"/>
        </w:rPr>
        <w:t xml:space="preserve">Scripts en </w:t>
      </w:r>
      <w:r w:rsidRPr="009E2F13">
        <w:rPr>
          <w:i/>
          <w:iCs/>
          <w:lang w:eastAsia="es-ES"/>
        </w:rPr>
        <w:t>Python</w:t>
      </w:r>
      <w:r>
        <w:rPr>
          <w:lang w:eastAsia="es-ES"/>
        </w:rPr>
        <w:t xml:space="preserve"> para la visualización de los modelos predictivos y prescriptivos.</w:t>
      </w:r>
    </w:p>
    <w:p w14:paraId="026A6DAB" w14:textId="0DFE4E70" w:rsidR="009E2F13" w:rsidRDefault="009E2F13">
      <w:pPr>
        <w:pStyle w:val="Prrafodelista"/>
        <w:numPr>
          <w:ilvl w:val="0"/>
          <w:numId w:val="19"/>
        </w:numPr>
        <w:rPr>
          <w:lang w:eastAsia="es-ES"/>
        </w:rPr>
      </w:pPr>
      <w:r>
        <w:rPr>
          <w:lang w:eastAsia="es-ES"/>
        </w:rPr>
        <w:t xml:space="preserve">Fichero de </w:t>
      </w:r>
      <w:proofErr w:type="spellStart"/>
      <w:r w:rsidRPr="009E2F13">
        <w:rPr>
          <w:i/>
          <w:iCs/>
          <w:lang w:eastAsia="es-ES"/>
        </w:rPr>
        <w:t>PowerBi</w:t>
      </w:r>
      <w:proofErr w:type="spellEnd"/>
      <w:r>
        <w:rPr>
          <w:lang w:eastAsia="es-ES"/>
        </w:rPr>
        <w:t xml:space="preserve"> con el cuadro de mando.</w:t>
      </w:r>
    </w:p>
    <w:p w14:paraId="34842E52" w14:textId="77777777" w:rsidR="009E2F13" w:rsidRDefault="009E2F13">
      <w:pPr>
        <w:pStyle w:val="Prrafodelista"/>
        <w:numPr>
          <w:ilvl w:val="0"/>
          <w:numId w:val="19"/>
        </w:numPr>
        <w:rPr>
          <w:lang w:eastAsia="es-ES"/>
        </w:rPr>
      </w:pPr>
      <w:r>
        <w:rPr>
          <w:lang w:eastAsia="es-ES"/>
        </w:rPr>
        <w:t>Documentación sobre la estructura de los datos y las instrucciones de uso.</w:t>
      </w:r>
    </w:p>
    <w:p w14:paraId="4DF1C77F" w14:textId="77777777" w:rsidR="009E2F13" w:rsidRDefault="009E2F13">
      <w:pPr>
        <w:pStyle w:val="Prrafodelista"/>
        <w:numPr>
          <w:ilvl w:val="0"/>
          <w:numId w:val="19"/>
        </w:numPr>
        <w:rPr>
          <w:lang w:eastAsia="es-ES"/>
        </w:rPr>
      </w:pPr>
      <w:r>
        <w:rPr>
          <w:lang w:eastAsia="es-ES"/>
        </w:rPr>
        <w:t>Resultados y visualizaciones generados durante el desarrollo del TFM.</w:t>
      </w:r>
    </w:p>
    <w:p w14:paraId="77563595" w14:textId="605ADACC" w:rsidR="00310059" w:rsidRDefault="00310059">
      <w:pPr>
        <w:pStyle w:val="Prrafodelista"/>
        <w:numPr>
          <w:ilvl w:val="0"/>
          <w:numId w:val="19"/>
        </w:numPr>
        <w:rPr>
          <w:lang w:eastAsia="es-ES"/>
        </w:rPr>
      </w:pPr>
      <w:proofErr w:type="spellStart"/>
      <w:r w:rsidRPr="00310059">
        <w:rPr>
          <w:i/>
          <w:iCs/>
          <w:lang w:eastAsia="es-ES"/>
        </w:rPr>
        <w:t>Prompts</w:t>
      </w:r>
      <w:proofErr w:type="spellEnd"/>
      <w:r>
        <w:rPr>
          <w:lang w:eastAsia="es-ES"/>
        </w:rPr>
        <w:t xml:space="preserve"> de IA generativa para el método RSL.</w:t>
      </w:r>
    </w:p>
    <w:p w14:paraId="22128961" w14:textId="67708FB8" w:rsidR="009E2F13" w:rsidRDefault="009E2F13" w:rsidP="009E2F13">
      <w:pPr>
        <w:rPr>
          <w:lang w:eastAsia="es-ES"/>
        </w:rPr>
      </w:pPr>
      <w:r>
        <w:rPr>
          <w:lang w:eastAsia="es-ES"/>
        </w:rPr>
        <w:t>Instrucciones de uso:</w:t>
      </w:r>
    </w:p>
    <w:p w14:paraId="1F9EB1AE" w14:textId="4234E81A" w:rsidR="00E37B38" w:rsidRDefault="00E37B38">
      <w:pPr>
        <w:pStyle w:val="Prrafodelista"/>
        <w:numPr>
          <w:ilvl w:val="0"/>
          <w:numId w:val="20"/>
        </w:numPr>
        <w:rPr>
          <w:lang w:eastAsia="es-ES"/>
        </w:rPr>
      </w:pPr>
      <w:r>
        <w:rPr>
          <w:lang w:eastAsia="es-ES"/>
        </w:rPr>
        <w:t>Acceder al repositorio mediante el enlace proporcionado.</w:t>
      </w:r>
    </w:p>
    <w:p w14:paraId="261310FE" w14:textId="77777777" w:rsidR="00E37B38" w:rsidRDefault="00E37B38">
      <w:pPr>
        <w:pStyle w:val="Prrafodelista"/>
        <w:numPr>
          <w:ilvl w:val="0"/>
          <w:numId w:val="20"/>
        </w:numPr>
        <w:rPr>
          <w:lang w:eastAsia="es-ES"/>
        </w:rPr>
      </w:pPr>
      <w:r>
        <w:rPr>
          <w:lang w:eastAsia="es-ES"/>
        </w:rPr>
        <w:t>Consultar el archivo README.md para obtener una guía detallada sobre la estructura y el uso de los archivos.</w:t>
      </w:r>
    </w:p>
    <w:p w14:paraId="447F9D44" w14:textId="77777777" w:rsidR="00E37B38" w:rsidRDefault="00E37B38">
      <w:pPr>
        <w:pStyle w:val="Prrafodelista"/>
        <w:numPr>
          <w:ilvl w:val="0"/>
          <w:numId w:val="20"/>
        </w:numPr>
        <w:rPr>
          <w:lang w:eastAsia="es-ES"/>
        </w:rPr>
      </w:pPr>
      <w:r>
        <w:rPr>
          <w:lang w:eastAsia="es-ES"/>
        </w:rPr>
        <w:t xml:space="preserve">Descargar los notebooks y scripts para su ejecución local o en un entorno compatible con </w:t>
      </w:r>
      <w:proofErr w:type="spellStart"/>
      <w:r>
        <w:rPr>
          <w:lang w:eastAsia="es-ES"/>
        </w:rPr>
        <w:t>Jupyter</w:t>
      </w:r>
      <w:proofErr w:type="spellEnd"/>
      <w:r>
        <w:rPr>
          <w:lang w:eastAsia="es-ES"/>
        </w:rPr>
        <w:t>/Python.</w:t>
      </w:r>
    </w:p>
    <w:p w14:paraId="6EC10DFF" w14:textId="77777777" w:rsidR="00E37B38" w:rsidRDefault="00E37B38">
      <w:pPr>
        <w:pStyle w:val="Prrafodelista"/>
        <w:numPr>
          <w:ilvl w:val="0"/>
          <w:numId w:val="20"/>
        </w:numPr>
        <w:rPr>
          <w:lang w:eastAsia="es-ES"/>
        </w:rPr>
      </w:pPr>
      <w:r>
        <w:rPr>
          <w:lang w:eastAsia="es-ES"/>
        </w:rPr>
        <w:t xml:space="preserve">Los </w:t>
      </w:r>
      <w:proofErr w:type="spellStart"/>
      <w:r w:rsidRPr="00E37B38">
        <w:rPr>
          <w:i/>
          <w:iCs/>
          <w:lang w:eastAsia="es-ES"/>
        </w:rPr>
        <w:t>datasets</w:t>
      </w:r>
      <w:proofErr w:type="spellEnd"/>
      <w:r>
        <w:rPr>
          <w:lang w:eastAsia="es-ES"/>
        </w:rPr>
        <w:t xml:space="preserve"> están disponibles en la carpeta </w:t>
      </w:r>
      <w:proofErr w:type="spellStart"/>
      <w:r>
        <w:rPr>
          <w:lang w:eastAsia="es-ES"/>
        </w:rPr>
        <w:t>Datasets_files</w:t>
      </w:r>
      <w:proofErr w:type="spellEnd"/>
      <w:r>
        <w:rPr>
          <w:lang w:eastAsia="es-ES"/>
        </w:rPr>
        <w:t>/.</w:t>
      </w:r>
    </w:p>
    <w:p w14:paraId="3C2D12A6" w14:textId="7F42D6BC" w:rsidR="009E2F13" w:rsidRDefault="00E37B38">
      <w:pPr>
        <w:pStyle w:val="Prrafodelista"/>
        <w:numPr>
          <w:ilvl w:val="0"/>
          <w:numId w:val="20"/>
        </w:numPr>
        <w:rPr>
          <w:lang w:eastAsia="es-ES"/>
        </w:rPr>
      </w:pPr>
      <w:r>
        <w:rPr>
          <w:lang w:eastAsia="es-ES"/>
        </w:rPr>
        <w:t>Para reproducir los resultados, seguir las instrucciones indicadas en los notebooks</w:t>
      </w:r>
    </w:p>
    <w:p w14:paraId="0C34A663" w14:textId="02B90664" w:rsidR="009E2F13" w:rsidRPr="0072474B" w:rsidRDefault="009E2F13">
      <w:pPr>
        <w:pStyle w:val="Prrafodelista"/>
        <w:numPr>
          <w:ilvl w:val="0"/>
          <w:numId w:val="20"/>
        </w:numPr>
        <w:rPr>
          <w:lang w:eastAsia="es-ES"/>
        </w:rPr>
      </w:pPr>
      <w:r>
        <w:rPr>
          <w:lang w:eastAsia="es-ES"/>
        </w:rPr>
        <w:t>indicadas en los notebooks.</w:t>
      </w:r>
    </w:p>
    <w:sectPr w:rsidR="009E2F13" w:rsidRPr="0072474B">
      <w:headerReference w:type="even" r:id="rId36"/>
      <w:headerReference w:type="default" r:id="rId37"/>
      <w:footerReference w:type="even" r:id="rId38"/>
      <w:footerReference w:type="default" r:id="rId39"/>
      <w:pgSz w:w="11906" w:h="16838"/>
      <w:pgMar w:top="2492" w:right="1701" w:bottom="1244"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2C2BA" w14:textId="77777777" w:rsidR="00B43FE6" w:rsidRDefault="00B43FE6">
      <w:pPr>
        <w:spacing w:after="0" w:line="240" w:lineRule="auto"/>
      </w:pPr>
      <w:r>
        <w:separator/>
      </w:r>
    </w:p>
  </w:endnote>
  <w:endnote w:type="continuationSeparator" w:id="0">
    <w:p w14:paraId="524C0A5B" w14:textId="77777777" w:rsidR="00B43FE6" w:rsidRDefault="00B43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460AB" w14:textId="1F949077" w:rsidR="00906358" w:rsidRDefault="003270E3">
    <w:pPr>
      <w:pStyle w:val="Piedepgina"/>
    </w:pPr>
    <w:r>
      <w:rPr>
        <w:noProof/>
      </w:rPr>
      <mc:AlternateContent>
        <mc:Choice Requires="wps">
          <w:drawing>
            <wp:anchor distT="0" distB="0" distL="0" distR="0" simplePos="0" relativeHeight="20" behindDoc="1" locked="0" layoutInCell="1" allowOverlap="1" wp14:anchorId="619BBB6F" wp14:editId="62E252EF">
              <wp:simplePos x="0" y="0"/>
              <wp:positionH relativeFrom="page">
                <wp:posOffset>5956935</wp:posOffset>
              </wp:positionH>
              <wp:positionV relativeFrom="paragraph">
                <wp:posOffset>292735</wp:posOffset>
              </wp:positionV>
              <wp:extent cx="689610" cy="295275"/>
              <wp:effectExtent l="0" t="0" r="0" b="0"/>
              <wp:wrapNone/>
              <wp:docPr id="155362635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323943781"/>
                            <w:docPartObj>
                              <w:docPartGallery w:val="Page Numbers (Bottom of Page)"/>
                              <w:docPartUnique/>
                            </w:docPartObj>
                          </w:sdtPr>
                          <w:sdtContent>
                            <w:p w14:paraId="6963DEDD"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14</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19BBB6F" id="Rectángulo 3" o:spid="_x0000_s1027" style="position:absolute;left:0;text-align:left;margin-left:469.05pt;margin-top:23.05pt;width:54.3pt;height:23.25pt;z-index:-5033164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" filled="f" stroked="f" strokeweight=".18mm">
              <v:textbox>
                <w:txbxContent>
                  <w:sdt>
                    <w:sdtPr>
                      <w:id w:val="1323943781"/>
                      <w:docPartObj>
                        <w:docPartGallery w:val="Page Numbers (Bottom of Page)"/>
                        <w:docPartUnique/>
                      </w:docPartObj>
                    </w:sdtPr>
                    <w:sdtContent>
                      <w:p w14:paraId="6963DEDD"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14</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6C6" w14:textId="1C5365A8" w:rsidR="00906358" w:rsidRDefault="003270E3">
    <w:pPr>
      <w:pStyle w:val="Piedepgina"/>
    </w:pPr>
    <w:r>
      <w:rPr>
        <w:noProof/>
      </w:rPr>
      <mc:AlternateContent>
        <mc:Choice Requires="wps">
          <w:drawing>
            <wp:anchor distT="0" distB="0" distL="0" distR="0" simplePos="0" relativeHeight="13" behindDoc="1" locked="0" layoutInCell="1" allowOverlap="1" wp14:anchorId="2F9B8378" wp14:editId="46B802E2">
              <wp:simplePos x="0" y="0"/>
              <wp:positionH relativeFrom="page">
                <wp:posOffset>5956935</wp:posOffset>
              </wp:positionH>
              <wp:positionV relativeFrom="paragraph">
                <wp:posOffset>292735</wp:posOffset>
              </wp:positionV>
              <wp:extent cx="689610" cy="295275"/>
              <wp:effectExtent l="0" t="0" r="0" b="0"/>
              <wp:wrapNone/>
              <wp:docPr id="156016319"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467964983"/>
                            <w:docPartObj>
                              <w:docPartGallery w:val="Page Numbers (Bottom of Page)"/>
                              <w:docPartUnique/>
                            </w:docPartObj>
                          </w:sdtPr>
                          <w:sdtContent>
                            <w:p w14:paraId="6D5C3B55"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13</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F9B8378" id="Rectángulo 1" o:spid="_x0000_s1028" style="position:absolute;left:0;text-align:left;margin-left:469.05pt;margin-top:23.05pt;width:54.3pt;height:23.25pt;z-index:-50331646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" filled="f" stroked="f" strokeweight=".18mm">
              <v:textbox>
                <w:txbxContent>
                  <w:sdt>
                    <w:sdtPr>
                      <w:id w:val="467964983"/>
                      <w:docPartObj>
                        <w:docPartGallery w:val="Page Numbers (Bottom of Page)"/>
                        <w:docPartUnique/>
                      </w:docPartObj>
                    </w:sdtPr>
                    <w:sdtContent>
                      <w:p w14:paraId="6D5C3B55"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13</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EB7087" w14:textId="77777777" w:rsidR="00B43FE6" w:rsidRDefault="00B43FE6">
      <w:pPr>
        <w:spacing w:after="0" w:line="240" w:lineRule="auto"/>
      </w:pPr>
      <w:r>
        <w:separator/>
      </w:r>
    </w:p>
  </w:footnote>
  <w:footnote w:type="continuationSeparator" w:id="0">
    <w:p w14:paraId="3D184D6B" w14:textId="77777777" w:rsidR="00B43FE6" w:rsidRDefault="00B43F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9DFCF" w14:textId="77777777" w:rsidR="00906358" w:rsidRDefault="00A973DB">
    <w:pPr>
      <w:pStyle w:val="Cabeceraizquierda"/>
    </w:pPr>
    <w:r>
      <w:rPr>
        <w:noProof/>
      </w:rPr>
      <w:drawing>
        <wp:anchor distT="0" distB="0" distL="0" distR="0" simplePos="0" relativeHeight="29" behindDoc="1" locked="0" layoutInCell="1" allowOverlap="1" wp14:anchorId="56432DAE" wp14:editId="6A3C5F00">
          <wp:simplePos x="0" y="0"/>
          <wp:positionH relativeFrom="column">
            <wp:posOffset>-720090</wp:posOffset>
          </wp:positionH>
          <wp:positionV relativeFrom="paragraph">
            <wp:posOffset>-71120</wp:posOffset>
          </wp:positionV>
          <wp:extent cx="1644650" cy="822325"/>
          <wp:effectExtent l="0" t="0" r="0" b="0"/>
          <wp:wrapNone/>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A4D30" w14:textId="77777777" w:rsidR="00906358" w:rsidRDefault="00A973DB">
    <w:pPr>
      <w:pStyle w:val="Encabezado"/>
    </w:pPr>
    <w:r>
      <w:rPr>
        <w:noProof/>
      </w:rPr>
      <w:drawing>
        <wp:anchor distT="0" distB="0" distL="0" distR="0" simplePos="0" relativeHeight="7" behindDoc="1" locked="0" layoutInCell="1" allowOverlap="1" wp14:anchorId="29156755" wp14:editId="3529E3AC">
          <wp:simplePos x="0" y="0"/>
          <wp:positionH relativeFrom="column">
            <wp:posOffset>-713105</wp:posOffset>
          </wp:positionH>
          <wp:positionV relativeFrom="paragraph">
            <wp:posOffset>-71120</wp:posOffset>
          </wp:positionV>
          <wp:extent cx="1644650" cy="822325"/>
          <wp:effectExtent l="0" t="0" r="0" b="0"/>
          <wp:wrapNone/>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65153"/>
    <w:multiLevelType w:val="multilevel"/>
    <w:tmpl w:val="6C440716"/>
    <w:lvl w:ilvl="0">
      <w:start w:val="4"/>
      <w:numFmt w:val="decimal"/>
      <w:lvlText w:val="%1"/>
      <w:lvlJc w:val="left"/>
      <w:pPr>
        <w:ind w:left="732" w:hanging="732"/>
      </w:pPr>
      <w:rPr>
        <w:rFonts w:hint="default"/>
      </w:rPr>
    </w:lvl>
    <w:lvl w:ilvl="1">
      <w:start w:val="3"/>
      <w:numFmt w:val="decimal"/>
      <w:lvlText w:val="%1.%2"/>
      <w:lvlJc w:val="left"/>
      <w:pPr>
        <w:ind w:left="912" w:hanging="732"/>
      </w:pPr>
      <w:rPr>
        <w:rFonts w:hint="default"/>
      </w:rPr>
    </w:lvl>
    <w:lvl w:ilvl="2">
      <w:start w:val="1"/>
      <w:numFmt w:val="decimal"/>
      <w:lvlText w:val="%1.%2.%3"/>
      <w:lvlJc w:val="left"/>
      <w:pPr>
        <w:ind w:left="1092" w:hanging="732"/>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1" w15:restartNumberingAfterBreak="0">
    <w:nsid w:val="13D505B6"/>
    <w:multiLevelType w:val="hybridMultilevel"/>
    <w:tmpl w:val="F740EB48"/>
    <w:lvl w:ilvl="0" w:tplc="0C0A0001">
      <w:start w:val="1"/>
      <w:numFmt w:val="bullet"/>
      <w:lvlText w:val=""/>
      <w:lvlJc w:val="left"/>
      <w:pPr>
        <w:ind w:left="1068" w:hanging="70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9E0796"/>
    <w:multiLevelType w:val="hybridMultilevel"/>
    <w:tmpl w:val="4DFE7A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B63AC6"/>
    <w:multiLevelType w:val="hybridMultilevel"/>
    <w:tmpl w:val="E2880B74"/>
    <w:lvl w:ilvl="0" w:tplc="0C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EEE3C49"/>
    <w:multiLevelType w:val="hybridMultilevel"/>
    <w:tmpl w:val="EC3075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0B27471"/>
    <w:multiLevelType w:val="hybridMultilevel"/>
    <w:tmpl w:val="CC78CD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4116865"/>
    <w:multiLevelType w:val="hybridMultilevel"/>
    <w:tmpl w:val="7B60A1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92166D"/>
    <w:multiLevelType w:val="hybridMultilevel"/>
    <w:tmpl w:val="25545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BB2797"/>
    <w:multiLevelType w:val="hybridMultilevel"/>
    <w:tmpl w:val="02327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AE65A3"/>
    <w:multiLevelType w:val="hybridMultilevel"/>
    <w:tmpl w:val="EBD00F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2541E5"/>
    <w:multiLevelType w:val="hybridMultilevel"/>
    <w:tmpl w:val="4F0E4D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F6E31B7"/>
    <w:multiLevelType w:val="hybridMultilevel"/>
    <w:tmpl w:val="E05CB0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E91D27"/>
    <w:multiLevelType w:val="hybridMultilevel"/>
    <w:tmpl w:val="49F013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371775"/>
    <w:multiLevelType w:val="hybridMultilevel"/>
    <w:tmpl w:val="123A9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33B7227"/>
    <w:multiLevelType w:val="hybridMultilevel"/>
    <w:tmpl w:val="3DA2F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DA50374"/>
    <w:multiLevelType w:val="hybridMultilevel"/>
    <w:tmpl w:val="73364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1455FF"/>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7" w15:restartNumberingAfterBreak="0">
    <w:nsid w:val="573B4D37"/>
    <w:multiLevelType w:val="multilevel"/>
    <w:tmpl w:val="09EC0F24"/>
    <w:lvl w:ilvl="0">
      <w:start w:val="4"/>
      <w:numFmt w:val="decimal"/>
      <w:lvlText w:val="%1"/>
      <w:lvlJc w:val="left"/>
      <w:pPr>
        <w:ind w:left="732" w:hanging="732"/>
      </w:pPr>
      <w:rPr>
        <w:rFonts w:hint="default"/>
      </w:rPr>
    </w:lvl>
    <w:lvl w:ilvl="1">
      <w:start w:val="3"/>
      <w:numFmt w:val="decimal"/>
      <w:lvlText w:val="%1.%2"/>
      <w:lvlJc w:val="left"/>
      <w:pPr>
        <w:ind w:left="1002" w:hanging="732"/>
      </w:pPr>
      <w:rPr>
        <w:rFonts w:hint="default"/>
      </w:rPr>
    </w:lvl>
    <w:lvl w:ilvl="2">
      <w:start w:val="1"/>
      <w:numFmt w:val="decimal"/>
      <w:lvlText w:val="%1.%2.%3"/>
      <w:lvlJc w:val="left"/>
      <w:pPr>
        <w:ind w:left="1272" w:hanging="732"/>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18" w15:restartNumberingAfterBreak="0">
    <w:nsid w:val="68635E74"/>
    <w:multiLevelType w:val="hybridMultilevel"/>
    <w:tmpl w:val="C2DAB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F4269E8"/>
    <w:multiLevelType w:val="hybridMultilevel"/>
    <w:tmpl w:val="DCD0B6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35808087">
    <w:abstractNumId w:val="16"/>
  </w:num>
  <w:num w:numId="2" w16cid:durableId="1971740257">
    <w:abstractNumId w:val="19"/>
  </w:num>
  <w:num w:numId="3" w16cid:durableId="626085933">
    <w:abstractNumId w:val="0"/>
  </w:num>
  <w:num w:numId="4" w16cid:durableId="1405571820">
    <w:abstractNumId w:val="18"/>
  </w:num>
  <w:num w:numId="5" w16cid:durableId="912007420">
    <w:abstractNumId w:val="6"/>
  </w:num>
  <w:num w:numId="6" w16cid:durableId="2005350141">
    <w:abstractNumId w:val="13"/>
  </w:num>
  <w:num w:numId="7" w16cid:durableId="1996765165">
    <w:abstractNumId w:val="9"/>
  </w:num>
  <w:num w:numId="8" w16cid:durableId="1479760486">
    <w:abstractNumId w:val="14"/>
  </w:num>
  <w:num w:numId="9" w16cid:durableId="433794244">
    <w:abstractNumId w:val="17"/>
  </w:num>
  <w:num w:numId="10" w16cid:durableId="540632188">
    <w:abstractNumId w:val="12"/>
  </w:num>
  <w:num w:numId="11" w16cid:durableId="1052190026">
    <w:abstractNumId w:val="11"/>
  </w:num>
  <w:num w:numId="12" w16cid:durableId="1690525172">
    <w:abstractNumId w:val="4"/>
  </w:num>
  <w:num w:numId="13" w16cid:durableId="1969893259">
    <w:abstractNumId w:val="8"/>
  </w:num>
  <w:num w:numId="14" w16cid:durableId="1213688942">
    <w:abstractNumId w:val="1"/>
  </w:num>
  <w:num w:numId="15" w16cid:durableId="951206710">
    <w:abstractNumId w:val="7"/>
  </w:num>
  <w:num w:numId="16" w16cid:durableId="2105951015">
    <w:abstractNumId w:val="3"/>
  </w:num>
  <w:num w:numId="17" w16cid:durableId="1794403437">
    <w:abstractNumId w:val="15"/>
  </w:num>
  <w:num w:numId="18" w16cid:durableId="285166748">
    <w:abstractNumId w:val="10"/>
  </w:num>
  <w:num w:numId="19" w16cid:durableId="319386471">
    <w:abstractNumId w:val="2"/>
  </w:num>
  <w:num w:numId="20" w16cid:durableId="11298716">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358"/>
    <w:rsid w:val="00003927"/>
    <w:rsid w:val="00005F0C"/>
    <w:rsid w:val="00010885"/>
    <w:rsid w:val="00011087"/>
    <w:rsid w:val="00011499"/>
    <w:rsid w:val="00015282"/>
    <w:rsid w:val="00023D34"/>
    <w:rsid w:val="0002779C"/>
    <w:rsid w:val="00036D8E"/>
    <w:rsid w:val="0003799C"/>
    <w:rsid w:val="00037D47"/>
    <w:rsid w:val="0004094B"/>
    <w:rsid w:val="0004509F"/>
    <w:rsid w:val="000668C4"/>
    <w:rsid w:val="00070333"/>
    <w:rsid w:val="00077469"/>
    <w:rsid w:val="00080B24"/>
    <w:rsid w:val="00082C05"/>
    <w:rsid w:val="000863A2"/>
    <w:rsid w:val="00090D5F"/>
    <w:rsid w:val="00093DC2"/>
    <w:rsid w:val="000942A8"/>
    <w:rsid w:val="0009523F"/>
    <w:rsid w:val="00096E83"/>
    <w:rsid w:val="000A5653"/>
    <w:rsid w:val="000A5DB5"/>
    <w:rsid w:val="000A7F30"/>
    <w:rsid w:val="000B26F0"/>
    <w:rsid w:val="000B40C0"/>
    <w:rsid w:val="000C5AB8"/>
    <w:rsid w:val="000D0B02"/>
    <w:rsid w:val="000D3297"/>
    <w:rsid w:val="000D5867"/>
    <w:rsid w:val="000D5D6A"/>
    <w:rsid w:val="000D6481"/>
    <w:rsid w:val="000E3253"/>
    <w:rsid w:val="000E3777"/>
    <w:rsid w:val="000E5E25"/>
    <w:rsid w:val="000E5FCA"/>
    <w:rsid w:val="000E7566"/>
    <w:rsid w:val="000F0FEF"/>
    <w:rsid w:val="000F5DC2"/>
    <w:rsid w:val="0010017E"/>
    <w:rsid w:val="00104126"/>
    <w:rsid w:val="001100D6"/>
    <w:rsid w:val="001107DE"/>
    <w:rsid w:val="00111DFF"/>
    <w:rsid w:val="00112495"/>
    <w:rsid w:val="00114D1E"/>
    <w:rsid w:val="00117163"/>
    <w:rsid w:val="001251AD"/>
    <w:rsid w:val="00125483"/>
    <w:rsid w:val="001279CE"/>
    <w:rsid w:val="001311A3"/>
    <w:rsid w:val="00131FA3"/>
    <w:rsid w:val="00132B39"/>
    <w:rsid w:val="0013600B"/>
    <w:rsid w:val="0015096B"/>
    <w:rsid w:val="00152AA4"/>
    <w:rsid w:val="00182B98"/>
    <w:rsid w:val="001911D7"/>
    <w:rsid w:val="0019318C"/>
    <w:rsid w:val="001942C3"/>
    <w:rsid w:val="001A03DA"/>
    <w:rsid w:val="001A1A4D"/>
    <w:rsid w:val="001A3EE1"/>
    <w:rsid w:val="001A58DF"/>
    <w:rsid w:val="001B037B"/>
    <w:rsid w:val="001B3034"/>
    <w:rsid w:val="001B319A"/>
    <w:rsid w:val="001B35BE"/>
    <w:rsid w:val="001B592C"/>
    <w:rsid w:val="001B6DFC"/>
    <w:rsid w:val="001B74E2"/>
    <w:rsid w:val="001B7EF6"/>
    <w:rsid w:val="001C1C16"/>
    <w:rsid w:val="001D4998"/>
    <w:rsid w:val="001D54C0"/>
    <w:rsid w:val="001D5DF7"/>
    <w:rsid w:val="001D702A"/>
    <w:rsid w:val="001E196B"/>
    <w:rsid w:val="001E1D9A"/>
    <w:rsid w:val="001E36DB"/>
    <w:rsid w:val="001E4044"/>
    <w:rsid w:val="001E6601"/>
    <w:rsid w:val="001E79FE"/>
    <w:rsid w:val="001E7DAE"/>
    <w:rsid w:val="001F1F9B"/>
    <w:rsid w:val="001F3BEB"/>
    <w:rsid w:val="001F4249"/>
    <w:rsid w:val="001F42BB"/>
    <w:rsid w:val="001F5620"/>
    <w:rsid w:val="001F6DCC"/>
    <w:rsid w:val="00200BFF"/>
    <w:rsid w:val="00211A6C"/>
    <w:rsid w:val="00212DD6"/>
    <w:rsid w:val="00212EA8"/>
    <w:rsid w:val="0021416D"/>
    <w:rsid w:val="0021556E"/>
    <w:rsid w:val="00215EEB"/>
    <w:rsid w:val="002166A0"/>
    <w:rsid w:val="00216CD7"/>
    <w:rsid w:val="0022025F"/>
    <w:rsid w:val="002231A1"/>
    <w:rsid w:val="00223CFF"/>
    <w:rsid w:val="00231244"/>
    <w:rsid w:val="00232AA4"/>
    <w:rsid w:val="00233BAC"/>
    <w:rsid w:val="00237116"/>
    <w:rsid w:val="002416D4"/>
    <w:rsid w:val="00241DF5"/>
    <w:rsid w:val="00243404"/>
    <w:rsid w:val="00247809"/>
    <w:rsid w:val="002524E2"/>
    <w:rsid w:val="00252756"/>
    <w:rsid w:val="00254348"/>
    <w:rsid w:val="002570BD"/>
    <w:rsid w:val="002606AE"/>
    <w:rsid w:val="0026380F"/>
    <w:rsid w:val="0026404C"/>
    <w:rsid w:val="00265CA4"/>
    <w:rsid w:val="002661B3"/>
    <w:rsid w:val="0026653D"/>
    <w:rsid w:val="002707E8"/>
    <w:rsid w:val="002861E9"/>
    <w:rsid w:val="00287504"/>
    <w:rsid w:val="00290375"/>
    <w:rsid w:val="002921E8"/>
    <w:rsid w:val="0029268D"/>
    <w:rsid w:val="00293682"/>
    <w:rsid w:val="00294E45"/>
    <w:rsid w:val="00297EB0"/>
    <w:rsid w:val="002A12FD"/>
    <w:rsid w:val="002A37C5"/>
    <w:rsid w:val="002A41D7"/>
    <w:rsid w:val="002A5F87"/>
    <w:rsid w:val="002B1AA1"/>
    <w:rsid w:val="002B1F91"/>
    <w:rsid w:val="002B22BF"/>
    <w:rsid w:val="002B2D3C"/>
    <w:rsid w:val="002B2F78"/>
    <w:rsid w:val="002B35CF"/>
    <w:rsid w:val="002C6994"/>
    <w:rsid w:val="002D1A72"/>
    <w:rsid w:val="002D47C6"/>
    <w:rsid w:val="002E52B8"/>
    <w:rsid w:val="002E5864"/>
    <w:rsid w:val="002E5D40"/>
    <w:rsid w:val="002F0BB4"/>
    <w:rsid w:val="002F1F65"/>
    <w:rsid w:val="002F6313"/>
    <w:rsid w:val="002F7CED"/>
    <w:rsid w:val="00302440"/>
    <w:rsid w:val="00302DB1"/>
    <w:rsid w:val="00310059"/>
    <w:rsid w:val="0031296E"/>
    <w:rsid w:val="00313891"/>
    <w:rsid w:val="00316250"/>
    <w:rsid w:val="00316F8F"/>
    <w:rsid w:val="00324E09"/>
    <w:rsid w:val="003270E3"/>
    <w:rsid w:val="00327961"/>
    <w:rsid w:val="0034081A"/>
    <w:rsid w:val="003418A0"/>
    <w:rsid w:val="003418C1"/>
    <w:rsid w:val="003424CA"/>
    <w:rsid w:val="00351FC7"/>
    <w:rsid w:val="00354CA4"/>
    <w:rsid w:val="003561C4"/>
    <w:rsid w:val="003661CC"/>
    <w:rsid w:val="003705E0"/>
    <w:rsid w:val="00370953"/>
    <w:rsid w:val="00370EE0"/>
    <w:rsid w:val="00373A96"/>
    <w:rsid w:val="00373C69"/>
    <w:rsid w:val="00380F49"/>
    <w:rsid w:val="0038476A"/>
    <w:rsid w:val="0038480A"/>
    <w:rsid w:val="00385D91"/>
    <w:rsid w:val="00386BC9"/>
    <w:rsid w:val="00394276"/>
    <w:rsid w:val="003A0013"/>
    <w:rsid w:val="003A6F40"/>
    <w:rsid w:val="003B02E7"/>
    <w:rsid w:val="003B24CB"/>
    <w:rsid w:val="003B4B9B"/>
    <w:rsid w:val="003C0575"/>
    <w:rsid w:val="003C0BAD"/>
    <w:rsid w:val="003C28D9"/>
    <w:rsid w:val="003C4F71"/>
    <w:rsid w:val="003C5212"/>
    <w:rsid w:val="003E096D"/>
    <w:rsid w:val="003E1CCA"/>
    <w:rsid w:val="003E23BF"/>
    <w:rsid w:val="003E5853"/>
    <w:rsid w:val="003E7FB9"/>
    <w:rsid w:val="003F31A8"/>
    <w:rsid w:val="003F63F1"/>
    <w:rsid w:val="003F74C1"/>
    <w:rsid w:val="00402850"/>
    <w:rsid w:val="004050B8"/>
    <w:rsid w:val="00406A4D"/>
    <w:rsid w:val="004110E3"/>
    <w:rsid w:val="00412CCC"/>
    <w:rsid w:val="00414BC9"/>
    <w:rsid w:val="00415FCF"/>
    <w:rsid w:val="0042159A"/>
    <w:rsid w:val="004353DF"/>
    <w:rsid w:val="00436D6B"/>
    <w:rsid w:val="004373F0"/>
    <w:rsid w:val="00443824"/>
    <w:rsid w:val="004456E6"/>
    <w:rsid w:val="00445BB4"/>
    <w:rsid w:val="0044738E"/>
    <w:rsid w:val="004551A2"/>
    <w:rsid w:val="004663FB"/>
    <w:rsid w:val="00476BAA"/>
    <w:rsid w:val="00487682"/>
    <w:rsid w:val="00492855"/>
    <w:rsid w:val="00493993"/>
    <w:rsid w:val="004949F0"/>
    <w:rsid w:val="004A1B11"/>
    <w:rsid w:val="004A54F5"/>
    <w:rsid w:val="004A5628"/>
    <w:rsid w:val="004B0318"/>
    <w:rsid w:val="004B0854"/>
    <w:rsid w:val="004B2724"/>
    <w:rsid w:val="004B5F6A"/>
    <w:rsid w:val="004C048D"/>
    <w:rsid w:val="004C0D9E"/>
    <w:rsid w:val="004C151A"/>
    <w:rsid w:val="004C2CD7"/>
    <w:rsid w:val="004C497C"/>
    <w:rsid w:val="004D0558"/>
    <w:rsid w:val="004D08BD"/>
    <w:rsid w:val="004D18A4"/>
    <w:rsid w:val="004D4A0B"/>
    <w:rsid w:val="004E09AB"/>
    <w:rsid w:val="004F5B58"/>
    <w:rsid w:val="005061CD"/>
    <w:rsid w:val="00506A31"/>
    <w:rsid w:val="005104F9"/>
    <w:rsid w:val="00511B11"/>
    <w:rsid w:val="00514719"/>
    <w:rsid w:val="0052243C"/>
    <w:rsid w:val="0052582B"/>
    <w:rsid w:val="005354C5"/>
    <w:rsid w:val="00542F49"/>
    <w:rsid w:val="00547458"/>
    <w:rsid w:val="0054778C"/>
    <w:rsid w:val="0055122B"/>
    <w:rsid w:val="00551FC1"/>
    <w:rsid w:val="005529F5"/>
    <w:rsid w:val="00553637"/>
    <w:rsid w:val="005538B4"/>
    <w:rsid w:val="005543BC"/>
    <w:rsid w:val="00555330"/>
    <w:rsid w:val="00556F82"/>
    <w:rsid w:val="00582EA0"/>
    <w:rsid w:val="005956EC"/>
    <w:rsid w:val="005A454F"/>
    <w:rsid w:val="005A56AD"/>
    <w:rsid w:val="005B00F0"/>
    <w:rsid w:val="005B2F1C"/>
    <w:rsid w:val="005C1B48"/>
    <w:rsid w:val="005C44B7"/>
    <w:rsid w:val="005C46AC"/>
    <w:rsid w:val="005C73CF"/>
    <w:rsid w:val="005D37FC"/>
    <w:rsid w:val="005D3FBC"/>
    <w:rsid w:val="005E1FDF"/>
    <w:rsid w:val="005E7A4A"/>
    <w:rsid w:val="005F1582"/>
    <w:rsid w:val="005F2712"/>
    <w:rsid w:val="005F625A"/>
    <w:rsid w:val="00605B6C"/>
    <w:rsid w:val="006102F8"/>
    <w:rsid w:val="0061206A"/>
    <w:rsid w:val="00615806"/>
    <w:rsid w:val="00615E19"/>
    <w:rsid w:val="0062140B"/>
    <w:rsid w:val="0062440A"/>
    <w:rsid w:val="006370B5"/>
    <w:rsid w:val="00637A9D"/>
    <w:rsid w:val="0064294E"/>
    <w:rsid w:val="00643766"/>
    <w:rsid w:val="0064453B"/>
    <w:rsid w:val="00644A11"/>
    <w:rsid w:val="00647971"/>
    <w:rsid w:val="00650838"/>
    <w:rsid w:val="006550E4"/>
    <w:rsid w:val="006573BA"/>
    <w:rsid w:val="00663397"/>
    <w:rsid w:val="00666939"/>
    <w:rsid w:val="00675815"/>
    <w:rsid w:val="00680E73"/>
    <w:rsid w:val="00697BE9"/>
    <w:rsid w:val="006A703B"/>
    <w:rsid w:val="006A705C"/>
    <w:rsid w:val="006B01EC"/>
    <w:rsid w:val="006B1DCA"/>
    <w:rsid w:val="006B2817"/>
    <w:rsid w:val="006B7578"/>
    <w:rsid w:val="006C60FC"/>
    <w:rsid w:val="006D4DCD"/>
    <w:rsid w:val="006D728A"/>
    <w:rsid w:val="006F0BDC"/>
    <w:rsid w:val="006F0F27"/>
    <w:rsid w:val="006F2DF7"/>
    <w:rsid w:val="006F4887"/>
    <w:rsid w:val="006F533D"/>
    <w:rsid w:val="006F547C"/>
    <w:rsid w:val="006F64F5"/>
    <w:rsid w:val="00700157"/>
    <w:rsid w:val="007014CE"/>
    <w:rsid w:val="00707A63"/>
    <w:rsid w:val="007124F9"/>
    <w:rsid w:val="0072059C"/>
    <w:rsid w:val="0072179D"/>
    <w:rsid w:val="00722111"/>
    <w:rsid w:val="00723763"/>
    <w:rsid w:val="007245B3"/>
    <w:rsid w:val="0072474B"/>
    <w:rsid w:val="00725418"/>
    <w:rsid w:val="00732239"/>
    <w:rsid w:val="00732E66"/>
    <w:rsid w:val="00734C63"/>
    <w:rsid w:val="00737E81"/>
    <w:rsid w:val="0074693F"/>
    <w:rsid w:val="00746E34"/>
    <w:rsid w:val="0075057F"/>
    <w:rsid w:val="0075329B"/>
    <w:rsid w:val="00757917"/>
    <w:rsid w:val="0075798D"/>
    <w:rsid w:val="00760E74"/>
    <w:rsid w:val="00762063"/>
    <w:rsid w:val="0076504C"/>
    <w:rsid w:val="007654B5"/>
    <w:rsid w:val="00770BD9"/>
    <w:rsid w:val="00771426"/>
    <w:rsid w:val="007715E2"/>
    <w:rsid w:val="00771887"/>
    <w:rsid w:val="00771983"/>
    <w:rsid w:val="0077567B"/>
    <w:rsid w:val="0077799C"/>
    <w:rsid w:val="007819F9"/>
    <w:rsid w:val="00783BF6"/>
    <w:rsid w:val="007842D4"/>
    <w:rsid w:val="00784F55"/>
    <w:rsid w:val="00785098"/>
    <w:rsid w:val="0078639B"/>
    <w:rsid w:val="0079280C"/>
    <w:rsid w:val="00793ECF"/>
    <w:rsid w:val="00796B1A"/>
    <w:rsid w:val="007A4BC2"/>
    <w:rsid w:val="007A6428"/>
    <w:rsid w:val="007B07CD"/>
    <w:rsid w:val="007B1A86"/>
    <w:rsid w:val="007D0C08"/>
    <w:rsid w:val="007D0C7E"/>
    <w:rsid w:val="007D29CC"/>
    <w:rsid w:val="007D3744"/>
    <w:rsid w:val="007D3EDB"/>
    <w:rsid w:val="007E0332"/>
    <w:rsid w:val="007E0D31"/>
    <w:rsid w:val="007E4B3D"/>
    <w:rsid w:val="007F20D6"/>
    <w:rsid w:val="007F4ECE"/>
    <w:rsid w:val="007F6AF0"/>
    <w:rsid w:val="007F79D5"/>
    <w:rsid w:val="007F7E85"/>
    <w:rsid w:val="0080065A"/>
    <w:rsid w:val="00804345"/>
    <w:rsid w:val="00810E21"/>
    <w:rsid w:val="0081118E"/>
    <w:rsid w:val="00811EEC"/>
    <w:rsid w:val="008156C2"/>
    <w:rsid w:val="00830828"/>
    <w:rsid w:val="008349E5"/>
    <w:rsid w:val="00834FBD"/>
    <w:rsid w:val="0083515A"/>
    <w:rsid w:val="00835CA9"/>
    <w:rsid w:val="00843F0C"/>
    <w:rsid w:val="00847537"/>
    <w:rsid w:val="0085009B"/>
    <w:rsid w:val="0085574C"/>
    <w:rsid w:val="0085584A"/>
    <w:rsid w:val="00855AD6"/>
    <w:rsid w:val="00855B5A"/>
    <w:rsid w:val="00857710"/>
    <w:rsid w:val="00860213"/>
    <w:rsid w:val="0086583A"/>
    <w:rsid w:val="008700CD"/>
    <w:rsid w:val="00875FC4"/>
    <w:rsid w:val="0087774A"/>
    <w:rsid w:val="0088445A"/>
    <w:rsid w:val="00885812"/>
    <w:rsid w:val="00890150"/>
    <w:rsid w:val="00890AFF"/>
    <w:rsid w:val="00890FEA"/>
    <w:rsid w:val="0089651F"/>
    <w:rsid w:val="008A2381"/>
    <w:rsid w:val="008A7E9A"/>
    <w:rsid w:val="008B1F79"/>
    <w:rsid w:val="008B7B98"/>
    <w:rsid w:val="008C1329"/>
    <w:rsid w:val="008C4410"/>
    <w:rsid w:val="008E28CF"/>
    <w:rsid w:val="008E573C"/>
    <w:rsid w:val="008F4458"/>
    <w:rsid w:val="0090151E"/>
    <w:rsid w:val="0090530E"/>
    <w:rsid w:val="0090570F"/>
    <w:rsid w:val="00905BA0"/>
    <w:rsid w:val="00906358"/>
    <w:rsid w:val="00906997"/>
    <w:rsid w:val="00907A2E"/>
    <w:rsid w:val="00915041"/>
    <w:rsid w:val="00915519"/>
    <w:rsid w:val="00917DC8"/>
    <w:rsid w:val="00925830"/>
    <w:rsid w:val="00931D4B"/>
    <w:rsid w:val="00944701"/>
    <w:rsid w:val="0094660F"/>
    <w:rsid w:val="00946E7E"/>
    <w:rsid w:val="00947501"/>
    <w:rsid w:val="00953FF4"/>
    <w:rsid w:val="00960741"/>
    <w:rsid w:val="0096480B"/>
    <w:rsid w:val="00966BAE"/>
    <w:rsid w:val="009677EB"/>
    <w:rsid w:val="00967B68"/>
    <w:rsid w:val="009710C5"/>
    <w:rsid w:val="00971513"/>
    <w:rsid w:val="00973195"/>
    <w:rsid w:val="00977106"/>
    <w:rsid w:val="009804A5"/>
    <w:rsid w:val="00981279"/>
    <w:rsid w:val="00983033"/>
    <w:rsid w:val="00986BDE"/>
    <w:rsid w:val="00986F7C"/>
    <w:rsid w:val="00994539"/>
    <w:rsid w:val="00994DA9"/>
    <w:rsid w:val="009A0BC0"/>
    <w:rsid w:val="009A6855"/>
    <w:rsid w:val="009B30F5"/>
    <w:rsid w:val="009B34EA"/>
    <w:rsid w:val="009C3352"/>
    <w:rsid w:val="009C5E47"/>
    <w:rsid w:val="009D129E"/>
    <w:rsid w:val="009D12D0"/>
    <w:rsid w:val="009D6AD6"/>
    <w:rsid w:val="009E27D4"/>
    <w:rsid w:val="009E2F13"/>
    <w:rsid w:val="009E4546"/>
    <w:rsid w:val="009E6C85"/>
    <w:rsid w:val="009E7CFD"/>
    <w:rsid w:val="009F0FE2"/>
    <w:rsid w:val="009F1778"/>
    <w:rsid w:val="009F3DE0"/>
    <w:rsid w:val="009F4E40"/>
    <w:rsid w:val="00A15A1B"/>
    <w:rsid w:val="00A27637"/>
    <w:rsid w:val="00A34A57"/>
    <w:rsid w:val="00A36264"/>
    <w:rsid w:val="00A365AE"/>
    <w:rsid w:val="00A37F51"/>
    <w:rsid w:val="00A4700B"/>
    <w:rsid w:val="00A54EBE"/>
    <w:rsid w:val="00A56841"/>
    <w:rsid w:val="00A65C12"/>
    <w:rsid w:val="00A66045"/>
    <w:rsid w:val="00A71679"/>
    <w:rsid w:val="00A71767"/>
    <w:rsid w:val="00A72204"/>
    <w:rsid w:val="00A72B9A"/>
    <w:rsid w:val="00A775A0"/>
    <w:rsid w:val="00A832B5"/>
    <w:rsid w:val="00A83EC5"/>
    <w:rsid w:val="00A926EA"/>
    <w:rsid w:val="00A928FA"/>
    <w:rsid w:val="00A95823"/>
    <w:rsid w:val="00A9652E"/>
    <w:rsid w:val="00A973DB"/>
    <w:rsid w:val="00A9779B"/>
    <w:rsid w:val="00AA0026"/>
    <w:rsid w:val="00AA5DF4"/>
    <w:rsid w:val="00AB0664"/>
    <w:rsid w:val="00AB0B87"/>
    <w:rsid w:val="00AB5F92"/>
    <w:rsid w:val="00AB6672"/>
    <w:rsid w:val="00AC0130"/>
    <w:rsid w:val="00AC1D1D"/>
    <w:rsid w:val="00AC25F5"/>
    <w:rsid w:val="00AC2DC0"/>
    <w:rsid w:val="00AC5FD3"/>
    <w:rsid w:val="00AC73AC"/>
    <w:rsid w:val="00AD016A"/>
    <w:rsid w:val="00AD376E"/>
    <w:rsid w:val="00AD400C"/>
    <w:rsid w:val="00AD41E4"/>
    <w:rsid w:val="00AD65D5"/>
    <w:rsid w:val="00AD6D49"/>
    <w:rsid w:val="00AE0017"/>
    <w:rsid w:val="00AE4E36"/>
    <w:rsid w:val="00AF1188"/>
    <w:rsid w:val="00AF20F0"/>
    <w:rsid w:val="00AF34A5"/>
    <w:rsid w:val="00AF4B1E"/>
    <w:rsid w:val="00AF721D"/>
    <w:rsid w:val="00AF732C"/>
    <w:rsid w:val="00B004BA"/>
    <w:rsid w:val="00B01BD7"/>
    <w:rsid w:val="00B0220E"/>
    <w:rsid w:val="00B062A6"/>
    <w:rsid w:val="00B07649"/>
    <w:rsid w:val="00B11C31"/>
    <w:rsid w:val="00B12E76"/>
    <w:rsid w:val="00B140FB"/>
    <w:rsid w:val="00B201ED"/>
    <w:rsid w:val="00B2174C"/>
    <w:rsid w:val="00B24679"/>
    <w:rsid w:val="00B24940"/>
    <w:rsid w:val="00B32233"/>
    <w:rsid w:val="00B33EE2"/>
    <w:rsid w:val="00B37353"/>
    <w:rsid w:val="00B43F8C"/>
    <w:rsid w:val="00B43FE6"/>
    <w:rsid w:val="00B45534"/>
    <w:rsid w:val="00B461CE"/>
    <w:rsid w:val="00B4699B"/>
    <w:rsid w:val="00B473F5"/>
    <w:rsid w:val="00B523CE"/>
    <w:rsid w:val="00B53A5C"/>
    <w:rsid w:val="00B5451B"/>
    <w:rsid w:val="00B57028"/>
    <w:rsid w:val="00B64713"/>
    <w:rsid w:val="00B6507B"/>
    <w:rsid w:val="00B71E03"/>
    <w:rsid w:val="00B73536"/>
    <w:rsid w:val="00B76DA4"/>
    <w:rsid w:val="00B7731C"/>
    <w:rsid w:val="00B8261D"/>
    <w:rsid w:val="00B84057"/>
    <w:rsid w:val="00B87F42"/>
    <w:rsid w:val="00B90003"/>
    <w:rsid w:val="00B967B7"/>
    <w:rsid w:val="00B96CDB"/>
    <w:rsid w:val="00BA34CB"/>
    <w:rsid w:val="00BB75D8"/>
    <w:rsid w:val="00BC3D1A"/>
    <w:rsid w:val="00BC68C7"/>
    <w:rsid w:val="00BD4562"/>
    <w:rsid w:val="00BF40E1"/>
    <w:rsid w:val="00C01465"/>
    <w:rsid w:val="00C04D61"/>
    <w:rsid w:val="00C060C9"/>
    <w:rsid w:val="00C071E7"/>
    <w:rsid w:val="00C1073A"/>
    <w:rsid w:val="00C112C8"/>
    <w:rsid w:val="00C13EBC"/>
    <w:rsid w:val="00C231A0"/>
    <w:rsid w:val="00C26738"/>
    <w:rsid w:val="00C35A4D"/>
    <w:rsid w:val="00C367F4"/>
    <w:rsid w:val="00C37CAD"/>
    <w:rsid w:val="00C53835"/>
    <w:rsid w:val="00C63035"/>
    <w:rsid w:val="00C66FC1"/>
    <w:rsid w:val="00C707F8"/>
    <w:rsid w:val="00C73D39"/>
    <w:rsid w:val="00C87D94"/>
    <w:rsid w:val="00C908E4"/>
    <w:rsid w:val="00C927A1"/>
    <w:rsid w:val="00C93287"/>
    <w:rsid w:val="00C95FBD"/>
    <w:rsid w:val="00CA66F3"/>
    <w:rsid w:val="00CA69E0"/>
    <w:rsid w:val="00CB398C"/>
    <w:rsid w:val="00CC0107"/>
    <w:rsid w:val="00CC498B"/>
    <w:rsid w:val="00CC4D19"/>
    <w:rsid w:val="00CC623D"/>
    <w:rsid w:val="00CC7EF3"/>
    <w:rsid w:val="00CD3D25"/>
    <w:rsid w:val="00CE0F0B"/>
    <w:rsid w:val="00CE0F1A"/>
    <w:rsid w:val="00CF08CB"/>
    <w:rsid w:val="00CF108C"/>
    <w:rsid w:val="00CF3687"/>
    <w:rsid w:val="00D004D0"/>
    <w:rsid w:val="00D011C2"/>
    <w:rsid w:val="00D10B92"/>
    <w:rsid w:val="00D1233C"/>
    <w:rsid w:val="00D20ABD"/>
    <w:rsid w:val="00D32DE2"/>
    <w:rsid w:val="00D35A1C"/>
    <w:rsid w:val="00D437EA"/>
    <w:rsid w:val="00D4573A"/>
    <w:rsid w:val="00D467BE"/>
    <w:rsid w:val="00D46BE4"/>
    <w:rsid w:val="00D53E5A"/>
    <w:rsid w:val="00D552EB"/>
    <w:rsid w:val="00D645D3"/>
    <w:rsid w:val="00D64CFA"/>
    <w:rsid w:val="00D709D6"/>
    <w:rsid w:val="00D72042"/>
    <w:rsid w:val="00D773AF"/>
    <w:rsid w:val="00D81465"/>
    <w:rsid w:val="00D83215"/>
    <w:rsid w:val="00D83DE4"/>
    <w:rsid w:val="00D84A2C"/>
    <w:rsid w:val="00D93DF4"/>
    <w:rsid w:val="00D94AD9"/>
    <w:rsid w:val="00D94F14"/>
    <w:rsid w:val="00D9519B"/>
    <w:rsid w:val="00D960F2"/>
    <w:rsid w:val="00DA746A"/>
    <w:rsid w:val="00DB026F"/>
    <w:rsid w:val="00DB29AE"/>
    <w:rsid w:val="00DB4873"/>
    <w:rsid w:val="00DD11EF"/>
    <w:rsid w:val="00DD1ED7"/>
    <w:rsid w:val="00DD3E5B"/>
    <w:rsid w:val="00DD43AB"/>
    <w:rsid w:val="00DD564B"/>
    <w:rsid w:val="00DD6A35"/>
    <w:rsid w:val="00DD7630"/>
    <w:rsid w:val="00DE115C"/>
    <w:rsid w:val="00DF266E"/>
    <w:rsid w:val="00DF67C7"/>
    <w:rsid w:val="00DF701D"/>
    <w:rsid w:val="00E03E5E"/>
    <w:rsid w:val="00E10AEA"/>
    <w:rsid w:val="00E118A9"/>
    <w:rsid w:val="00E11D74"/>
    <w:rsid w:val="00E17AFF"/>
    <w:rsid w:val="00E2585A"/>
    <w:rsid w:val="00E30E85"/>
    <w:rsid w:val="00E32599"/>
    <w:rsid w:val="00E33CFB"/>
    <w:rsid w:val="00E37B38"/>
    <w:rsid w:val="00E41426"/>
    <w:rsid w:val="00E43882"/>
    <w:rsid w:val="00E45A20"/>
    <w:rsid w:val="00E613FB"/>
    <w:rsid w:val="00E66352"/>
    <w:rsid w:val="00E676E1"/>
    <w:rsid w:val="00E70C31"/>
    <w:rsid w:val="00E762B0"/>
    <w:rsid w:val="00E80812"/>
    <w:rsid w:val="00E84126"/>
    <w:rsid w:val="00E852DF"/>
    <w:rsid w:val="00E94742"/>
    <w:rsid w:val="00EA137B"/>
    <w:rsid w:val="00EA1B39"/>
    <w:rsid w:val="00EA1FD6"/>
    <w:rsid w:val="00EA46ED"/>
    <w:rsid w:val="00EB086F"/>
    <w:rsid w:val="00EB5737"/>
    <w:rsid w:val="00ED1A93"/>
    <w:rsid w:val="00ED2636"/>
    <w:rsid w:val="00ED3AC6"/>
    <w:rsid w:val="00ED5BDA"/>
    <w:rsid w:val="00ED5BE2"/>
    <w:rsid w:val="00EE2C61"/>
    <w:rsid w:val="00EE78F5"/>
    <w:rsid w:val="00EF19CC"/>
    <w:rsid w:val="00EF1E2E"/>
    <w:rsid w:val="00EF7CB3"/>
    <w:rsid w:val="00F051EC"/>
    <w:rsid w:val="00F10CA4"/>
    <w:rsid w:val="00F15B3F"/>
    <w:rsid w:val="00F2098F"/>
    <w:rsid w:val="00F2220B"/>
    <w:rsid w:val="00F254C4"/>
    <w:rsid w:val="00F27221"/>
    <w:rsid w:val="00F3087F"/>
    <w:rsid w:val="00F330C4"/>
    <w:rsid w:val="00F34B40"/>
    <w:rsid w:val="00F37FE0"/>
    <w:rsid w:val="00F40384"/>
    <w:rsid w:val="00F42D9F"/>
    <w:rsid w:val="00F46874"/>
    <w:rsid w:val="00F537DA"/>
    <w:rsid w:val="00F575E4"/>
    <w:rsid w:val="00F66FBB"/>
    <w:rsid w:val="00F67324"/>
    <w:rsid w:val="00F70066"/>
    <w:rsid w:val="00F720EB"/>
    <w:rsid w:val="00F73691"/>
    <w:rsid w:val="00F765D9"/>
    <w:rsid w:val="00F812B0"/>
    <w:rsid w:val="00F82095"/>
    <w:rsid w:val="00F84613"/>
    <w:rsid w:val="00F85D6F"/>
    <w:rsid w:val="00F8604A"/>
    <w:rsid w:val="00F95423"/>
    <w:rsid w:val="00FA0AD5"/>
    <w:rsid w:val="00FA1419"/>
    <w:rsid w:val="00FA704B"/>
    <w:rsid w:val="00FB03F3"/>
    <w:rsid w:val="00FB1A87"/>
    <w:rsid w:val="00FB3950"/>
    <w:rsid w:val="00FD04A5"/>
    <w:rsid w:val="00FD33E3"/>
    <w:rsid w:val="00FD7231"/>
    <w:rsid w:val="00FD75F9"/>
    <w:rsid w:val="00FE6054"/>
    <w:rsid w:val="00FE6DB6"/>
    <w:rsid w:val="00FF7F6B"/>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E6E81"/>
  <w15:docId w15:val="{71FE55FD-8EC8-4732-B9DE-EBD06FBC8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F272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pPr>
      <w:suppressLineNumbers/>
    </w:pPr>
    <w:rPr>
      <w:b/>
      <w:bCs/>
      <w:sz w:val="32"/>
      <w:szCs w:val="32"/>
    </w:rPr>
  </w:style>
  <w:style w:type="paragraph" w:styleId="Encabezadodelista">
    <w:name w:val="toa heading"/>
    <w:basedOn w:val="Ttulodendice"/>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5FBD"/>
    <w:rPr>
      <w:color w:val="0000FF" w:themeColor="hyperlink"/>
      <w:u w:val="single"/>
    </w:rPr>
  </w:style>
  <w:style w:type="paragraph" w:styleId="Sinespaciado">
    <w:name w:val="No Spacing"/>
    <w:uiPriority w:val="1"/>
    <w:qFormat/>
    <w:rsid w:val="00905BA0"/>
    <w:pPr>
      <w:jc w:val="both"/>
    </w:pPr>
    <w:rPr>
      <w:rFonts w:ascii="Arial" w:hAnsi="Arial" w:cs="Arial"/>
      <w:sz w:val="22"/>
    </w:rPr>
  </w:style>
  <w:style w:type="character" w:styleId="Mencinsinresolver">
    <w:name w:val="Unresolved Mention"/>
    <w:basedOn w:val="Fuentedeprrafopredeter"/>
    <w:uiPriority w:val="99"/>
    <w:semiHidden/>
    <w:unhideWhenUsed/>
    <w:rsid w:val="00835CA9"/>
    <w:rPr>
      <w:color w:val="605E5C"/>
      <w:shd w:val="clear" w:color="auto" w:fill="E1DFDD"/>
    </w:rPr>
  </w:style>
  <w:style w:type="table" w:styleId="Tablanormal5">
    <w:name w:val="Plain Table 5"/>
    <w:basedOn w:val="Tablanormal"/>
    <w:uiPriority w:val="45"/>
    <w:rsid w:val="00AB667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tulo4Car">
    <w:name w:val="Título 4 Car"/>
    <w:basedOn w:val="Fuentedeprrafopredeter"/>
    <w:link w:val="Ttulo4"/>
    <w:uiPriority w:val="9"/>
    <w:rsid w:val="00F27221"/>
    <w:rPr>
      <w:rFonts w:asciiTheme="majorHAnsi" w:eastAsiaTheme="majorEastAsia" w:hAnsiTheme="majorHAnsi" w:cstheme="majorBidi"/>
      <w:i/>
      <w:iCs/>
      <w:color w:val="365F91" w:themeColor="accent1" w:themeShade="BF"/>
      <w:sz w:val="22"/>
    </w:rPr>
  </w:style>
  <w:style w:type="table" w:styleId="Tablanormal3">
    <w:name w:val="Plain Table 3"/>
    <w:basedOn w:val="Tablanormal"/>
    <w:uiPriority w:val="43"/>
    <w:rsid w:val="002141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5B2F1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5553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08084">
      <w:marLeft w:val="480"/>
      <w:marRight w:val="0"/>
      <w:marTop w:val="0"/>
      <w:marBottom w:val="0"/>
      <w:divBdr>
        <w:top w:val="none" w:sz="0" w:space="0" w:color="auto"/>
        <w:left w:val="none" w:sz="0" w:space="0" w:color="auto"/>
        <w:bottom w:val="none" w:sz="0" w:space="0" w:color="auto"/>
        <w:right w:val="none" w:sz="0" w:space="0" w:color="auto"/>
      </w:divBdr>
    </w:div>
    <w:div w:id="177084241">
      <w:marLeft w:val="480"/>
      <w:marRight w:val="0"/>
      <w:marTop w:val="0"/>
      <w:marBottom w:val="0"/>
      <w:divBdr>
        <w:top w:val="none" w:sz="0" w:space="0" w:color="auto"/>
        <w:left w:val="none" w:sz="0" w:space="0" w:color="auto"/>
        <w:bottom w:val="none" w:sz="0" w:space="0" w:color="auto"/>
        <w:right w:val="none" w:sz="0" w:space="0" w:color="auto"/>
      </w:divBdr>
    </w:div>
    <w:div w:id="179130059">
      <w:marLeft w:val="480"/>
      <w:marRight w:val="0"/>
      <w:marTop w:val="0"/>
      <w:marBottom w:val="0"/>
      <w:divBdr>
        <w:top w:val="none" w:sz="0" w:space="0" w:color="auto"/>
        <w:left w:val="none" w:sz="0" w:space="0" w:color="auto"/>
        <w:bottom w:val="none" w:sz="0" w:space="0" w:color="auto"/>
        <w:right w:val="none" w:sz="0" w:space="0" w:color="auto"/>
      </w:divBdr>
    </w:div>
    <w:div w:id="195853259">
      <w:marLeft w:val="480"/>
      <w:marRight w:val="0"/>
      <w:marTop w:val="0"/>
      <w:marBottom w:val="0"/>
      <w:divBdr>
        <w:top w:val="none" w:sz="0" w:space="0" w:color="auto"/>
        <w:left w:val="none" w:sz="0" w:space="0" w:color="auto"/>
        <w:bottom w:val="none" w:sz="0" w:space="0" w:color="auto"/>
        <w:right w:val="none" w:sz="0" w:space="0" w:color="auto"/>
      </w:divBdr>
    </w:div>
    <w:div w:id="283653971">
      <w:marLeft w:val="480"/>
      <w:marRight w:val="0"/>
      <w:marTop w:val="0"/>
      <w:marBottom w:val="0"/>
      <w:divBdr>
        <w:top w:val="none" w:sz="0" w:space="0" w:color="auto"/>
        <w:left w:val="none" w:sz="0" w:space="0" w:color="auto"/>
        <w:bottom w:val="none" w:sz="0" w:space="0" w:color="auto"/>
        <w:right w:val="none" w:sz="0" w:space="0" w:color="auto"/>
      </w:divBdr>
    </w:div>
    <w:div w:id="440609897">
      <w:marLeft w:val="480"/>
      <w:marRight w:val="0"/>
      <w:marTop w:val="0"/>
      <w:marBottom w:val="0"/>
      <w:divBdr>
        <w:top w:val="none" w:sz="0" w:space="0" w:color="auto"/>
        <w:left w:val="none" w:sz="0" w:space="0" w:color="auto"/>
        <w:bottom w:val="none" w:sz="0" w:space="0" w:color="auto"/>
        <w:right w:val="none" w:sz="0" w:space="0" w:color="auto"/>
      </w:divBdr>
    </w:div>
    <w:div w:id="456727309">
      <w:marLeft w:val="480"/>
      <w:marRight w:val="0"/>
      <w:marTop w:val="0"/>
      <w:marBottom w:val="0"/>
      <w:divBdr>
        <w:top w:val="none" w:sz="0" w:space="0" w:color="auto"/>
        <w:left w:val="none" w:sz="0" w:space="0" w:color="auto"/>
        <w:bottom w:val="none" w:sz="0" w:space="0" w:color="auto"/>
        <w:right w:val="none" w:sz="0" w:space="0" w:color="auto"/>
      </w:divBdr>
    </w:div>
    <w:div w:id="728263554">
      <w:marLeft w:val="480"/>
      <w:marRight w:val="0"/>
      <w:marTop w:val="0"/>
      <w:marBottom w:val="0"/>
      <w:divBdr>
        <w:top w:val="none" w:sz="0" w:space="0" w:color="auto"/>
        <w:left w:val="none" w:sz="0" w:space="0" w:color="auto"/>
        <w:bottom w:val="none" w:sz="0" w:space="0" w:color="auto"/>
        <w:right w:val="none" w:sz="0" w:space="0" w:color="auto"/>
      </w:divBdr>
    </w:div>
    <w:div w:id="916481683">
      <w:marLeft w:val="480"/>
      <w:marRight w:val="0"/>
      <w:marTop w:val="0"/>
      <w:marBottom w:val="0"/>
      <w:divBdr>
        <w:top w:val="none" w:sz="0" w:space="0" w:color="auto"/>
        <w:left w:val="none" w:sz="0" w:space="0" w:color="auto"/>
        <w:bottom w:val="none" w:sz="0" w:space="0" w:color="auto"/>
        <w:right w:val="none" w:sz="0" w:space="0" w:color="auto"/>
      </w:divBdr>
    </w:div>
    <w:div w:id="920985049">
      <w:marLeft w:val="480"/>
      <w:marRight w:val="0"/>
      <w:marTop w:val="0"/>
      <w:marBottom w:val="0"/>
      <w:divBdr>
        <w:top w:val="none" w:sz="0" w:space="0" w:color="auto"/>
        <w:left w:val="none" w:sz="0" w:space="0" w:color="auto"/>
        <w:bottom w:val="none" w:sz="0" w:space="0" w:color="auto"/>
        <w:right w:val="none" w:sz="0" w:space="0" w:color="auto"/>
      </w:divBdr>
    </w:div>
    <w:div w:id="931086324">
      <w:marLeft w:val="480"/>
      <w:marRight w:val="0"/>
      <w:marTop w:val="0"/>
      <w:marBottom w:val="0"/>
      <w:divBdr>
        <w:top w:val="none" w:sz="0" w:space="0" w:color="auto"/>
        <w:left w:val="none" w:sz="0" w:space="0" w:color="auto"/>
        <w:bottom w:val="none" w:sz="0" w:space="0" w:color="auto"/>
        <w:right w:val="none" w:sz="0" w:space="0" w:color="auto"/>
      </w:divBdr>
    </w:div>
    <w:div w:id="1056393537">
      <w:marLeft w:val="480"/>
      <w:marRight w:val="0"/>
      <w:marTop w:val="0"/>
      <w:marBottom w:val="0"/>
      <w:divBdr>
        <w:top w:val="none" w:sz="0" w:space="0" w:color="auto"/>
        <w:left w:val="none" w:sz="0" w:space="0" w:color="auto"/>
        <w:bottom w:val="none" w:sz="0" w:space="0" w:color="auto"/>
        <w:right w:val="none" w:sz="0" w:space="0" w:color="auto"/>
      </w:divBdr>
    </w:div>
    <w:div w:id="1182814798">
      <w:marLeft w:val="480"/>
      <w:marRight w:val="0"/>
      <w:marTop w:val="0"/>
      <w:marBottom w:val="0"/>
      <w:divBdr>
        <w:top w:val="none" w:sz="0" w:space="0" w:color="auto"/>
        <w:left w:val="none" w:sz="0" w:space="0" w:color="auto"/>
        <w:bottom w:val="none" w:sz="0" w:space="0" w:color="auto"/>
        <w:right w:val="none" w:sz="0" w:space="0" w:color="auto"/>
      </w:divBdr>
    </w:div>
    <w:div w:id="1262447994">
      <w:marLeft w:val="480"/>
      <w:marRight w:val="0"/>
      <w:marTop w:val="0"/>
      <w:marBottom w:val="0"/>
      <w:divBdr>
        <w:top w:val="none" w:sz="0" w:space="0" w:color="auto"/>
        <w:left w:val="none" w:sz="0" w:space="0" w:color="auto"/>
        <w:bottom w:val="none" w:sz="0" w:space="0" w:color="auto"/>
        <w:right w:val="none" w:sz="0" w:space="0" w:color="auto"/>
      </w:divBdr>
    </w:div>
    <w:div w:id="1522433920">
      <w:marLeft w:val="480"/>
      <w:marRight w:val="0"/>
      <w:marTop w:val="0"/>
      <w:marBottom w:val="0"/>
      <w:divBdr>
        <w:top w:val="none" w:sz="0" w:space="0" w:color="auto"/>
        <w:left w:val="none" w:sz="0" w:space="0" w:color="auto"/>
        <w:bottom w:val="none" w:sz="0" w:space="0" w:color="auto"/>
        <w:right w:val="none" w:sz="0" w:space="0" w:color="auto"/>
      </w:divBdr>
    </w:div>
    <w:div w:id="1637376349">
      <w:marLeft w:val="480"/>
      <w:marRight w:val="0"/>
      <w:marTop w:val="0"/>
      <w:marBottom w:val="0"/>
      <w:divBdr>
        <w:top w:val="none" w:sz="0" w:space="0" w:color="auto"/>
        <w:left w:val="none" w:sz="0" w:space="0" w:color="auto"/>
        <w:bottom w:val="none" w:sz="0" w:space="0" w:color="auto"/>
        <w:right w:val="none" w:sz="0" w:space="0" w:color="auto"/>
      </w:divBdr>
    </w:div>
    <w:div w:id="1776443444">
      <w:marLeft w:val="480"/>
      <w:marRight w:val="0"/>
      <w:marTop w:val="0"/>
      <w:marBottom w:val="0"/>
      <w:divBdr>
        <w:top w:val="none" w:sz="0" w:space="0" w:color="auto"/>
        <w:left w:val="none" w:sz="0" w:space="0" w:color="auto"/>
        <w:bottom w:val="none" w:sz="0" w:space="0" w:color="auto"/>
        <w:right w:val="none" w:sz="0" w:space="0" w:color="auto"/>
      </w:divBdr>
    </w:div>
    <w:div w:id="2117551544">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gemini.google.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penai.com/chatgpt" TargetMode="External"/><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JhonFajardoRodas/TFM-GI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icrosoft.com" TargetMode="External"/><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5766BBF8-B926-4A32-8AFC-8E0518E98D5A}"/>
      </w:docPartPr>
      <w:docPartBody>
        <w:p w:rsidR="003365CE" w:rsidRDefault="00C1739C">
          <w:r w:rsidRPr="005704F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4DA"/>
    <w:rsid w:val="000E503C"/>
    <w:rsid w:val="000E5FCA"/>
    <w:rsid w:val="0013377C"/>
    <w:rsid w:val="001E3E85"/>
    <w:rsid w:val="00200BFF"/>
    <w:rsid w:val="002921E8"/>
    <w:rsid w:val="002F6313"/>
    <w:rsid w:val="003365CE"/>
    <w:rsid w:val="0035434B"/>
    <w:rsid w:val="00380A7D"/>
    <w:rsid w:val="003A6F40"/>
    <w:rsid w:val="003F63F1"/>
    <w:rsid w:val="00436D6B"/>
    <w:rsid w:val="004C2133"/>
    <w:rsid w:val="004E09AB"/>
    <w:rsid w:val="004E107D"/>
    <w:rsid w:val="00565D31"/>
    <w:rsid w:val="0058191F"/>
    <w:rsid w:val="005A200F"/>
    <w:rsid w:val="005B6393"/>
    <w:rsid w:val="005C4E3E"/>
    <w:rsid w:val="006B7E0E"/>
    <w:rsid w:val="006C78DB"/>
    <w:rsid w:val="00706BD6"/>
    <w:rsid w:val="0079280C"/>
    <w:rsid w:val="0083515A"/>
    <w:rsid w:val="0086583A"/>
    <w:rsid w:val="008E116D"/>
    <w:rsid w:val="00980D6B"/>
    <w:rsid w:val="009A6855"/>
    <w:rsid w:val="00AF2114"/>
    <w:rsid w:val="00BA37F8"/>
    <w:rsid w:val="00C030D5"/>
    <w:rsid w:val="00C1739C"/>
    <w:rsid w:val="00C707F8"/>
    <w:rsid w:val="00CB4E9A"/>
    <w:rsid w:val="00CD571F"/>
    <w:rsid w:val="00D011C2"/>
    <w:rsid w:val="00D57C96"/>
    <w:rsid w:val="00D72A7E"/>
    <w:rsid w:val="00D93DF4"/>
    <w:rsid w:val="00DC022F"/>
    <w:rsid w:val="00E03E5E"/>
    <w:rsid w:val="00E254DA"/>
    <w:rsid w:val="00ED7BFF"/>
    <w:rsid w:val="00F765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739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D6096A-0041-4FB4-B882-8BCAEFA1B7AA}">
  <we:reference id="wa104382081" version="1.55.1.0" store="es-ES" storeType="OMEX"/>
  <we:alternateReferences>
    <we:reference id="wa104382081" version="1.55.1.0" store="wa104382081" storeType="OMEX"/>
  </we:alternateReferences>
  <we:properties>
    <we:property name="MENDELEY_BIBLIOGRAPHY_IS_DIRTY" value="true"/>
    <we:property name="MENDELEY_BIBLIOGRAPHY_LAST_MODIFIED" value="1761650275754"/>
    <we:property name="MENDELEY_CITATIONS" value="[{&quot;citationID&quot;:&quot;MENDELEY_CITATION_461516c7-5d6c-4b9e-9ee2-f8108b1b4118&quot;,&quot;properties&quot;:{&quot;noteIndex&quot;:0},&quot;isEdited&quot;:false,&quot;manualOverride&quot;:{&quot;isManuallyOverridden&quot;:false,&quot;citeprocText&quot;:&quot;(Parra et al., 2023)&quot;,&quot;manualOverrideText&quot;:&quot;&quot;},&quot;citationTag&quot;:&quot;MENDELEY_CITATION_v3_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&quot;,&quot;citationItems&quot;:[{&quot;id&quot;:&quot;7113f826-5d22-37c0-9259-201efcf7d136&quot;,&quot;itemData&quot;:{&quot;type&quot;:&quot;article-journal&quot;,&quot;id&quot;:&quot;7113f826-5d22-37c0-9259-201efcf7d136&quot;,&quot;title&quot;:&quot;Chronological Evolution of the Information-Driven Decision-Making Process (1950–2020)&quot;,&quot;author&quot;:[{&quot;family&quot;:&quot;Parra&quot;,&quot;given&quot;:&quot;Xileidys&quot;,&quot;parse-names&quot;:false,&quot;dropping-particle&quot;:&quot;&quot;,&quot;non-dropping-particle&quot;:&quot;&quot;},{&quot;family&quot;:&quot;Tort-Martorell&quot;,&quot;given&quot;:&quot;Xavier&quot;,&quot;parse-names&quot;:false,&quot;dropping-particle&quot;:&quot;&quot;,&quot;non-dropping-particle&quot;:&quot;&quot;},{&quot;family&quot;:&quot;Alvarez-Gomez&quot;,&quot;given&quot;:&quot;Fernando&quot;,&quot;parse-names&quot;:false,&quot;dropping-particle&quot;:&quot;&quot;,&quot;non-dropping-particle&quot;:&quot;&quot;},{&quot;family&quot;:&quot;Ruiz-Viñals&quot;,&quot;given&quot;:&quot;Carmen&quot;,&quot;parse-names&quot;:false,&quot;dropping-particle&quot;:&quot;&quot;,&quot;non-dropping-particle&quot;:&quot;&quot;}],&quot;container-title&quot;:&quot;Journal of the Knowledge Economy&quot;,&quot;accessed&quot;:{&quot;date-parts&quot;:[[2025,9,18]]},&quot;DOI&quot;:&quot;10.1007/S13132-022-00917-Y&quot;,&quot;ISSN&quot;:&quot;18687873&quot;,&quot;issued&quot;:{&quot;date-parts&quot;:[[2023,9,1]]},&quot;page&quot;:&quot;2363-2394&quot;,&quot;abstract&quot;:&quot;The decision-making process (DMP) is essential in organizations and has changed due to multidisciplinary research, greatly influenced by the progress in information technologies and computational science. This work’s objective is analysing the progressive interaction between DMP and information technologies and the consequent breakthroughs in how business is conducted since 1950 to recent times. Therefore, a chronological review of the information-driven DMP evolvement is presented. The major landmarks that defined how technology influenced how information is generated, stored, managed, and used for making better decisions, minimizing the uncertainty and gaining knowledge, are covered. The findings showed that even if current data-driven trends in managerial decision making have led to competitive advantages and business opportunities, there is still a gap between the technological capabilities and the organizational needs. Nowadays, it has been reported that the adoption of technology solutions in many companies is faster than their capacity to adapt at managerial level. Aware of this reality, the “Circumplex Hierarchical Representation of Organization Maturity Assessment” (CHROMA) model has been developed. This tool makes it possible to evaluate whether the management of organizations is making decisions using the available data correctly and optimizing their information systems.&quot;,&quot;publisher&quot;:&quot;Springer&quot;,&quot;issue&quot;:&quot;3&quot;,&quot;volume&quot;:&quot;14&quot;,&quot;container-title-short&quot;:&quot;&quot;},&quot;isTemporary&quot;:false}]},{&quot;citationID&quot;:&quot;MENDELEY_CITATION_e7b925e9-874d-46b2-ac6a-2663b26dd20a&quot;,&quot;properties&quot;:{&quot;noteIndex&quot;:0},&quot;isEdited&quot;:false,&quot;manualOverride&quot;:{&quot;isManuallyOverridden&quot;:false,&quot;citeprocText&quot;:&quot;(Parra et al., 2023)&quot;,&quot;manualOverrideText&quot;:&quot;&quot;},&quot;citationTag&quot;:&quot;MENDELEY_CITATION_v3_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&quot;,&quot;citationItems&quot;:[{&quot;id&quot;:&quot;7113f826-5d22-37c0-9259-201efcf7d136&quot;,&quot;itemData&quot;:{&quot;type&quot;:&quot;article-journal&quot;,&quot;id&quot;:&quot;7113f826-5d22-37c0-9259-201efcf7d136&quot;,&quot;title&quot;:&quot;Chronological Evolution of the Information-Driven Decision-Making Process (1950–2020)&quot;,&quot;author&quot;:[{&quot;family&quot;:&quot;Parra&quot;,&quot;given&quot;:&quot;Xileidys&quot;,&quot;parse-names&quot;:false,&quot;dropping-particle&quot;:&quot;&quot;,&quot;non-dropping-particle&quot;:&quot;&quot;},{&quot;family&quot;:&quot;Tort-Martorell&quot;,&quot;given&quot;:&quot;Xavier&quot;,&quot;parse-names&quot;:false,&quot;dropping-particle&quot;:&quot;&quot;,&quot;non-dropping-particle&quot;:&quot;&quot;},{&quot;family&quot;:&quot;Alvarez-Gomez&quot;,&quot;given&quot;:&quot;Fernando&quot;,&quot;parse-names&quot;:false,&quot;dropping-particle&quot;:&quot;&quot;,&quot;non-dropping-particle&quot;:&quot;&quot;},{&quot;family&quot;:&quot;Ruiz-Viñals&quot;,&quot;given&quot;:&quot;Carmen&quot;,&quot;parse-names&quot;:false,&quot;dropping-particle&quot;:&quot;&quot;,&quot;non-dropping-particle&quot;:&quot;&quot;}],&quot;container-title&quot;:&quot;Journal of the Knowledge Economy&quot;,&quot;accessed&quot;:{&quot;date-parts&quot;:[[2025,9,18]]},&quot;DOI&quot;:&quot;10.1007/S13132-022-00917-Y&quot;,&quot;ISSN&quot;:&quot;18687873&quot;,&quot;issued&quot;:{&quot;date-parts&quot;:[[2023,9,1]]},&quot;page&quot;:&quot;2363-2394&quot;,&quot;abstract&quot;:&quot;The decision-making process (DMP) is essential in organizations and has changed due to multidisciplinary research, greatly influenced by the progress in information technologies and computational science. This work’s objective is analysing the progressive interaction between DMP and information technologies and the consequent breakthroughs in how business is conducted since 1950 to recent times. Therefore, a chronological review of the information-driven DMP evolvement is presented. The major landmarks that defined how technology influenced how information is generated, stored, managed, and used for making better decisions, minimizing the uncertainty and gaining knowledge, are covered. The findings showed that even if current data-driven trends in managerial decision making have led to competitive advantages and business opportunities, there is still a gap between the technological capabilities and the organizational needs. Nowadays, it has been reported that the adoption of technology solutions in many companies is faster than their capacity to adapt at managerial level. Aware of this reality, the “Circumplex Hierarchical Representation of Organization Maturity Assessment” (CHROMA) model has been developed. This tool makes it possible to evaluate whether the management of organizations is making decisions using the available data correctly and optimizing their information systems.&quot;,&quot;publisher&quot;:&quot;Springer&quot;,&quot;issue&quot;:&quot;3&quot;,&quot;volume&quot;:&quot;14&quot;,&quot;container-title-short&quot;:&quot;&quot;},&quot;isTemporary&quot;:false,&quot;suppress-author&quot;:false,&quot;composite&quot;:false,&quot;author-only&quot;:false}]},{&quot;citationID&quot;:&quot;MENDELEY_CITATION_160525d8-b185-486b-b55f-c90bb7128bcc&quot;,&quot;properties&quot;:{&quot;noteIndex&quot;:0},&quot;isEdited&quot;:false,&quot;manualOverride&quot;:{&quot;isManuallyOverridden&quot;:false,&quot;citeprocText&quot;:&quot;(Vidgen et al., 2017)&quot;,&quot;manualOverrideText&quot;:&quot;&quot;},&quot;citationTag&quot;:&quot;MENDELEY_CITATION_v3_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&quot;,&quot;citationItems&quot;:[{&quot;id&quot;:&quot;cf7c55f5-14a4-355c-9e64-8ab5f3701634&quot;,&quot;itemData&quot;:{&quot;type&quot;:&quot;article-journal&quot;,&quot;id&quot;:&quot;cf7c55f5-14a4-355c-9e64-8ab5f3701634&quot;,&quot;title&quot;:&quot;Management challenges in creating value from business analytics&quot;,&quot;author&quot;:[{&quot;family&quot;:&quot;Vidgen&quot;,&quot;given&quot;:&quot;Richard&quot;,&quot;parse-names&quot;:false,&quot;dropping-particle&quot;:&quot;&quot;,&quot;non-dropping-particle&quot;:&quot;&quot;},{&quot;family&quot;:&quot;Shaw&quot;,&quot;given&quot;:&quot;Sarah&quot;,&quot;parse-names&quot;:false,&quot;dropping-particle&quot;:&quot;&quot;,&quot;non-dropping-particle&quot;:&quot;&quot;},{&quot;family&quot;:&quot;Grant&quot;,&quot;given&quot;:&quot;David B.&quot;,&quot;parse-names&quot;:false,&quot;dropping-particle&quot;:&quot;&quot;,&quot;non-dropping-particle&quot;:&quot;&quot;}],&quot;container-title&quot;:&quot;European Journal of Operational Research&quot;,&quot;container-title-short&quot;:&quot;Eur J Oper Res&quot;,&quot;accessed&quot;:{&quot;date-parts&quot;:[[2025,9,19]]},&quot;DOI&quot;:&quot;10.1016/j.ejor.2017.02.023&quot;,&quot;ISSN&quot;:&quot;03772217&quot;,&quot;URL&quot;:&quot;https://www-scopus-com.universidadviu.idm.oclc.org/pages/publications/85017448912?origin=resultslist&quot;,&quot;issued&quot;:{&quot;date-parts&quot;:[[2017,9,1]]},&quot;page&quot;:&quot;626-639&quot;,&quot;abstract&quot;:&quot;The popularity of big data and business analytics has increased tremendously in the last decade and a key challenge for organizations is in understanding how to leverage them to create business value. However, while the literature acknowledges the importance of these topics little work has addressed them from the organization's point of view. This paper investigates the challenges faced by organizational managers seeking to become more data and information-driven in order to create value. Empirical research comprised a mixed methods approach using (1) a Delphi study with practitioners through various forums and (2) interviews with business analytics managers in three case organizations. The case studies reinforced the Delphi findings and highlighted several challenge focal areas: organizations need a clear data and analytics strategy, the right people to effect a data-driven cultural change, and to consider data and information ethics when using data for competitive advantage. Further, becoming data-driven is not merely a technical issue and demands that organizations firstly organize their business analytics departments to comprise business analysts, data scientists, and IT personnel, and secondly align that business analytics capability with their business strategy in order to tackle the analytics challenge in a systemic and joined-up way. As a result, this paper presents a business analytics ecosystem for organizations that contributes to the body of scholarly knowledge by identifying key business areas and functions to address to achieve this transformation.&quot;,&quot;publisher&quot;:&quot;Elsevier B.V.&quot;,&quot;issue&quot;:&quot;2&quot;,&quot;volume&quot;:&quot;261&quot;},&quot;isTemporary&quot;:false}]},{&quot;citationID&quot;:&quot;MENDELEY_CITATION_4ab6f511-41b6-462d-8c6e-fc789dbbc813&quot;,&quot;properties&quot;:{&quot;noteIndex&quot;:0},&quot;isEdited&quot;:false,&quot;manualOverride&quot;:{&quot;isManuallyOverridden&quot;:false,&quot;citeprocText&quot;:&quot;(Chen et al., 2015)&quot;,&quot;manualOverrideText&quot;:&quot;&quot;},&quot;citationTag&quot;:&quot;MENDELEY_CITATION_v3_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&quot;,&quot;citationItems&quot;:[{&quot;id&quot;:&quot;c6123ffa-ce65-33cc-85b0-6ac6e9e037b5&quot;,&quot;itemData&quot;:{&quot;type&quot;:&quot;article-journal&quot;,&quot;id&quot;:&quot;c6123ffa-ce65-33cc-85b0-6ac6e9e037b5&quot;,&quot;title&quot;:&quot;How the use of big data analytics affects value creation in supply chain management&quot;,&quot;author&quot;:[{&quot;family&quot;:&quot;Chen&quot;,&quot;given&quot;:&quot;Daniel Q.&quot;,&quot;parse-names&quot;:false,&quot;dropping-particle&quot;:&quot;&quot;,&quot;non-dropping-particle&quot;:&quot;&quot;},{&quot;family&quot;:&quot;Preston&quot;,&quot;given&quot;:&quot;David S.&quot;,&quot;parse-names&quot;:false,&quot;dropping-particle&quot;:&quot;&quot;,&quot;non-dropping-particle&quot;:&quot;&quot;},{&quot;family&quot;:&quot;Swink&quot;,&quot;given&quot;:&quot;Morgan&quot;,&quot;parse-names&quot;:false,&quot;dropping-particle&quot;:&quot;&quot;,&quot;non-dropping-particle&quot;:&quot;&quot;}],&quot;container-title&quot;:&quot;Journal of Management Information Systems&quot;,&quot;accessed&quot;:{&quot;date-parts&quot;:[[2025,9,19]]},&quot;DOI&quot;:&quot;10.1080/07421222.2015.1138364&quot;,&quot;ISSN&quot;:&quot;1557928X&quot;,&quot;issued&quot;:{&quot;date-parts&quot;:[[2015,10,2]]},&quot;page&quot;:&quot;4-39&quot;,&quot;abstract&quot;:&quot;Despite numerous testimonials of first movers, the underlying mechanisms of organizations big data analytics (BDA) usage deserves close investigation. Our study addresses two essential research questions: (1) How does organizational BDA usage affect value creation? and (2) What are key antecedents of organizational-level BDA usage? We draw on dynamic capabilities theory to conceptualize BDA use as a unique information processing capability that brings competitive advantage to organizations. Furthermore, we employ the technology-organization-environment (TOE) framework to identify and theorize paths via which factors influence the actual usage of BDA. Survey data collected from 161 U.S.-based companies show that: organizational-level BDA usage affects organizational value creation; the degree to which BDA usage influences such creation is moderated by environmental dynamism; technological factors directly influence organizational BDA usage; and organizational and environmental factors indirectly influence organizational BDA usage through top management support. Collectively, these findings provide a theory-based understanding of the impacts and antecedents of organizational BDA usage, while also providing guidance regarding what managers should expect from usage of this rapidly emerging technology.&quot;,&quot;publisher&quot;:&quot;Routledge&quot;,&quot;issue&quot;:&quot;4&quot;,&quot;volume&quot;:&quot;32&quot;,&quot;container-title-short&quot;:&quot;&quot;},&quot;isTemporary&quot;:false}]},{&quot;citationID&quot;:&quot;MENDELEY_CITATION_edd9fec8-6bb3-4a48-8f80-569b482760e6&quot;,&quot;properties&quot;:{&quot;noteIndex&quot;:0},&quot;isEdited&quot;:false,&quot;manualOverride&quot;:{&quot;isManuallyOverridden&quot;:false,&quot;citeprocText&quot;:&quot;(Lo &amp;#38; Pachamanova, 2023)&quot;,&quot;manualOverrideText&quot;:&quot;&quot;},&quot;citationTag&quot;:&quot;MENDELEY_CITATION_v3_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&quot;,&quot;citationItems&quot;:[{&quot;id&quot;:&quot;17ef0366-796d-348d-bdf3-6ed0bb46898c&quot;,&quot;itemData&quot;:{&quot;type&quot;:&quot;article-journal&quot;,&quot;id&quot;:&quot;17ef0366-796d-348d-bdf3-6ed0bb46898c&quot;,&quot;title&quot;:&quot;From Meaningful Data Science to Impactful Decisions: The Importance of Being Causally Prescriptive&quot;,&quot;author&quot;:[{&quot;family&quot;:&quot;Lo&quot;,&quot;given&quot;:&quot;Victor S.Y.&quot;,&quot;parse-names&quot;:false,&quot;dropping-particle&quot;:&quot;&quot;,&quot;non-dropping-particle&quot;:&quot;&quot;},{&quot;family&quot;:&quot;Pachamanova&quot;,&quot;given&quot;:&quot;Dessislava A.&quot;,&quot;parse-names&quot;:false,&quot;dropping-particle&quot;:&quot;&quot;,&quot;non-dropping-particle&quot;:&quot;&quot;}],&quot;container-title&quot;:&quot;Data Science Journal&quot;,&quot;container-title-short&quot;:&quot;Data Sci J&quot;,&quot;accessed&quot;:{&quot;date-parts&quot;:[[2025,9,19]]},&quot;DOI&quot;:&quot;10.5334/dsj-2023-008&quot;,&quot;ISSN&quot;:&quot;16831470&quot;,&quot;URL&quot;:&quot;https://www-scopus-com.universidadviu.idm.oclc.org/pages/publications/85160018171?origin=resultslist&quot;,&quot;issued&quot;:{&quot;date-parts&quot;:[[2023]]},&quot;abstract&quot;:&quot;This article proposes a framework for transition from traditional data science, where the focus is on extracting value from available data, to goal-driven analytical decision-making, where the business objective is defined first, through integration of various analytical techniques in a common setting. We discuss the link between predictive analytics and prescriptive analytics in the context of formulating the problem and assert that all prescriptive analytics problem formulations assume a causal link between decisions and outcomes. We emphasize the role of predictive analytics and causal inference in specifying the causal link between decisions and outcomes accurately and ultimately in aligning the analysis with the business objectives. We offer practical examples that integrate various required analytics tasks and describe scenarios where causal inference is required versus not required. © 2023 The Author(s).&quot;,&quot;publisher&quot;:&quot;Ubiquity Press&quot;,&quot;issue&quot;:&quot;1&quot;,&quot;volume&quot;:&quot;22&quot;},&quot;isTemporary&quot;:false}]},{&quot;citationID&quot;:&quot;MENDELEY_CITATION_de740924-9a50-4e67-897d-4b0a7af2ba34&quot;,&quot;properties&quot;:{&quot;noteIndex&quot;:0},&quot;isEdited&quot;:false,&quot;manualOverride&quot;:{&quot;isManuallyOverridden&quot;:false,&quot;citeprocText&quot;:&quot;(Wissuchek &amp;#38; Zschech, 2025)&quot;,&quot;manualOverrideText&quot;:&quot;&quot;},&quot;citationTag&quot;:&quot;MENDELEY_CITATION_v3_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&quot;,&quot;citationItems&quot;:[{&quot;id&quot;:&quot;52a509c5-f772-3b76-92bf-c201e98d05d0&quot;,&quot;itemData&quot;:{&quot;type&quot;:&quot;article-journal&quot;,&quot;id&quot;:&quot;52a509c5-f772-3b76-92bf-c201e98d05d0&quot;,&quot;title&quot;:&quot;Prescriptive analytics systems revised: a systematic literature review from an information systems perspective&quot;,&quot;author&quot;:[{&quot;family&quot;:&quot;Wissuchek&quot;,&quot;given&quot;:&quot;Christopher&quot;,&quot;parse-names&quot;:false,&quot;dropping-particle&quot;:&quot;&quot;,&quot;non-dropping-particle&quot;:&quot;&quot;},{&quot;family&quot;:&quot;Zschech&quot;,&quot;given&quot;:&quot;Patrick&quot;,&quot;parse-names&quot;:false,&quot;dropping-particle&quot;:&quot;&quot;,&quot;non-dropping-particle&quot;:&quot;&quot;}],&quot;container-title&quot;:&quot;Information Systems and e-Business Management&quot;,&quot;accessed&quot;:{&quot;date-parts&quot;:[[2025,9,19]]},&quot;DOI&quot;:&quot;10.1007/s10257-024-00688-w&quot;,&quot;ISSN&quot;:&quot;16179854&quot;,&quot;URL&quot;:&quot;https://www-scopus-com.universidadviu.idm.oclc.org/pages/publications/85202768095?origin=resultslist&quot;,&quot;issued&quot;:{&quot;date-parts&quot;:[[2025,6,1]]},&quot;abstract&quot;:&quot;Prescriptive Analytics Systems (PAS) represent the most mature iteration of business analytics, significantly enhancing organizational decision-making. Recently, research has gained traction, with various technological innovations, including machine learning and artificial intelligence, significantly influencing the design of PAS. Although recent studies highlight these developments, the rising trend focuses on broader implications, such as the synergies and delegation between systems and users in organizational decision-making environments. Against this backdrop, we utilized a systematic literature review of 262 articles to build on this evolving perspective. Guided by general systems theory and socio-technical thinking, the concept of an information systems artifact directed this review. Our first objective was to clarify the essential subsystems, identifying 23 constituent components of PAS. Subsequently, we delved into the meta-level design of PAS, emphasizing the synergy and delegation between the human decision-maker and prescriptive analytics in supporting organizational decisions. From this exploration, four distinct system archetypes emerged: advisory, executive, adaptive, and self-governing PAS. Lastly, we engaged with affordance theory, illuminating the action potential of PAS. Our study advances the perspective on PAS, specifically from a broader socio-technical and information systems viewpoint, highlighting six distinct research directions, acting as a launchpad for future research in the domain. © The Author(s) 2024.&quot;,&quot;publisher&quot;:&quot;Springer Science and Business Media Deutschland GmbH&quot;,&quot;container-title-short&quot;:&quot;&quot;},&quot;isTemporary&quot;:false}]},{&quot;citationID&quot;:&quot;MENDELEY_CITATION_b9671cb8-d7c0-44b0-9eb4-36406be72644&quot;,&quot;properties&quot;:{&quot;noteIndex&quot;:0},&quot;isEdited&quot;:false,&quot;manualOverride&quot;:{&quot;isManuallyOverridden&quot;:false,&quot;citeprocText&quot;:&quot;(Relich, 2023)&quot;,&quot;manualOverrideText&quot;:&quot;&quot;},&quot;citationTag&quot;:&quot;MENDELEY_CITATION_v3_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&quot;,&quot;citationItems&quot;:[{&quot;id&quot;:&quot;6a2b6a71-7ea4-3ec4-b947-cf79e7d2c5f3&quot;,&quot;itemData&quot;:{&quot;type&quot;:&quot;article-journal&quot;,&quot;id&quot;:&quot;6a2b6a71-7ea4-3ec4-b947-cf79e7d2c5f3&quot;,&quot;title&quot;:&quot;Predictive and Prescriptive Analytics in Identifying Opportunities for Improving Sustainable Manufacturing&quot;,&quot;author&quot;:[{&quot;family&quot;:&quot;Relich&quot;,&quot;given&quot;:&quot;Marcin&quot;,&quot;parse-names&quot;:false,&quot;dropping-particle&quot;:&quot;&quot;,&quot;non-dropping-particle&quot;:&quot;&quot;}],&quot;container-title&quot;:&quot;Sustainability (Switzerland)&quot;,&quot;accessed&quot;:{&quot;date-parts&quot;:[[2025,9,19]]},&quot;DOI&quot;:&quot;10.3390/su15097667&quot;,&quot;ISSN&quot;:&quot;20711050&quot;,&quot;URL&quot;:&quot;https://www-scopus-com.universidadviu.idm.oclc.org/pages/publications/85159368110?origin=resultslist&quot;,&quot;issued&quot;:{&quot;date-parts&quot;:[[2023,5,1]]},&quot;abstract&quot;:&quot;Environmental issues and sustainability performance are more and more significant in today’s business world. A growing number of manufacturing companies are searching for changes to improve their sustainability in the areas of products and manufacturing processes. These changes should be introduced in the design process and affect the whole product life cycle. This paper is concerned with developing a method based on predictive and prescriptive analytics to identify opportunities for increasing sustainable manufacturing through changes incorporated at the product design stage. Predictive analytics uses parametric models obtained from regression analysis and artificial neural networks in order to predict sustainability performance. In turn, prescriptive analytics refers to the identification of opportunities for improving sustainability performance in manufacturing, and it is based on a constraint programming implemented within a constraint satisfaction problem (CSP). The specification of sustainability performance in terms of a CSP provides a pertinent framework for identifying all admissible solutions (if there are any) of the considered problem. The identified opportunities for improving sustainability performance are dedicated to specialists in product development, and aim to reduce both resources used in manufacturing and negative effects on the environment. The applicability of the proposed method is illustrated through reducing the number of defective products in manufacturing. © 2023 by the author.&quot;,&quot;publisher&quot;:&quot;MDPI&quot;,&quot;issue&quot;:&quot;9&quot;,&quot;volume&quot;:&quot;15&quot;,&quot;container-title-short&quot;:&quot;&quot;},&quot;isTemporary&quot;:false}]},{&quot;citationID&quot;:&quot;MENDELEY_CITATION_0bb87369-55bb-49b1-9d17-ea94f044e5ba&quot;,&quot;properties&quot;:{&quot;noteIndex&quot;:0},&quot;isEdited&quot;:false,&quot;manualOverride&quot;:{&quot;isManuallyOverridden&quot;:false,&quot;citeprocText&quot;:&quot;(Schnegg &amp;#38; Möller, 2022)&quot;,&quot;manualOverrideText&quot;:&quot;&quot;},&quot;citationTag&quot;:&quot;MENDELEY_CITATION_v3_eyJjaXRhdGlvbklEIjoiTUVOREVMRVlfQ0lUQVRJT05fMGJiODczNjktNTViYi00OWIxLTlkMTctZWE5NGYwNDRlNWJh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quot;,&quot;citationItems&quot;:[{&quot;id&quot;:&quot;fa869f64-1f8e-31de-9887-cfa35335e781&quot;,&quot;itemData&quot;:{&quot;type&quot;:&quot;article-journal&quot;,&quot;id&quot;:&quot;fa869f64-1f8e-31de-9887-cfa35335e781&quot;,&quot;title&quot;:&quot;Strategies for data analytics projects in business performance forecasting: a field study&quot;,&quot;author&quot;:[{&quot;family&quot;:&quot;Schnegg&quot;,&quot;given&quot;:&quot;Maël&quot;,&quot;parse-names&quot;:false,&quot;dropping-particle&quot;:&quot;&quot;,&quot;non-dropping-particle&quot;:&quot;&quot;},{&quot;family&quot;:&quot;Möller&quot;,&quot;given&quot;:&quot;Klaus&quot;,&quot;parse-names&quot;:false,&quot;dropping-particle&quot;:&quot;&quot;,&quot;non-dropping-particle&quot;:&quot;&quot;}],&quot;container-title&quot;:&quot;Journal of Management Control&quot;,&quot;accessed&quot;:{&quot;date-parts&quot;:[[2025,9,21]]},&quot;DOI&quot;:&quot;10.1007/S00187-022-00338-7&quot;,&quot;ISSN&quot;:&quot;2191477X&quot;,&quot;issued&quot;:{&quot;date-parts&quot;:[[2022,6,1]]},&quot;page&quot;:&quot;241-271&quot;,&quot;abstract&quot;:&quot;Data analytics is applied in various fields, including business performance forecasting, but companies struggle with its implementation. Following a cross-sectional field study approach, we make two contributions. First, we elaborate on the central role played by the head controller in generating trust in analytics solutions and thus, making the project successful. Second, we identify three patterns in the way companies plan, implement, and then use data analytics in the context of business performance forecasting. The two successful patterns are the ones that start with a limited but tangible objective (either in term of information precision, or rapidity of processing) that can be expended in a second time.&quot;,&quot;publisher&quot;:&quot;Springer Science and Business Media Deutschland GmbH&quot;,&quot;issue&quot;:&quot;2&quot;,&quot;volume&quot;:&quot;33&quot;,&quot;container-title-short&quot;:&quot;&quot;},&quot;isTemporary&quot;:false}]},{&quot;citationID&quot;:&quot;MENDELEY_CITATION_e3588933-45ac-4808-aebf-edd9bcc03893&quot;,&quot;properties&quot;:{&quot;noteIndex&quot;:0},&quot;isEdited&quot;:false,&quot;manualOverride&quot;:{&quot;isManuallyOverridden&quot;:false,&quot;citeprocText&quot;:&quot;(Schnegg &amp;#38; Möller, 2022)&quot;,&quot;manualOverrideText&quot;:&quot;&quot;},&quot;citationTag&quot;:&quot;MENDELEY_CITATION_v3_eyJjaXRhdGlvbklEIjoiTUVOREVMRVlfQ0lUQVRJT05fZTM1ODg5MzMtNDVhYy00ODA4LWFlYmYtZWRkOWJjYzAzODkz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LCJzdXBwcmVzcy1hdXRob3IiOmZhbHNlLCJjb21wb3NpdGUiOmZhbHNlLCJhdXRob3Itb25seSI6ZmFsc2V9XX0=&quot;,&quot;citationItems&quot;:[{&quot;id&quot;:&quot;fa869f64-1f8e-31de-9887-cfa35335e781&quot;,&quot;itemData&quot;:{&quot;type&quot;:&quot;article-journal&quot;,&quot;id&quot;:&quot;fa869f64-1f8e-31de-9887-cfa35335e781&quot;,&quot;title&quot;:&quot;Strategies for data analytics projects in business performance forecasting: a field study&quot;,&quot;author&quot;:[{&quot;family&quot;:&quot;Schnegg&quot;,&quot;given&quot;:&quot;Maël&quot;,&quot;parse-names&quot;:false,&quot;dropping-particle&quot;:&quot;&quot;,&quot;non-dropping-particle&quot;:&quot;&quot;},{&quot;family&quot;:&quot;Möller&quot;,&quot;given&quot;:&quot;Klaus&quot;,&quot;parse-names&quot;:false,&quot;dropping-particle&quot;:&quot;&quot;,&quot;non-dropping-particle&quot;:&quot;&quot;}],&quot;container-title&quot;:&quot;Journal of Management Control&quot;,&quot;accessed&quot;:{&quot;date-parts&quot;:[[2025,9,21]]},&quot;DOI&quot;:&quot;10.1007/S00187-022-00338-7&quot;,&quot;ISSN&quot;:&quot;2191477X&quot;,&quot;issued&quot;:{&quot;date-parts&quot;:[[2022,6,1]]},&quot;page&quot;:&quot;241-271&quot;,&quot;abstract&quot;:&quot;Data analytics is applied in various fields, including business performance forecasting, but companies struggle with its implementation. Following a cross-sectional field study approach, we make two contributions. First, we elaborate on the central role played by the head controller in generating trust in analytics solutions and thus, making the project successful. Second, we identify three patterns in the way companies plan, implement, and then use data analytics in the context of business performance forecasting. The two successful patterns are the ones that start with a limited but tangible objective (either in term of information precision, or rapidity of processing) that can be expended in a second time.&quot;,&quot;publisher&quot;:&quot;Springer Science and Business Media Deutschland GmbH&quot;,&quot;issue&quot;:&quot;2&quot;,&quot;volume&quot;:&quot;33&quot;,&quot;container-title-short&quot;:&quot;&quot;},&quot;isTemporary&quot;:false,&quot;suppress-author&quot;:false,&quot;composite&quot;:false,&quot;author-only&quot;:false}]},{&quot;citationID&quot;:&quot;MENDELEY_CITATION_d1e8810b-39e5-4c69-ba22-150e6dff5807&quot;,&quot;properties&quot;:{&quot;noteIndex&quot;:0},&quot;isEdited&quot;:false,&quot;manualOverride&quot;:{&quot;isManuallyOverridden&quot;:false,&quot;citeprocText&quot;:&quot;(Mach-Król, 2022)&quot;,&quot;manualOverrideText&quot;:&quot;&quot;},&quot;citationTag&quot;:&quot;MENDELEY_CITATION_v3_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&quot;,&quot;citationItems&quot;:[{&quot;id&quot;:&quot;64e4269a-310b-325e-8e71-3cec06f6d7ae&quot;,&quot;itemData&quot;:{&quot;type&quot;:&quot;article-journal&quot;,&quot;id&quot;:&quot;64e4269a-310b-325e-8e71-3cec06f6d7ae&quot;,&quot;title&quot;:&quot;Conceptual Framework for Implementing Temporal Big Data Analytics in Companies&quot;,&quot;author&quot;:[{&quot;family&quot;:&quot;Mach-Król&quot;,&quot;given&quot;:&quot;Maria&quot;,&quot;parse-names&quot;:false,&quot;dropping-particle&quot;:&quot;&quot;,&quot;non-dropping-particle&quot;:&quot;&quot;}],&quot;container-title&quot;:&quot;Applied Sciences (Switzerland)&quot;,&quot;accessed&quot;:{&quot;date-parts&quot;:[[2025,9,21]]},&quot;DOI&quot;:&quot;10.3390/APP122312265&quot;,&quot;ISSN&quot;:&quot;20763417&quot;,&quot;issued&quot;:{&quot;date-parts&quot;:[[2022,12,1]]},&quot;abstract&quot;:&quot;Considering the time dimension in big data analytics allows for a more complete insight into the analyzed phenomena and thus for gaining a competitive advantage on the market. The entrepreneurs also reported the need for temporal big data analytics, when interviewed by the author. Hence, the main goal of this article is to create a conceptual framework for applying temporal big data analytics (TBDA) in businesses. It is determined that a temporal framework is required. Existing big data implementation frameworks are discussed. The requirements for the successful implementation of temporal big data analytics are shown. Finally, the conceptual framework for organizational adoption of temporal big data analytics is offered and verified. The most important findings of this study are: proving that effective implementation of big data analytics in companies requires open consideration of time; demonstrating the usefulness of the leagile approach in the implementation of TBDA in companies; proposing a comprehensive conceptual framework for TBDA implementation; indicating possible success measures of the TBDA implementation in the company. The study has been conducted according to the Design Science Research in Information Systems (DSRIS) methodology. IT, business leaders, and policymakers can use the findings of this article to plan and develop temporal big data analytics in their enterprises. The report provides useful information on how to implement temporal big data in companies.&quot;,&quot;publisher&quot;:&quot;MDPI&quot;,&quot;issue&quot;:&quot;23&quot;,&quot;volume&quot;:&quot;12&quot;,&quot;container-title-short&quot;:&quot;&quot;},&quot;isTemporary&quot;:false}]},{&quot;citationID&quot;:&quot;MENDELEY_CITATION_55163d09-21fd-4494-a6b9-6b71a10e9539&quot;,&quot;properties&quot;:{&quot;noteIndex&quot;:0},&quot;isEdited&quot;:false,&quot;manualOverride&quot;:{&quot;isManuallyOverridden&quot;:false,&quot;citeprocText&quot;:&quot;(Jahani et al., 2023)&quot;,&quot;manualOverrideText&quot;:&quot;&quot;},&quot;citationTag&quot;:&quot;MENDELEY_CITATION_v3_eyJjaXRhdGlvbklEIjoiTUVOREVMRVlfQ0lUQVRJT05fNTUxNjNkMDktMjFmZC00NDk0LWE2YjktNmI3MWExMGU5NTM5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fV19&quot;,&quot;citationItems&quot;:[{&quot;id&quot;:&quot;d1dcce2c-0d81-34d6-b82e-b68da2ba552e&quot;,&quot;itemData&quot;:{&quot;type&quot;:&quot;article-journal&quot;,&quot;id&quot;:&quot;d1dcce2c-0d81-34d6-b82e-b68da2ba552e&quot;,&quot;title&quot;:&quot;Data science and big data analytics: a systematic review of methodologies used in the supply chain and logistics research&quot;,&quot;author&quot;:[{&quot;family&quot;:&quot;Jahani&quot;,&quot;given&quot;:&quot;Hamed&quot;,&quot;parse-names&quot;:false,&quot;dropping-particle&quot;:&quot;&quot;,&quot;non-dropping-particle&quot;:&quot;&quot;},{&quot;family&quot;:&quot;Jain&quot;,&quot;given&quot;:&quot;Richa&quot;,&quot;parse-names&quot;:false,&quot;dropping-particle&quot;:&quot;&quot;,&quot;non-dropping-particle&quot;:&quot;&quot;},{&quot;family&quot;:&quot;Ivanov&quot;,&quot;given&quot;:&quot;Dmitry&quot;,&quot;parse-names&quot;:false,&quot;dropping-particle&quot;:&quot;&quot;,&quot;non-dropping-particle&quot;:&quot;&quot;}],&quot;container-title&quot;:&quot;Annals of Operations Research&quot;,&quot;container-title-short&quot;:&quot;Ann Oper Res&quot;,&quot;accessed&quot;:{&quot;date-parts&quot;:[[2025,9,21]]},&quot;DOI&quot;:&quot;10.1007/S10479-023-05390-7&quot;,&quot;ISSN&quot;:&quot;15729338&quot;,&quot;issued&quot;:{&quot;date-parts&quot;:[[2023]]},&quot;abstract&quot;:&quot;Data science and big data analytics (DS &amp;BDA) methodologies and tools are used extensively in supply chains and logistics (SC &amp;L). However, the existing insights are scattered over different literature sources and there is a lack of a structured and unbiased review methodology to systematise DS &amp;BDA application areas in the SC &amp;L comprehensively covering efficiency, resilience and sustainability paradigms. In this study, we first propose an unique systematic review methodology for the field of DS &amp;BDA in SC &amp;L. Second, we use the methodology proposed for a systematic literature review on DS &amp;BDA techniques in the SC &amp;L fields aiming at classifying the existing DS &amp;BDA models/techniques employed, structuring their practical application areas, identifying the research gaps and potential future research directions. We analyse 364 publications which use a variety of DS &amp;BDA-driven modelling methods for SC &amp;L processes across different decision-making levels. Our analysis is triangulated across efficiency, resilience, and sustainability perspectives. The developed review methodology and proposed novel classifications and categorisations can be used by researchers and practitioners alike for a structured analysis and applications of DS &amp;BDA in SC &amp;L.&quot;,&quot;publisher&quot;:&quot;Springer&quot;},&quot;isTemporary&quot;:false}]},{&quot;citationID&quot;:&quot;MENDELEY_CITATION_01e84574-1b82-4fdc-b982-a94980960898&quot;,&quot;properties&quot;:{&quot;noteIndex&quot;:0},&quot;isEdited&quot;:false,&quot;manualOverride&quot;:{&quot;isManuallyOverridden&quot;:false,&quot;citeprocText&quot;:&quot;(Jahani et al., 2023)&quot;,&quot;manualOverrideText&quot;:&quot;&quot;},&quot;citationTag&quot;:&quot;MENDELEY_CITATION_v3_eyJjaXRhdGlvbklEIjoiTUVOREVMRVlfQ0lUQVRJT05fMDFlODQ1NzQtMWI4Mi00ZmRjLWI5ODItYTk0OTgwOTYwODk4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LCJzdXBwcmVzcy1hdXRob3IiOmZhbHNlLCJjb21wb3NpdGUiOmZhbHNlLCJhdXRob3Itb25seSI6ZmFsc2V9XX0=&quot;,&quot;citationItems&quot;:[{&quot;id&quot;:&quot;d1dcce2c-0d81-34d6-b82e-b68da2ba552e&quot;,&quot;itemData&quot;:{&quot;type&quot;:&quot;article-journal&quot;,&quot;id&quot;:&quot;d1dcce2c-0d81-34d6-b82e-b68da2ba552e&quot;,&quot;title&quot;:&quot;Data science and big data analytics: a systematic review of methodologies used in the supply chain and logistics research&quot;,&quot;author&quot;:[{&quot;family&quot;:&quot;Jahani&quot;,&quot;given&quot;:&quot;Hamed&quot;,&quot;parse-names&quot;:false,&quot;dropping-particle&quot;:&quot;&quot;,&quot;non-dropping-particle&quot;:&quot;&quot;},{&quot;family&quot;:&quot;Jain&quot;,&quot;given&quot;:&quot;Richa&quot;,&quot;parse-names&quot;:false,&quot;dropping-particle&quot;:&quot;&quot;,&quot;non-dropping-particle&quot;:&quot;&quot;},{&quot;family&quot;:&quot;Ivanov&quot;,&quot;given&quot;:&quot;Dmitry&quot;,&quot;parse-names&quot;:false,&quot;dropping-particle&quot;:&quot;&quot;,&quot;non-dropping-particle&quot;:&quot;&quot;}],&quot;container-title&quot;:&quot;Annals of Operations Research&quot;,&quot;container-title-short&quot;:&quot;Ann Oper Res&quot;,&quot;accessed&quot;:{&quot;date-parts&quot;:[[2025,9,21]]},&quot;DOI&quot;:&quot;10.1007/S10479-023-05390-7&quot;,&quot;ISSN&quot;:&quot;15729338&quot;,&quot;issued&quot;:{&quot;date-parts&quot;:[[2023]]},&quot;abstract&quot;:&quot;Data science and big data analytics (DS &amp;BDA) methodologies and tools are used extensively in supply chains and logistics (SC &amp;L). However, the existing insights are scattered over different literature sources and there is a lack of a structured and unbiased review methodology to systematise DS &amp;BDA application areas in the SC &amp;L comprehensively covering efficiency, resilience and sustainability paradigms. In this study, we first propose an unique systematic review methodology for the field of DS &amp;BDA in SC &amp;L. Second, we use the methodology proposed for a systematic literature review on DS &amp;BDA techniques in the SC &amp;L fields aiming at classifying the existing DS &amp;BDA models/techniques employed, structuring their practical application areas, identifying the research gaps and potential future research directions. We analyse 364 publications which use a variety of DS &amp;BDA-driven modelling methods for SC &amp;L processes across different decision-making levels. Our analysis is triangulated across efficiency, resilience, and sustainability perspectives. The developed review methodology and proposed novel classifications and categorisations can be used by researchers and practitioners alike for a structured analysis and applications of DS &amp;BDA in SC &amp;L.&quot;,&quot;publisher&quot;:&quot;Springer&quot;},&quot;isTemporary&quot;:false,&quot;suppress-author&quot;:false,&quot;composite&quot;:false,&quot;author-only&quot;:false}]},{&quot;citationID&quot;:&quot;MENDELEY_CITATION_aad82e39-1daa-409e-bb91-b5ce108ea033&quot;,&quot;properties&quot;:{&quot;noteIndex&quot;:0},&quot;isEdited&quot;:false,&quot;manualOverride&quot;:{&quot;isManuallyOverridden&quot;:false,&quot;citeprocText&quot;:&quot;(Schnegg &amp;#38; Möller, 2022)&quot;,&quot;manualOverrideText&quot;:&quot;&quot;},&quot;citationTag&quot;:&quot;MENDELEY_CITATION_v3_eyJjaXRhdGlvbklEIjoiTUVOREVMRVlfQ0lUQVRJT05fYWFkODJlMzktMWRhYS00MDllLWJiOTEtYjVjZTEwOGVhMDMz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quot;,&quot;citationItems&quot;:[{&quot;id&quot;:&quot;fa869f64-1f8e-31de-9887-cfa35335e781&quot;,&quot;itemData&quot;:{&quot;type&quot;:&quot;article-journal&quot;,&quot;id&quot;:&quot;fa869f64-1f8e-31de-9887-cfa35335e781&quot;,&quot;title&quot;:&quot;Strategies for data analytics projects in business performance forecasting: a field study&quot;,&quot;author&quot;:[{&quot;family&quot;:&quot;Schnegg&quot;,&quot;given&quot;:&quot;Maël&quot;,&quot;parse-names&quot;:false,&quot;dropping-particle&quot;:&quot;&quot;,&quot;non-dropping-particle&quot;:&quot;&quot;},{&quot;family&quot;:&quot;Möller&quot;,&quot;given&quot;:&quot;Klaus&quot;,&quot;parse-names&quot;:false,&quot;dropping-particle&quot;:&quot;&quot;,&quot;non-dropping-particle&quot;:&quot;&quot;}],&quot;container-title&quot;:&quot;Journal of Management Control&quot;,&quot;accessed&quot;:{&quot;date-parts&quot;:[[2025,9,21]]},&quot;DOI&quot;:&quot;10.1007/S00187-022-00338-7&quot;,&quot;ISSN&quot;:&quot;2191477X&quot;,&quot;issued&quot;:{&quot;date-parts&quot;:[[2022,6,1]]},&quot;page&quot;:&quot;241-271&quot;,&quot;abstract&quot;:&quot;Data analytics is applied in various fields, including business performance forecasting, but companies struggle with its implementation. Following a cross-sectional field study approach, we make two contributions. First, we elaborate on the central role played by the head controller in generating trust in analytics solutions and thus, making the project successful. Second, we identify three patterns in the way companies plan, implement, and then use data analytics in the context of business performance forecasting. The two successful patterns are the ones that start with a limited but tangible objective (either in term of information precision, or rapidity of processing) that can be expended in a second time.&quot;,&quot;publisher&quot;:&quot;Springer Science and Business Media Deutschland GmbH&quot;,&quot;issue&quot;:&quot;2&quot;,&quot;volume&quot;:&quot;33&quot;,&quot;container-title-short&quot;:&quot;&quot;},&quot;isTemporary&quot;:false}]},{&quot;citationID&quot;:&quot;MENDELEY_CITATION_28cdf2f7-b1c8-4e81-938e-ab4149d93aa8&quot;,&quot;properties&quot;:{&quot;noteIndex&quot;:0},&quot;isEdited&quot;:false,&quot;manualOverride&quot;:{&quot;isManuallyOverridden&quot;:false,&quot;citeprocText&quot;:&quot;(Mach-Król, 2022)&quot;,&quot;manualOverrideText&quot;:&quot;&quot;},&quot;citationTag&quot;:&quot;MENDELEY_CITATION_v3_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&quot;,&quot;citationItems&quot;:[{&quot;id&quot;:&quot;64e4269a-310b-325e-8e71-3cec06f6d7ae&quot;,&quot;itemData&quot;:{&quot;type&quot;:&quot;article-journal&quot;,&quot;id&quot;:&quot;64e4269a-310b-325e-8e71-3cec06f6d7ae&quot;,&quot;title&quot;:&quot;Conceptual Framework for Implementing Temporal Big Data Analytics in Companies&quot;,&quot;author&quot;:[{&quot;family&quot;:&quot;Mach-Król&quot;,&quot;given&quot;:&quot;Maria&quot;,&quot;parse-names&quot;:false,&quot;dropping-particle&quot;:&quot;&quot;,&quot;non-dropping-particle&quot;:&quot;&quot;}],&quot;container-title&quot;:&quot;Applied Sciences (Switzerland)&quot;,&quot;accessed&quot;:{&quot;date-parts&quot;:[[2025,9,21]]},&quot;DOI&quot;:&quot;10.3390/APP122312265&quot;,&quot;ISSN&quot;:&quot;20763417&quot;,&quot;issued&quot;:{&quot;date-parts&quot;:[[2022,12,1]]},&quot;abstract&quot;:&quot;Considering the time dimension in big data analytics allows for a more complete insight into the analyzed phenomena and thus for gaining a competitive advantage on the market. The entrepreneurs also reported the need for temporal big data analytics, when interviewed by the author. Hence, the main goal of this article is to create a conceptual framework for applying temporal big data analytics (TBDA) in businesses. It is determined that a temporal framework is required. Existing big data implementation frameworks are discussed. The requirements for the successful implementation of temporal big data analytics are shown. Finally, the conceptual framework for organizational adoption of temporal big data analytics is offered and verified. The most important findings of this study are: proving that effective implementation of big data analytics in companies requires open consideration of time; demonstrating the usefulness of the leagile approach in the implementation of TBDA in companies; proposing a comprehensive conceptual framework for TBDA implementation; indicating possible success measures of the TBDA implementation in the company. The study has been conducted according to the Design Science Research in Information Systems (DSRIS) methodology. IT, business leaders, and policymakers can use the findings of this article to plan and develop temporal big data analytics in their enterprises. The report provides useful information on how to implement temporal big data in companies.&quot;,&quot;publisher&quot;:&quot;MDPI&quot;,&quot;issue&quot;:&quot;23&quot;,&quot;volume&quot;:&quot;12&quot;,&quot;container-title-short&quot;:&quot;&quot;},&quot;isTemporary&quot;:false}]},{&quot;citationID&quot;:&quot;MENDELEY_CITATION_202992a6-caf7-4d8d-a832-063ef5bc84f6&quot;,&quot;properties&quot;:{&quot;noteIndex&quot;:0},&quot;isEdited&quot;:false,&quot;manualOverride&quot;:{&quot;isManuallyOverridden&quot;:false,&quot;citeprocText&quot;:&quot;(Jahani et al., 2023)&quot;,&quot;manualOverrideText&quot;:&quot;&quot;},&quot;citationTag&quot;:&quot;MENDELEY_CITATION_v3_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&quot;,&quot;citationItems&quot;:[{&quot;id&quot;:&quot;d1dcce2c-0d81-34d6-b82e-b68da2ba552e&quot;,&quot;itemData&quot;:{&quot;type&quot;:&quot;article-journal&quot;,&quot;id&quot;:&quot;d1dcce2c-0d81-34d6-b82e-b68da2ba552e&quot;,&quot;title&quot;:&quot;Data science and big data analytics: a systematic review of methodologies used in the supply chain and logistics research&quot;,&quot;author&quot;:[{&quot;family&quot;:&quot;Jahani&quot;,&quot;given&quot;:&quot;Hamed&quot;,&quot;parse-names&quot;:false,&quot;dropping-particle&quot;:&quot;&quot;,&quot;non-dropping-particle&quot;:&quot;&quot;},{&quot;family&quot;:&quot;Jain&quot;,&quot;given&quot;:&quot;Richa&quot;,&quot;parse-names&quot;:false,&quot;dropping-particle&quot;:&quot;&quot;,&quot;non-dropping-particle&quot;:&quot;&quot;},{&quot;family&quot;:&quot;Ivanov&quot;,&quot;given&quot;:&quot;Dmitry&quot;,&quot;parse-names&quot;:false,&quot;dropping-particle&quot;:&quot;&quot;,&quot;non-dropping-particle&quot;:&quot;&quot;}],&quot;container-title&quot;:&quot;Annals of Operations Research&quot;,&quot;container-title-short&quot;:&quot;Ann Oper Res&quot;,&quot;accessed&quot;:{&quot;date-parts&quot;:[[2025,9,21]]},&quot;DOI&quot;:&quot;10.1007/S10479-023-05390-7&quot;,&quot;ISSN&quot;:&quot;15729338&quot;,&quot;issued&quot;:{&quot;date-parts&quot;:[[2023]]},&quot;abstract&quot;:&quot;Data science and big data analytics (DS &amp;BDA) methodologies and tools are used extensively in supply chains and logistics (SC &amp;L). However, the existing insights are scattered over different literature sources and there is a lack of a structured and unbiased review methodology to systematise DS &amp;BDA application areas in the SC &amp;L comprehensively covering efficiency, resilience and sustainability paradigms. In this study, we first propose an unique systematic review methodology for the field of DS &amp;BDA in SC &amp;L. Second, we use the methodology proposed for a systematic literature review on DS &amp;BDA techniques in the SC &amp;L fields aiming at classifying the existing DS &amp;BDA models/techniques employed, structuring their practical application areas, identifying the research gaps and potential future research directions. We analyse 364 publications which use a variety of DS &amp;BDA-driven modelling methods for SC &amp;L processes across different decision-making levels. Our analysis is triangulated across efficiency, resilience, and sustainability perspectives. The developed review methodology and proposed novel classifications and categorisations can be used by researchers and practitioners alike for a structured analysis and applications of DS &amp;BDA in SC &amp;L.&quot;,&quot;publisher&quot;:&quot;Springer&quot;},&quot;isTemporary&quot;:false}]},{&quot;citationID&quot;:&quot;MENDELEY_CITATION_d2d41ed5-f3b5-4bb2-a07f-c8f82140c37e&quot;,&quot;properties&quot;:{&quot;noteIndex&quot;:0},&quot;isEdited&quot;:false,&quot;manualOverride&quot;:{&quot;isManuallyOverridden&quot;:false,&quot;citeprocText&quot;:&quot;(Moesmann &amp;#38; Pedersen, 2025)&quot;,&quot;manualOverrideText&quot;:&quot;&quot;},&quot;citationTag&quot;:&quot;MENDELEY_CITATION_v3_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&quot;,&quot;citationItems&quot;:[{&quot;id&quot;:&quot;a3f22752-4adf-3d7b-b56b-0f2d38b19b68&quot;,&quot;itemData&quot;:{&quot;type&quot;:&quot;article-journal&quot;,&quot;id&quot;:&quot;a3f22752-4adf-3d7b-b56b-0f2d38b19b68&quot;,&quot;title&quot;:&quot;Data-driven prescriptive analytics applications: A comprehensive survey&quot;,&quot;author&quot;:[{&quot;family&quot;:&quot;Moesmann&quot;,&quot;given&quot;:&quot;Martin&quot;,&quot;parse-names&quot;:false,&quot;dropping-particle&quot;:&quot;&quot;,&quot;non-dropping-particle&quot;:&quot;&quot;},{&quot;family&quot;:&quot;Pedersen&quot;,&quot;given&quot;:&quot;Torben Bach&quot;,&quot;parse-names&quot;:false,&quot;dropping-particle&quot;:&quot;&quot;,&quot;non-dropping-particle&quot;:&quot;&quot;}],&quot;container-title&quot;:&quot;Information Systems&quot;,&quot;container-title-short&quot;:&quot;Inf Syst&quot;,&quot;accessed&quot;:{&quot;date-parts&quot;:[[2025,9,19]]},&quot;DOI&quot;:&quot;10.1016/J.IS.2025.102576&quot;,&quot;ISSN&quot;:&quot;03064379&quot;,&quot;issued&quot;:{&quot;date-parts&quot;:[[2025,10,1]]},&quot;abstract&quot;:&quot;Prescriptive Analytics (PSA), an emerging business analytics field suggesting concrete options for solving business problems, has seen an increasing amount of interest after more than a decade of multidisciplinary research. This paper is a comprehensive survey of existing applications within PSA in terms of their use cases, methodologies, and possible future research directions. To ensure a manageable scope, we focus on PSA applications that develop data-driven, automatic workflows, i.e., Data-Driven PSA (DPSA). Following a systematic methodology, we identify and include 104 papers in our survey. As our key contributions, we derive a number of novel taxonomies of the field and use them to analyse the field's temporal development. In terms of use cases, we derive 10 application domains for DPSA, from Healthcare to Manufacturing, and subsumed problem types within each. In terms of individual method usage, we derive 5 method types and map them to a comprehensive taxonomy of method usage within DPSA applications, covering mathematical optimization, data mining and machine learning, probabilistic modelling, domain expertise, as well as simulations. As for combined method usage, we provide a statistical overview of how different method usage combinations are distributed and derive 2 generic workflow patterns along with subsumed workflow patterns, combining methods by either sequential or simultaneous relationships. Finally, we derive 5 possible research directions based on frequently recurring issues among surveyed papers, suggesting new frontiers in terms of methods, tools, and use cases.&quot;,&quot;publisher&quot;:&quot;Elsevier Ltd&quot;,&quot;volume&quot;:&quot;134&quot;},&quot;isTemporary&quot;:false}]},{&quot;citationID&quot;:&quot;MENDELEY_CITATION_1f0b09c2-51e2-457e-8bbe-49aa3dd15487&quot;,&quot;properties&quot;:{&quot;noteIndex&quot;:0},&quot;isEdited&quot;:false,&quot;manualOverride&quot;:{&quot;isManuallyOverridden&quot;:false,&quot;citeprocText&quot;:&quot;(Schnegg &amp;#38; Möller, 2022)&quot;,&quot;manualOverrideText&quot;:&quot;&quot;},&quot;citationTag&quot;:&quot;MENDELEY_CITATION_v3_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&quot;,&quot;citationItems&quot;:[{&quot;id&quot;:&quot;fa869f64-1f8e-31de-9887-cfa35335e781&quot;,&quot;itemData&quot;:{&quot;type&quot;:&quot;article-journal&quot;,&quot;id&quot;:&quot;fa869f64-1f8e-31de-9887-cfa35335e781&quot;,&quot;title&quot;:&quot;Strategies for data analytics projects in business performance forecasting: a field study&quot;,&quot;author&quot;:[{&quot;family&quot;:&quot;Schnegg&quot;,&quot;given&quot;:&quot;Maël&quot;,&quot;parse-names&quot;:false,&quot;dropping-particle&quot;:&quot;&quot;,&quot;non-dropping-particle&quot;:&quot;&quot;},{&quot;family&quot;:&quot;Möller&quot;,&quot;given&quot;:&quot;Klaus&quot;,&quot;parse-names&quot;:false,&quot;dropping-particle&quot;:&quot;&quot;,&quot;non-dropping-particle&quot;:&quot;&quot;}],&quot;container-title&quot;:&quot;Journal of Management Control&quot;,&quot;accessed&quot;:{&quot;date-parts&quot;:[[2025,9,21]]},&quot;DOI&quot;:&quot;10.1007/S00187-022-00338-7&quot;,&quot;ISSN&quot;:&quot;2191477X&quot;,&quot;issued&quot;:{&quot;date-parts&quot;:[[2022,6,1]]},&quot;page&quot;:&quot;241-271&quot;,&quot;abstract&quot;:&quot;Data analytics is applied in various fields, including business performance forecasting, but companies struggle with its implementation. Following a cross-sectional field study approach, we make two contributions. First, we elaborate on the central role played by the head controller in generating trust in analytics solutions and thus, making the project successful. Second, we identify three patterns in the way companies plan, implement, and then use data analytics in the context of business performance forecasting. The two successful patterns are the ones that start with a limited but tangible objective (either in term of information precision, or rapidity of processing) that can be expended in a second time.&quot;,&quot;publisher&quot;:&quot;Springer Science and Business Media Deutschland GmbH&quot;,&quot;issue&quot;:&quot;2&quot;,&quot;volume&quot;:&quot;33&quot;,&quot;container-title-short&quot;:&quot;&quot;},&quot;isTemporary&quot;:false}]},{&quot;citationID&quot;:&quot;MENDELEY_CITATION_d16da0c4-55d3-4f2e-8d8a-a54b9f7a5e5b&quot;,&quot;properties&quot;:{&quot;noteIndex&quot;:0},&quot;isEdited&quot;:false,&quot;manualOverride&quot;:{&quot;isManuallyOverridden&quot;:false,&quot;citeprocText&quot;:&quot;(Li et al., 2022)&quot;,&quot;manualOverrideText&quot;:&quot;&quot;},&quot;citationTag&quot;:&quot;MENDELEY_CITATION_v3_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&quot;,&quot;citationItems&quot;:[{&quot;id&quot;:&quot;83bf2f1d-4584-319f-8372-29cc6a4afcb3&quot;,&quot;itemData&quot;:{&quot;type&quot;:&quot;article-journal&quot;,&quot;id&quot;:&quot;83bf2f1d-4584-319f-8372-29cc6a4afcb3&quot;,&quot;title&quot;:&quot;Evaluating the impact of big data analytics usage on the decision-making quality of organizations&quot;,&quot;author&quot;:[{&quot;family&quot;:&quot;Li&quot;,&quot;given&quot;:&quot;Lei&quot;,&quot;parse-names&quot;:false,&quot;dropping-particle&quot;:&quot;&quot;,&quot;non-dropping-particle&quot;:&quot;&quot;},{&quot;family&quot;:&quot;Lin&quot;,&quot;given&quot;:&quot;Jiabao&quot;,&quot;parse-names&quot;:false,&quot;dropping-particle&quot;:&quot;&quot;,&quot;non-dropping-particle&quot;:&quot;&quot;},{&quot;family&quot;:&quot;Ouyang&quot;,&quot;given&quot;:&quot;Ye&quot;,&quot;parse-names&quot;:false,&quot;dropping-particle&quot;:&quot;&quot;,&quot;non-dropping-particle&quot;:&quot;&quot;},{&quot;family&quot;:&quot;Luo&quot;,&quot;given&quot;:&quot;Xin (Robert)&quot;,&quot;parse-names&quot;:false,&quot;dropping-particle&quot;:&quot;&quot;,&quot;non-dropping-particle&quot;:&quot;&quot;}],&quot;container-title&quot;:&quot;Technological Forecasting and Social Change&quot;,&quot;container-title-short&quot;:&quot;Technol Forecast Soc Change&quot;,&quot;accessed&quot;:{&quot;date-parts&quot;:[[2025,9,19]]},&quot;DOI&quot;:&quot;10.1016/J.TECHFORE.2021.121355&quot;,&quot;ISSN&quot;:&quot;0040-1625&quot;,&quot;URL&quot;:&quot;https://www.sciencedirect.com/science/article/abs/pii/S0040162521007861&quot;,&quot;issued&quot;:{&quot;date-parts&quot;:[[2022,2,1]]},&quot;page&quot;:&quot;121355&quot;,&quot;abstract&quot;:&quot;Big data initiatives are critical for transforming traditional organizational decision making into data-driven decision making. However, prior information systems research has not paid enough attention to the impact of big data analytics usage on decision-making quality. Drawing on the dynamic capability theory, this study investigated the impact of big data analytics usage on decision-making quality and tested the mediating effect of data analytics capabilities. We collected data from 240 agricultural firms in China. The empirical results showed that big data analytics usage had a positive impact on decision-making quality and that data analytics capabilities played a mediating role in the relationship between big data analytics usage and decision-making quality. Hence, firms should not only popularize big data analytics usage in their business activities but also take measures to improve their data analytics capabilities, which will improve their decision-making quality toward competitive advantages.&quot;,&quot;publisher&quot;:&quot;North-Holland&quot;,&quot;volume&quot;:&quot;175&quot;},&quot;isTemporary&quot;:false}]},{&quot;citationID&quot;:&quot;MENDELEY_CITATION_e89fb7b9-0f2d-4162-b0d7-65d135f0a6b1&quot;,&quot;properties&quot;:{&quot;noteIndex&quot;:0},&quot;isEdited&quot;:false,&quot;manualOverride&quot;:{&quot;isManuallyOverridden&quot;:false,&quot;citeprocText&quot;:&quot;(Chatterjee et al., 2023)&quot;,&quot;manualOverrideText&quot;:&quot;&quot;},&quot;citationTag&quot;:&quot;MENDELEY_CITATION_v3_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&quot;,&quot;citationItems&quot;:[{&quot;id&quot;:&quot;bc5ab890-0a24-3684-ac38-19279f19a2fd&quot;,&quot;itemData&quot;:{&quot;type&quot;:&quot;article-journal&quot;,&quot;id&quot;:&quot;bc5ab890-0a24-3684-ac38-19279f19a2fd&quot;,&quot;title&quot;:&quot;Assessing the impact of big data analytics on decision-making processes, forecasting, and performance of a firm&quot;,&quot;author&quot;:[{&quot;family&quot;:&quot;Chatterjee&quot;,&quot;given&quot;:&quot;Sheshadri&quot;,&quot;parse-names&quot;:false,&quot;dropping-particle&quot;:&quot;&quot;,&quot;non-dropping-particle&quot;:&quot;&quot;},{&quot;family&quot;:&quot;Chaudhuri&quot;,&quot;given&quot;:&quot;Ranjan&quot;,&quot;parse-names&quot;:false,&quot;dropping-particle&quot;:&quot;&quot;,&quot;non-dropping-particle&quot;:&quot;&quot;},{&quot;family&quot;:&quot;Gupta&quot;,&quot;given&quot;:&quot;Shivam&quot;,&quot;parse-names&quot;:false,&quot;dropping-particle&quot;:&quot;&quot;,&quot;non-dropping-particle&quot;:&quot;&quot;},{&quot;family&quot;:&quot;Sivarajah&quot;,&quot;given&quot;:&quot;Uthayasankar&quot;,&quot;parse-names&quot;:false,&quot;dropping-particle&quot;:&quot;&quot;,&quot;non-dropping-particle&quot;:&quot;&quot;},{&quot;family&quot;:&quot;Bag&quot;,&quot;given&quot;:&quot;Surajit&quot;,&quot;parse-names&quot;:false,&quot;dropping-particle&quot;:&quot;&quot;,&quot;non-dropping-particle&quot;:&quot;&quot;}],&quot;container-title&quot;:&quot;Technological Forecasting and Social Change&quot;,&quot;container-title-short&quot;:&quot;Technol Forecast Soc Change&quot;,&quot;accessed&quot;:{&quot;date-parts&quot;:[[2025,9,19]]},&quot;DOI&quot;:&quot;10.1016/j.techfore.2023.122824&quot;,&quot;ISSN&quot;:&quot;00401625&quot;,&quot;URL&quot;:&quot;https://www-scopus-com.universidadviu.idm.oclc.org/pages/publications/85169831251?origin=resultslist&quot;,&quot;issued&quot;:{&quot;date-parts&quot;:[[2023,11,1]]},&quot;abstract&quot;:&quot;There are various kinds of applications of BDA in the firms. Not many studies are there which deal with the impact of BDA towards issues like forecasting, decision-making, as well as performance of the firms simultaneously. So, there exists a gap in the research. In such a background, this study aims at examining the impacts of BDA on the process of decision-making, forecasting, as well as firm performance. Using resource-based view (RBV) as well as dynamic capability view (DCV) and related research studies, a research model was proposed conceptually. This conceptual model was validated taking help of PLS-SEM approach considering 366 respondents from Indian firms. This study has highlighted that smart decision making and accurate forecasting process can be achieved by using BDA. This research has demonstrated that there is a considerable influence of adoption of BDA on decision making process, forecasting process, as well as overall firm performance. However, the present study suffers from the fact that the study results depend on the cross-sectional data which could invite defects of causality and endogeneity bias. The present research work also found that there is no impact of different control variables on the firm's performance.&quot;,&quot;publisher&quot;:&quot;Elsevier Inc.&quot;,&quot;volume&quot;:&quot;196&quot;},&quot;isTemporary&quot;:false}]},{&quot;citationID&quot;:&quot;MENDELEY_CITATION_d16343e5-c9e8-48b9-8b00-551df0f3f585&quot;,&quot;properties&quot;:{&quot;noteIndex&quot;:0},&quot;isEdited&quot;:false,&quot;manualOverride&quot;:{&quot;isManuallyOverridden&quot;:false,&quot;citeprocText&quot;:&quot;(Chatterjee et al., 2023)&quot;,&quot;manualOverrideText&quot;:&quot;&quot;},&quot;citationTag&quot;:&quot;MENDELEY_CITATION_v3_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&quot;,&quot;citationItems&quot;:[{&quot;id&quot;:&quot;bc5ab890-0a24-3684-ac38-19279f19a2fd&quot;,&quot;itemData&quot;:{&quot;type&quot;:&quot;article-journal&quot;,&quot;id&quot;:&quot;bc5ab890-0a24-3684-ac38-19279f19a2fd&quot;,&quot;title&quot;:&quot;Assessing the impact of big data analytics on decision-making processes, forecasting, and performance of a firm&quot;,&quot;author&quot;:[{&quot;family&quot;:&quot;Chatterjee&quot;,&quot;given&quot;:&quot;Sheshadri&quot;,&quot;parse-names&quot;:false,&quot;dropping-particle&quot;:&quot;&quot;,&quot;non-dropping-particle&quot;:&quot;&quot;},{&quot;family&quot;:&quot;Chaudhuri&quot;,&quot;given&quot;:&quot;Ranjan&quot;,&quot;parse-names&quot;:false,&quot;dropping-particle&quot;:&quot;&quot;,&quot;non-dropping-particle&quot;:&quot;&quot;},{&quot;family&quot;:&quot;Gupta&quot;,&quot;given&quot;:&quot;Shivam&quot;,&quot;parse-names&quot;:false,&quot;dropping-particle&quot;:&quot;&quot;,&quot;non-dropping-particle&quot;:&quot;&quot;},{&quot;family&quot;:&quot;Sivarajah&quot;,&quot;given&quot;:&quot;Uthayasankar&quot;,&quot;parse-names&quot;:false,&quot;dropping-particle&quot;:&quot;&quot;,&quot;non-dropping-particle&quot;:&quot;&quot;},{&quot;family&quot;:&quot;Bag&quot;,&quot;given&quot;:&quot;Surajit&quot;,&quot;parse-names&quot;:false,&quot;dropping-particle&quot;:&quot;&quot;,&quot;non-dropping-particle&quot;:&quot;&quot;}],&quot;container-title&quot;:&quot;Technological Forecasting and Social Change&quot;,&quot;container-title-short&quot;:&quot;Technol Forecast Soc Change&quot;,&quot;accessed&quot;:{&quot;date-parts&quot;:[[2025,9,19]]},&quot;DOI&quot;:&quot;10.1016/j.techfore.2023.122824&quot;,&quot;ISSN&quot;:&quot;00401625&quot;,&quot;URL&quot;:&quot;https://www-scopus-com.universidadviu.idm.oclc.org/pages/publications/85169831251?origin=resultslist&quot;,&quot;issued&quot;:{&quot;date-parts&quot;:[[2023,11,1]]},&quot;abstract&quot;:&quot;There are various kinds of applications of BDA in the firms. Not many studies are there which deal with the impact of BDA towards issues like forecasting, decision-making, as well as performance of the firms simultaneously. So, there exists a gap in the research. In such a background, this study aims at examining the impacts of BDA on the process of decision-making, forecasting, as well as firm performance. Using resource-based view (RBV) as well as dynamic capability view (DCV) and related research studies, a research model was proposed conceptually. This conceptual model was validated taking help of PLS-SEM approach considering 366 respondents from Indian firms. This study has highlighted that smart decision making and accurate forecasting process can be achieved by using BDA. This research has demonstrated that there is a considerable influence of adoption of BDA on decision making process, forecasting process, as well as overall firm performance. However, the present study suffers from the fact that the study results depend on the cross-sectional data which could invite defects of causality and endogeneity bias. The present research work also found that there is no impact of different control variables on the firm's performance.&quot;,&quot;publisher&quot;:&quot;Elsevier Inc.&quot;,&quot;volume&quot;:&quot;196&quot;},&quot;isTemporary&quot;:false}]},{&quot;citationID&quot;:&quot;MENDELEY_CITATION_b905cae9-9bd8-42bc-ad7e-feb7c39b4889&quot;,&quot;properties&quot;:{&quot;noteIndex&quot;:0},&quot;isEdited&quot;:false,&quot;manualOverride&quot;:{&quot;isManuallyOverridden&quot;:false,&quot;citeprocText&quot;:&quot;(Gubela &amp;#38; Lessmann, 2021)&quot;,&quot;manualOverrideText&quot;:&quot;&quot;},&quot;citationTag&quot;:&quot;MENDELEY_CITATION_v3_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&quot;,&quot;citationItems&quot;:[{&quot;id&quot;:&quot;beba5113-49ac-3218-ada5-6f9d8272b58b&quot;,&quot;itemData&quot;:{&quot;type&quot;:&quot;article-journal&quot;,&quot;id&quot;:&quot;beba5113-49ac-3218-ada5-6f9d8272b58b&quot;,&quot;title&quot;:&quot;Uplift modeling with value-driven evaluation metrics&quot;,&quot;author&quot;:[{&quot;family&quot;:&quot;Gubela&quot;,&quot;given&quot;:&quot;Robin M.&quot;,&quot;parse-names&quot;:false,&quot;dropping-particle&quot;:&quot;&quot;,&quot;non-dropping-particle&quot;:&quot;&quot;},{&quot;family&quot;:&quot;Lessmann&quot;,&quot;given&quot;:&quot;Stefan&quot;,&quot;parse-names&quot;:false,&quot;dropping-particle&quot;:&quot;&quot;,&quot;non-dropping-particle&quot;:&quot;&quot;}],&quot;container-title&quot;:&quot;Decision Support Systems&quot;,&quot;container-title-short&quot;:&quot;Decis Support Syst&quot;,&quot;accessed&quot;:{&quot;date-parts&quot;:[[2025,9,19]]},&quot;DOI&quot;:&quot;10.1016/J.DSS.2021.113648&quot;,&quot;ISSN&quot;:&quot;01679236&quot;,&quot;issued&quot;:{&quot;date-parts&quot;:[[2021,11,1]]},&quot;abstract&quot;:&quot;Measuring the success of targeted marketing actions is challenging. Research on prescriptive analytics recommends uplift models to guide targeting decisions. Uplift models predict how much a marketing action will change customers' behavior, known as the individual treatment effect (ITE). Marketers can then solicit customers in decreasing order of their estimated ITE. We argue that the ITE-based targeting policy is not fully consistent with a business value maximization objective. We propose business-centric evaluation metrics that integrate estimates of the ITE and the expected business value and validate their benefits relative to the ITE-based targeting baseline using real-world marketing data. The new metrics yield remarkably higher profit across different uplift models, targeting depths, profit functions, and data sets. They further contribute to the growing field of interpretable data science by uncovering interdependencies between covariates, ITE, and profit and by clarifying whether customers are worth targeting because of high responsiveness or high value.&quot;,&quot;publisher&quot;:&quot;Elsevier B.V.&quot;,&quot;volume&quot;:&quot;150&quot;},&quot;isTemporary&quot;:false}]},{&quot;citationID&quot;:&quot;MENDELEY_CITATION_8b5942cb-6469-4d5f-b71a-f70240bcec27&quot;,&quot;properties&quot;:{&quot;noteIndex&quot;:0},&quot;isEdited&quot;:false,&quot;manualOverride&quot;:{&quot;isManuallyOverridden&quot;:false,&quot;citeprocText&quot;:&quot;(Liu &amp;#38; Lai, 2025)&quot;,&quot;manualOverrideText&quot;:&quot;&quot;},&quot;citationTag&quot;:&quot;MENDELEY_CITATION_v3_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&quot;,&quot;citationItems&quot;:[{&quot;id&quot;:&quot;e2cbbfb3-81c9-3f35-a0a2-a56a98471fb2&quot;,&quot;itemData&quot;:{&quot;type&quot;:&quot;article-journal&quot;,&quot;id&quot;:&quot;e2cbbfb3-81c9-3f35-a0a2-a56a98471fb2&quot;,&quot;title&quot;:&quot;Integrating decision tools for efficient operations management through innovative approaches&quot;,&quot;author&quot;:[{&quot;family&quot;:&quot;Liu&quot;,&quot;given&quot;:&quot;Weidong&quot;,&quot;parse-names&quot;:false,&quot;dropping-particle&quot;:&quot;&quot;,&quot;non-dropping-particle&quot;:&quot;&quot;},{&quot;family&quot;:&quot;Lai&quot;,&quot;given&quot;:&quot;Xuewu&quot;,&quot;parse-names&quot;:false,&quot;dropping-particle&quot;:&quot;&quot;,&quot;non-dropping-particle&quot;:&quot;&quot;}],&quot;container-title&quot;:&quot;Scientific Reports&quot;,&quot;container-title-short&quot;:&quot;Sci Rep&quot;,&quot;accessed&quot;:{&quot;date-parts&quot;:[[2025,9,17]]},&quot;DOI&quot;:&quot;10.1038/s41598-025-99022-8&quot;,&quot;ISSN&quot;:&quot;20452322&quot;,&quot;PMID&quot;:&quot;40346198&quot;,&quot;URL&quot;:&quot;https://www-scopus-com.universidadviu.idm.oclc.org/pages/publications/105004707857?origin=resultslist&quot;,&quot;issued&quot;:{&quot;date-parts&quot;:[[2025,12,1]]},&quot;abstract&quot;:&quot;In a dynamic business environment, operations management (OM) is essential for enhancing efficiency, minimizing costs, and promoting sustainable growth. Traditional OM methods frequently encounter difficulties in balancing various criteria, including cost, quality, resource utilization, and adaptability, resulting in a lack of clear guidance for organizations in selecting optimal strategies. This study presents a novel decision-support framework that combines objective and subjective insights to improve OM strategy selection. This research is distinguished by its innovative integration of three advanced methodologies: CRITIC (Criteria Importance Through Intercriteria Correlation) for objective weighting, CIMAS (Criteria Importance Assessment) for subjective weight determination, and WASPAS (Weighted Aggregated Sum Product Assessment) for comprehensive strategy ranking. This hybrid weighting approach signifies a notable progression in operations management research, facilitating a balanced and practical evaluation of competing strategies. This study assesses five advanced OM approaches: lean management, automation, sustainability-driven operations, flexible workforce allocation, and data-driven decision-making, in relation to eight essential performance criteria. Our findings indicate that data-driven decision-making is a prominent strategy for achieving operational excellence, whereas alternative approaches exhibit distinct advantages across various performance dimensions. The results highlight the significant potential of multi-criteria decision-making (MCDM) techniques in assisting operations management leaders and policymakers in making informed, performance-oriented decisions. This study redefines the future of operations management by addressing efficiency and sustainability goals, offering a practical roadmap for organizations facing complex operational challenges. © The Author(s) 2025.&quot;,&quot;publisher&quot;:&quot;Nature Research&quot;,&quot;issue&quot;:&quot;1&quot;,&quot;volume&quot;:&quot;15&quot;},&quot;isTemporary&quot;:false}]},{&quot;citationID&quot;:&quot;MENDELEY_CITATION_d9e15cc6-5c70-41c1-87e7-57cdeee09a16&quot;,&quot;properties&quot;:{&quot;noteIndex&quot;:0},&quot;isEdited&quot;:false,&quot;manualOverride&quot;:{&quot;isManuallyOverridden&quot;:false,&quot;citeprocText&quot;:&quot;(Relich, 2023)&quot;,&quot;manualOverrideText&quot;:&quot;&quot;},&quot;citationTag&quot;:&quot;MENDELEY_CITATION_v3_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&quot;,&quot;citationItems&quot;:[{&quot;id&quot;:&quot;6a2b6a71-7ea4-3ec4-b947-cf79e7d2c5f3&quot;,&quot;itemData&quot;:{&quot;type&quot;:&quot;article-journal&quot;,&quot;id&quot;:&quot;6a2b6a71-7ea4-3ec4-b947-cf79e7d2c5f3&quot;,&quot;title&quot;:&quot;Predictive and Prescriptive Analytics in Identifying Opportunities for Improving Sustainable Manufacturing&quot;,&quot;author&quot;:[{&quot;family&quot;:&quot;Relich&quot;,&quot;given&quot;:&quot;Marcin&quot;,&quot;parse-names&quot;:false,&quot;dropping-particle&quot;:&quot;&quot;,&quot;non-dropping-particle&quot;:&quot;&quot;}],&quot;container-title&quot;:&quot;Sustainability (Switzerland)&quot;,&quot;accessed&quot;:{&quot;date-parts&quot;:[[2025,9,19]]},&quot;DOI&quot;:&quot;10.3390/su15097667&quot;,&quot;ISSN&quot;:&quot;20711050&quot;,&quot;URL&quot;:&quot;https://www-scopus-com.universidadviu.idm.oclc.org/pages/publications/85159368110?origin=resultslist&quot;,&quot;issued&quot;:{&quot;date-parts&quot;:[[2023,5,1]]},&quot;abstract&quot;:&quot;Environmental issues and sustainability performance are more and more significant in today’s business world. A growing number of manufacturing companies are searching for changes to improve their sustainability in the areas of products and manufacturing processes. These changes should be introduced in the design process and affect the whole product life cycle. This paper is concerned with developing a method based on predictive and prescriptive analytics to identify opportunities for increasing sustainable manufacturing through changes incorporated at the product design stage. Predictive analytics uses parametric models obtained from regression analysis and artificial neural networks in order to predict sustainability performance. In turn, prescriptive analytics refers to the identification of opportunities for improving sustainability performance in manufacturing, and it is based on a constraint programming implemented within a constraint satisfaction problem (CSP). The specification of sustainability performance in terms of a CSP provides a pertinent framework for identifying all admissible solutions (if there are any) of the considered problem. The identified opportunities for improving sustainability performance are dedicated to specialists in product development, and aim to reduce both resources used in manufacturing and negative effects on the environment. The applicability of the proposed method is illustrated through reducing the number of defective products in manufacturing. © 2023 by the author.&quot;,&quot;publisher&quot;:&quot;MDPI&quot;,&quot;issue&quot;:&quot;9&quot;,&quot;volume&quot;:&quot;15&quot;,&quot;container-title-short&quot;:&quot;&quot;},&quot;isTemporary&quot;:false}]},{&quot;citationID&quot;:&quot;MENDELEY_CITATION_ed5554f3-7b3a-41f5-a43d-8c7b4182446e&quot;,&quot;properties&quot;:{&quot;noteIndex&quot;:0},&quot;isEdited&quot;:false,&quot;manualOverride&quot;:{&quot;isManuallyOverridden&quot;:false,&quot;citeprocText&quot;:&quot;(Li et al., 2022)&quot;,&quot;manualOverrideText&quot;:&quot;&quot;},&quot;citationTag&quot;:&quot;MENDELEY_CITATION_v3_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&quot;,&quot;citationItems&quot;:[{&quot;id&quot;:&quot;83bf2f1d-4584-319f-8372-29cc6a4afcb3&quot;,&quot;itemData&quot;:{&quot;type&quot;:&quot;article-journal&quot;,&quot;id&quot;:&quot;83bf2f1d-4584-319f-8372-29cc6a4afcb3&quot;,&quot;title&quot;:&quot;Evaluating the impact of big data analytics usage on the decision-making quality of organizations&quot;,&quot;author&quot;:[{&quot;family&quot;:&quot;Li&quot;,&quot;given&quot;:&quot;Lei&quot;,&quot;parse-names&quot;:false,&quot;dropping-particle&quot;:&quot;&quot;,&quot;non-dropping-particle&quot;:&quot;&quot;},{&quot;family&quot;:&quot;Lin&quot;,&quot;given&quot;:&quot;Jiabao&quot;,&quot;parse-names&quot;:false,&quot;dropping-particle&quot;:&quot;&quot;,&quot;non-dropping-particle&quot;:&quot;&quot;},{&quot;family&quot;:&quot;Ouyang&quot;,&quot;given&quot;:&quot;Ye&quot;,&quot;parse-names&quot;:false,&quot;dropping-particle&quot;:&quot;&quot;,&quot;non-dropping-particle&quot;:&quot;&quot;},{&quot;family&quot;:&quot;Luo&quot;,&quot;given&quot;:&quot;Xin (Robert)&quot;,&quot;parse-names&quot;:false,&quot;dropping-particle&quot;:&quot;&quot;,&quot;non-dropping-particle&quot;:&quot;&quot;}],&quot;container-title&quot;:&quot;Technological Forecasting and Social Change&quot;,&quot;container-title-short&quot;:&quot;Technol Forecast Soc Change&quot;,&quot;accessed&quot;:{&quot;date-parts&quot;:[[2025,9,19]]},&quot;DOI&quot;:&quot;10.1016/J.TECHFORE.2021.121355&quot;,&quot;ISSN&quot;:&quot;0040-1625&quot;,&quot;URL&quot;:&quot;https://www.sciencedirect.com/science/article/abs/pii/S0040162521007861&quot;,&quot;issued&quot;:{&quot;date-parts&quot;:[[2022,2,1]]},&quot;page&quot;:&quot;121355&quot;,&quot;abstract&quot;:&quot;Big data initiatives are critical for transforming traditional organizational decision making into data-driven decision making. However, prior information systems research has not paid enough attention to the impact of big data analytics usage on decision-making quality. Drawing on the dynamic capability theory, this study investigated the impact of big data analytics usage on decision-making quality and tested the mediating effect of data analytics capabilities. We collected data from 240 agricultural firms in China. The empirical results showed that big data analytics usage had a positive impact on decision-making quality and that data analytics capabilities played a mediating role in the relationship between big data analytics usage and decision-making quality. Hence, firms should not only popularize big data analytics usage in their business activities but also take measures to improve their data analytics capabilities, which will improve their decision-making quality toward competitive advantages.&quot;,&quot;publisher&quot;:&quot;North-Holland&quot;,&quot;volume&quot;:&quot;175&quot;},&quot;isTemporary&quot;:false}]},{&quot;citationID&quot;:&quot;MENDELEY_CITATION_383294dd-36a2-485c-a963-0a07237acfb1&quot;,&quot;properties&quot;:{&quot;noteIndex&quot;:0},&quot;isEdited&quot;:false,&quot;manualOverride&quot;:{&quot;isManuallyOverridden&quot;:false,&quot;citeprocText&quot;:&quot;(Pavlyshenko, 2020)&quot;,&quot;manualOverrideText&quot;:&quot;&quot;},&quot;citationTag&quot;:&quot;MENDELEY_CITATION_v3_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&quot;,&quot;citationItems&quot;:[{&quot;id&quot;:&quot;2e8e6662-798d-343d-808e-77da2f720c7f&quot;,&quot;itemData&quot;:{&quot;type&quot;:&quot;article-journal&quot;,&quot;id&quot;:&quot;2e8e6662-798d-343d-808e-77da2f720c7f&quot;,&quot;title&quot;:&quot;SALES TIME SERIES ANALYTICS USING DEEP Q-LEARNING&quot;,&quot;author&quot;:[{&quot;family&quot;:&quot;Pavlyshenko&quot;,&quot;given&quot;:&quot;Bohdan M.&quot;,&quot;parse-names&quot;:false,&quot;dropping-particle&quot;:&quot;&quot;,&quot;non-dropping-particle&quot;:&quot;&quot;}],&quot;container-title&quot;:&quot;International Journal of Computing&quot;,&quot;accessed&quot;:{&quot;date-parts&quot;:[[2025,9,19]]},&quot;DOI&quot;:&quot;10.47839/IJC.19.3.1892&quot;,&quot;ISSN&quot;:&quot;23125381&quot;,&quot;URL&quot;:&quot;https://www-scopus-com.universidadviu.idm.oclc.org/pages/publications/85102530532?origin=resultslist&quot;,&quot;issued&quot;:{&quot;date-parts&quot;:[[2020]]},&quot;page&quot;:&quot;434-441&quot;,&quot;abstract&quot;:&quot;The article describes the use of deep Q-learning models in the problems of sales time series analytics. In contrast to supervised machine learning, which is a kind of passive learning, where historical data are used, Q- learning is a kind of active learning aimed at maximizing a reward by optimal sequence of actions. Model free Q-learning approach to optimal pricing strategies and supply-demand problems is considered in the work. The main idea of the study is to show that using deep Q-learning approach in time series analytics causes the sequence of actions to be optimized by maximizing the reward function when the environment for learning agent interaction can be modeled using the parametric model and in the case of using the model which is based on the historical data. In the pricing optimizing case study environment was modeled using sales dependence on extras price and randomly simulated demand. In the pricing optimizing case study, the environment was modeled using sales dependence on extra price and randomly simulated demand. In the supply-demand case study, it was proposed to use historical demand time series for environment modeling, agent states were represented by promo actions, previous demand values and weekly seasonality features. Obtained results show that using deep Q-learning, we can optimize the decision making process for price optimization and supply-demand problems. Environment modeling using parametric models and historical data can be used for the cold start of learning agent. On the next steps, after the cold start, the trained agent can be used in real business environment. © 2020. Research Institute for Intelligent Computer Systems. All rights reserved.&quot;,&quot;publisher&quot;:&quot;Research Institute of Intelligent Computer Systems&quot;,&quot;issue&quot;:&quot;3&quot;,&quot;volume&quot;:&quot;19&quot;,&quot;container-title-short&quot;:&quot;&quot;},&quot;isTemporary&quot;:false}]},{&quot;citationID&quot;:&quot;MENDELEY_CITATION_9ce6bb00-6005-4068-9839-cfa37150922f&quot;,&quot;properties&quot;:{&quot;noteIndex&quot;:0},&quot;isEdited&quot;:false,&quot;manualOverride&quot;:{&quot;isManuallyOverridden&quot;:false,&quot;citeprocText&quot;:&quot;(Liu &amp;#38; Lai, 2025)&quot;,&quot;manualOverrideText&quot;:&quot;&quot;},&quot;citationTag&quot;:&quot;MENDELEY_CITATION_v3_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&quot;,&quot;citationItems&quot;:[{&quot;id&quot;:&quot;e2cbbfb3-81c9-3f35-a0a2-a56a98471fb2&quot;,&quot;itemData&quot;:{&quot;type&quot;:&quot;article-journal&quot;,&quot;id&quot;:&quot;e2cbbfb3-81c9-3f35-a0a2-a56a98471fb2&quot;,&quot;title&quot;:&quot;Integrating decision tools for efficient operations management through innovative approaches&quot;,&quot;author&quot;:[{&quot;family&quot;:&quot;Liu&quot;,&quot;given&quot;:&quot;Weidong&quot;,&quot;parse-names&quot;:false,&quot;dropping-particle&quot;:&quot;&quot;,&quot;non-dropping-particle&quot;:&quot;&quot;},{&quot;family&quot;:&quot;Lai&quot;,&quot;given&quot;:&quot;Xuewu&quot;,&quot;parse-names&quot;:false,&quot;dropping-particle&quot;:&quot;&quot;,&quot;non-dropping-particle&quot;:&quot;&quot;}],&quot;container-title&quot;:&quot;Scientific Reports&quot;,&quot;container-title-short&quot;:&quot;Sci Rep&quot;,&quot;accessed&quot;:{&quot;date-parts&quot;:[[2025,9,17]]},&quot;DOI&quot;:&quot;10.1038/s41598-025-99022-8&quot;,&quot;ISSN&quot;:&quot;20452322&quot;,&quot;PMID&quot;:&quot;40346198&quot;,&quot;URL&quot;:&quot;https://www-scopus-com.universidadviu.idm.oclc.org/pages/publications/105004707857?origin=resultslist&quot;,&quot;issued&quot;:{&quot;date-parts&quot;:[[2025,12,1]]},&quot;abstract&quot;:&quot;In a dynamic business environment, operations management (OM) is essential for enhancing efficiency, minimizing costs, and promoting sustainable growth. Traditional OM methods frequently encounter difficulties in balancing various criteria, including cost, quality, resource utilization, and adaptability, resulting in a lack of clear guidance for organizations in selecting optimal strategies. This study presents a novel decision-support framework that combines objective and subjective insights to improve OM strategy selection. This research is distinguished by its innovative integration of three advanced methodologies: CRITIC (Criteria Importance Through Intercriteria Correlation) for objective weighting, CIMAS (Criteria Importance Assessment) for subjective weight determination, and WASPAS (Weighted Aggregated Sum Product Assessment) for comprehensive strategy ranking. This hybrid weighting approach signifies a notable progression in operations management research, facilitating a balanced and practical evaluation of competing strategies. This study assesses five advanced OM approaches: lean management, automation, sustainability-driven operations, flexible workforce allocation, and data-driven decision-making, in relation to eight essential performance criteria. Our findings indicate that data-driven decision-making is a prominent strategy for achieving operational excellence, whereas alternative approaches exhibit distinct advantages across various performance dimensions. The results highlight the significant potential of multi-criteria decision-making (MCDM) techniques in assisting operations management leaders and policymakers in making informed, performance-oriented decisions. This study redefines the future of operations management by addressing efficiency and sustainability goals, offering a practical roadmap for organizations facing complex operational challenges. © The Author(s) 2025.&quot;,&quot;publisher&quot;:&quot;Nature Research&quot;,&quot;issue&quot;:&quot;1&quot;,&quot;volume&quot;:&quot;15&quot;},&quot;isTemporary&quot;:false}]},{&quot;citationID&quot;:&quot;MENDELEY_CITATION_c131cecc-f1b0-47ed-9803-cdddf39207ee&quot;,&quot;properties&quot;:{&quot;noteIndex&quot;:0},&quot;isEdited&quot;:false,&quot;manualOverride&quot;:{&quot;isManuallyOverridden&quot;:false,&quot;citeprocText&quot;:&quot;(Wissuchek &amp;#38; Zschech, 2025)&quot;,&quot;manualOverrideText&quot;:&quot;&quot;},&quot;citationTag&quot;:&quot;MENDELEY_CITATION_v3_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&quot;,&quot;citationItems&quot;:[{&quot;id&quot;:&quot;52a509c5-f772-3b76-92bf-c201e98d05d0&quot;,&quot;itemData&quot;:{&quot;type&quot;:&quot;article-journal&quot;,&quot;id&quot;:&quot;52a509c5-f772-3b76-92bf-c201e98d05d0&quot;,&quot;title&quot;:&quot;Prescriptive analytics systems revised: a systematic literature review from an information systems perspective&quot;,&quot;author&quot;:[{&quot;family&quot;:&quot;Wissuchek&quot;,&quot;given&quot;:&quot;Christopher&quot;,&quot;parse-names&quot;:false,&quot;dropping-particle&quot;:&quot;&quot;,&quot;non-dropping-particle&quot;:&quot;&quot;},{&quot;family&quot;:&quot;Zschech&quot;,&quot;given&quot;:&quot;Patrick&quot;,&quot;parse-names&quot;:false,&quot;dropping-particle&quot;:&quot;&quot;,&quot;non-dropping-particle&quot;:&quot;&quot;}],&quot;container-title&quot;:&quot;Information Systems and e-Business Management&quot;,&quot;accessed&quot;:{&quot;date-parts&quot;:[[2025,9,19]]},&quot;DOI&quot;:&quot;10.1007/s10257-024-00688-w&quot;,&quot;ISSN&quot;:&quot;16179854&quot;,&quot;URL&quot;:&quot;https://www-scopus-com.universidadviu.idm.oclc.org/pages/publications/85202768095?origin=resultslist&quot;,&quot;issued&quot;:{&quot;date-parts&quot;:[[2025,6,1]]},&quot;abstract&quot;:&quot;Prescriptive Analytics Systems (PAS) represent the most mature iteration of business analytics, significantly enhancing organizational decision-making. Recently, research has gained traction, with various technological innovations, including machine learning and artificial intelligence, significantly influencing the design of PAS. Although recent studies highlight these developments, the rising trend focuses on broader implications, such as the synergies and delegation between systems and users in organizational decision-making environments. Against this backdrop, we utilized a systematic literature review of 262 articles to build on this evolving perspective. Guided by general systems theory and socio-technical thinking, the concept of an information systems artifact directed this review. Our first objective was to clarify the essential subsystems, identifying 23 constituent components of PAS. Subsequently, we delved into the meta-level design of PAS, emphasizing the synergy and delegation between the human decision-maker and prescriptive analytics in supporting organizational decisions. From this exploration, four distinct system archetypes emerged: advisory, executive, adaptive, and self-governing PAS. Lastly, we engaged with affordance theory, illuminating the action potential of PAS. Our study advances the perspective on PAS, specifically from a broader socio-technical and information systems viewpoint, highlighting six distinct research directions, acting as a launchpad for future research in the domain. © The Author(s) 2024.&quot;,&quot;publisher&quot;:&quot;Springer Science and Business Media Deutschland GmbH&quot;,&quot;container-title-short&quot;:&quot;&quot;},&quot;isTemporary&quot;:false}]},{&quot;citationID&quot;:&quot;MENDELEY_CITATION_fb4f09fc-870d-4d6b-9a56-ab7b496f3d3e&quot;,&quot;properties&quot;:{&quot;noteIndex&quot;:0},&quot;isEdited&quot;:false,&quot;manualOverride&quot;:{&quot;isManuallyOverridden&quot;:false,&quot;citeprocText&quot;:&quot;(Said &amp;#38; Dickey, 1985)&quot;,&quot;manualOverrideText&quot;:&quot;&quot;},&quot;citationTag&quot;:&quot;MENDELEY_CITATION_v3_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&quot;,&quot;citationItems&quot;:[{&quot;id&quot;:&quot;0298a314-1ccd-3134-9611-8804e5c2a338&quot;,&quot;itemData&quot;:{&quot;type&quot;:&quot;article-journal&quot;,&quot;id&quot;:&quot;0298a314-1ccd-3134-9611-8804e5c2a338&quot;,&quot;title&quot;:&quot;Hypothesis testing in arima(P, 1, q) models&quot;,&quot;author&quot;:[{&quot;family&quot;:&quot;Said&quot;,&quot;given&quot;:&quot;Said E.&quot;,&quot;parse-names&quot;:false,&quot;dropping-particle&quot;:&quot;&quot;,&quot;non-dropping-particle&quot;:&quot;&quot;},{&quot;family&quot;:&quot;Dickey&quot;,&quot;given&quot;:&quot;David A.&quot;,&quot;parse-names&quot;:false,&quot;dropping-particle&quot;:&quot;&quot;,&quot;non-dropping-particle&quot;:&quot;&quot;}],&quot;container-title&quot;:&quot;Journal of the American Statistical Association&quot;,&quot;container-title-short&quot;:&quot;J Am Stat Assoc&quot;,&quot;accessed&quot;:{&quot;date-parts&quot;:[[2025,10,28]]},&quot;DOI&quot;:&quot;10.1080/01621459.1985.10478125&quot;,&quot;ISSN&quot;:&quot;1537274X&quot;,&quot;issued&quot;:{&quot;date-parts&quot;:[[1985]]},&quot;page&quot;:&quot;369-374&quot;,&quot;abstract&quot;:&quot;Let the time series {Yt: t ∈ (1, 2, …)} satisfy Yt= ρYt−1+ Ztand (Equation presented), where {et} is a sequence of normal, independently distributed (NID(0, σ2)) random variables, and y0= 0. Associated with the Ztprocess are the characteristic equations (Equation presented) and (Equation presented), the roots of which are assumed to be less than one in absolute value. Thus, using the notation of Box and Jenkins (1976), we would say Ytis an ARIMA(p, 1, q) process if ρ = 1. Under the assumption that ρ = 1, the limiting distributions of nonlinear least squares regression estimators of the parameters appearing in the preceding model are obtained. Regression t-type statistics for testing the hypothesis that ρ = 1 are discussed. Similar results are obtained for models that allow a nonzero mean. An illustrative example is given. © 1985 Taylor &amp; Francis Group, LLC.&quot;,&quot;issue&quot;:&quot;390&quot;,&quot;volume&quot;:&quot;80&quot;},&quot;isTemporary&quot;:false}]},{&quot;citationID&quot;:&quot;MENDELEY_CITATION_f4d17f9c-3810-4af2-bda3-72d11c258c5c&quot;,&quot;properties&quot;:{&quot;noteIndex&quot;:0},&quot;isEdited&quot;:false,&quot;manualOverride&quot;:{&quot;isManuallyOverridden&quot;:false,&quot;citeprocText&quot;:&quot;(Said &amp;#38; Dickey, 1985)&quot;,&quot;manualOverrideText&quot;:&quot;&quot;},&quot;citationTag&quot;:&quot;MENDELEY_CITATION_v3_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&quot;,&quot;citationItems&quot;:[{&quot;id&quot;:&quot;0298a314-1ccd-3134-9611-8804e5c2a338&quot;,&quot;itemData&quot;:{&quot;type&quot;:&quot;article-journal&quot;,&quot;id&quot;:&quot;0298a314-1ccd-3134-9611-8804e5c2a338&quot;,&quot;title&quot;:&quot;Hypothesis testing in arima(P, 1, q) models&quot;,&quot;author&quot;:[{&quot;family&quot;:&quot;Said&quot;,&quot;given&quot;:&quot;Said E.&quot;,&quot;parse-names&quot;:false,&quot;dropping-particle&quot;:&quot;&quot;,&quot;non-dropping-particle&quot;:&quot;&quot;},{&quot;family&quot;:&quot;Dickey&quot;,&quot;given&quot;:&quot;David A.&quot;,&quot;parse-names&quot;:false,&quot;dropping-particle&quot;:&quot;&quot;,&quot;non-dropping-particle&quot;:&quot;&quot;}],&quot;container-title&quot;:&quot;Journal of the American Statistical Association&quot;,&quot;container-title-short&quot;:&quot;J Am Stat Assoc&quot;,&quot;accessed&quot;:{&quot;date-parts&quot;:[[2025,10,28]]},&quot;DOI&quot;:&quot;10.1080/01621459.1985.10478125&quot;,&quot;ISSN&quot;:&quot;1537274X&quot;,&quot;issued&quot;:{&quot;date-parts&quot;:[[1985]]},&quot;page&quot;:&quot;369-374&quot;,&quot;abstract&quot;:&quot;Let the time series {Yt: t ∈ (1, 2, …)} satisfy Yt= ρYt−1+ Ztand (Equation presented), where {et} is a sequence of normal, independently distributed (NID(0, σ2)) random variables, and y0= 0. Associated with the Ztprocess are the characteristic equations (Equation presented) and (Equation presented), the roots of which are assumed to be less than one in absolute value. Thus, using the notation of Box and Jenkins (1976), we would say Ytis an ARIMA(p, 1, q) process if ρ = 1. Under the assumption that ρ = 1, the limiting distributions of nonlinear least squares regression estimators of the parameters appearing in the preceding model are obtained. Regression t-type statistics for testing the hypothesis that ρ = 1 are discussed. Similar results are obtained for models that allow a nonzero mean. An illustrative example is given. © 1985 Taylor &amp; Francis Group, LLC.&quot;,&quot;issue&quot;:&quot;390&quot;,&quot;volume&quot;:&quot;80&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5039</TotalTime>
  <Pages>58</Pages>
  <Words>17948</Words>
  <Characters>98535</Characters>
  <Application>Microsoft Office Word</Application>
  <DocSecurity>0</DocSecurity>
  <Lines>2898</Lines>
  <Paragraphs>1712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jhon fajardo rodas</cp:lastModifiedBy>
  <cp:revision>328</cp:revision>
  <cp:lastPrinted>2025-10-20T20:50:00Z</cp:lastPrinted>
  <dcterms:created xsi:type="dcterms:W3CDTF">2025-10-23T06:54:00Z</dcterms:created>
  <dcterms:modified xsi:type="dcterms:W3CDTF">2025-11-02T19:03:00Z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